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211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Times New Roman" w:hAnsi="Times New Roman" w:eastAsia="Times New Roman" w:cs="Times New Roman"/>
          <w:spacing w:val="0"/>
          <w:sz w:val="31"/>
          <w:szCs w:val="31"/>
        </w:rPr>
      </w:pPr>
      <w:r>
        <w:rPr>
          <w:rFonts w:ascii="黑体" w:hAnsi="黑体" w:eastAsia="黑体" w:cs="黑体"/>
          <w:spacing w:val="0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0"/>
          <w:sz w:val="31"/>
          <w:szCs w:val="31"/>
        </w:rPr>
        <w:t>3</w:t>
      </w:r>
    </w:p>
    <w:p w14:paraId="2ADB8C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2305"/>
        <w:textAlignment w:val="baseline"/>
        <w:rPr>
          <w:rFonts w:ascii="微软雅黑" w:hAnsi="微软雅黑" w:eastAsia="微软雅黑" w:cs="微软雅黑"/>
          <w:spacing w:val="0"/>
          <w:sz w:val="35"/>
          <w:szCs w:val="35"/>
        </w:rPr>
      </w:pPr>
      <w:r>
        <w:rPr>
          <w:rFonts w:ascii="Times New Roman" w:hAnsi="Times New Roman" w:eastAsia="Times New Roman" w:cs="Times New Roman"/>
          <w:spacing w:val="0"/>
          <w:sz w:val="35"/>
          <w:szCs w:val="35"/>
        </w:rPr>
        <w:t>202</w:t>
      </w:r>
      <w:r>
        <w:rPr>
          <w:rFonts w:hint="eastAsia" w:ascii="Times New Roman" w:hAnsi="Times New Roman" w:eastAsia="宋体" w:cs="Times New Roman"/>
          <w:spacing w:val="0"/>
          <w:sz w:val="35"/>
          <w:szCs w:val="35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0"/>
          <w:sz w:val="35"/>
          <w:szCs w:val="35"/>
        </w:rPr>
        <w:t xml:space="preserve"> </w:t>
      </w:r>
      <w:r>
        <w:rPr>
          <w:rFonts w:ascii="微软雅黑" w:hAnsi="微软雅黑" w:eastAsia="微软雅黑" w:cs="微软雅黑"/>
          <w:spacing w:val="0"/>
          <w:sz w:val="35"/>
          <w:szCs w:val="35"/>
        </w:rPr>
        <w:t>年度部门整体支出绩效自评表</w:t>
      </w:r>
    </w:p>
    <w:tbl>
      <w:tblPr>
        <w:tblStyle w:val="8"/>
        <w:tblpPr w:leftFromText="180" w:rightFromText="180" w:vertAnchor="text" w:horzAnchor="page" w:tblpX="979" w:tblpY="134"/>
        <w:tblOverlap w:val="never"/>
        <w:tblW w:w="965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1041"/>
        <w:gridCol w:w="909"/>
        <w:gridCol w:w="1249"/>
        <w:gridCol w:w="1122"/>
        <w:gridCol w:w="1434"/>
        <w:gridCol w:w="691"/>
        <w:gridCol w:w="842"/>
        <w:gridCol w:w="1247"/>
      </w:tblGrid>
      <w:tr w14:paraId="616187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3074" w:type="dxa"/>
            <w:gridSpan w:val="3"/>
            <w:vAlign w:val="center"/>
          </w:tcPr>
          <w:p w14:paraId="7CCB30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20"/>
              <w:jc w:val="center"/>
              <w:textAlignment w:val="baseline"/>
              <w:rPr>
                <w:rFonts w:ascii="仿宋" w:hAnsi="仿宋" w:eastAsia="仿宋" w:cs="仿宋"/>
                <w:spacing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预算部门、单位名称</w:t>
            </w:r>
          </w:p>
        </w:tc>
        <w:tc>
          <w:tcPr>
            <w:tcW w:w="6585" w:type="dxa"/>
            <w:gridSpan w:val="6"/>
            <w:vAlign w:val="center"/>
          </w:tcPr>
          <w:p w14:paraId="3F4FCD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20"/>
              <w:jc w:val="center"/>
              <w:textAlignment w:val="baseline"/>
              <w:rPr>
                <w:rFonts w:ascii="仿宋" w:hAnsi="仿宋" w:eastAsia="仿宋" w:cs="仿宋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  <w:t xml:space="preserve">岳阳市云溪区科学技术协会  </w:t>
            </w:r>
          </w:p>
        </w:tc>
      </w:tr>
      <w:tr w14:paraId="51D7A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124" w:type="dxa"/>
            <w:vMerge w:val="restart"/>
            <w:tcBorders>
              <w:bottom w:val="nil"/>
            </w:tcBorders>
            <w:vAlign w:val="center"/>
          </w:tcPr>
          <w:p w14:paraId="7CEB713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  <w:p w14:paraId="76D127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44" w:right="144" w:firstLine="104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年度预  算申请  （万元）</w:t>
            </w:r>
          </w:p>
        </w:tc>
        <w:tc>
          <w:tcPr>
            <w:tcW w:w="1950" w:type="dxa"/>
            <w:gridSpan w:val="2"/>
            <w:vAlign w:val="center"/>
          </w:tcPr>
          <w:p w14:paraId="3A2C1A7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9" w:type="dxa"/>
            <w:vAlign w:val="center"/>
          </w:tcPr>
          <w:p w14:paraId="4B2E83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4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年初预算数</w:t>
            </w:r>
          </w:p>
        </w:tc>
        <w:tc>
          <w:tcPr>
            <w:tcW w:w="1122" w:type="dxa"/>
            <w:vAlign w:val="center"/>
          </w:tcPr>
          <w:p w14:paraId="7077FB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全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年预算数</w:t>
            </w:r>
          </w:p>
        </w:tc>
        <w:tc>
          <w:tcPr>
            <w:tcW w:w="1434" w:type="dxa"/>
            <w:vAlign w:val="center"/>
          </w:tcPr>
          <w:p w14:paraId="54319C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38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全年执行数</w:t>
            </w:r>
          </w:p>
        </w:tc>
        <w:tc>
          <w:tcPr>
            <w:tcW w:w="691" w:type="dxa"/>
            <w:vAlign w:val="center"/>
          </w:tcPr>
          <w:p w14:paraId="661644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66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分值</w:t>
            </w:r>
          </w:p>
        </w:tc>
        <w:tc>
          <w:tcPr>
            <w:tcW w:w="842" w:type="dxa"/>
            <w:vAlign w:val="center"/>
          </w:tcPr>
          <w:p w14:paraId="7BB6AA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47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执行率</w:t>
            </w:r>
          </w:p>
        </w:tc>
        <w:tc>
          <w:tcPr>
            <w:tcW w:w="1247" w:type="dxa"/>
            <w:vAlign w:val="center"/>
          </w:tcPr>
          <w:p w14:paraId="30F819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66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自评得分</w:t>
            </w:r>
          </w:p>
        </w:tc>
      </w:tr>
      <w:tr w14:paraId="1F8D8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124" w:type="dxa"/>
            <w:vMerge w:val="continue"/>
            <w:tcBorders>
              <w:top w:val="nil"/>
              <w:bottom w:val="nil"/>
            </w:tcBorders>
            <w:vAlign w:val="center"/>
          </w:tcPr>
          <w:p w14:paraId="43E255A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50" w:type="dxa"/>
            <w:gridSpan w:val="2"/>
            <w:vAlign w:val="center"/>
          </w:tcPr>
          <w:p w14:paraId="1A1375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463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年度资金总额</w:t>
            </w:r>
          </w:p>
        </w:tc>
        <w:tc>
          <w:tcPr>
            <w:tcW w:w="1249" w:type="dxa"/>
            <w:vAlign w:val="center"/>
          </w:tcPr>
          <w:p w14:paraId="084FD5F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83.88</w:t>
            </w:r>
          </w:p>
        </w:tc>
        <w:tc>
          <w:tcPr>
            <w:tcW w:w="1122" w:type="dxa"/>
            <w:vAlign w:val="center"/>
          </w:tcPr>
          <w:p w14:paraId="3F310A1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78.3</w:t>
            </w:r>
          </w:p>
        </w:tc>
        <w:tc>
          <w:tcPr>
            <w:tcW w:w="1434" w:type="dxa"/>
            <w:vAlign w:val="center"/>
          </w:tcPr>
          <w:p w14:paraId="638EC94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78.3</w:t>
            </w:r>
          </w:p>
        </w:tc>
        <w:tc>
          <w:tcPr>
            <w:tcW w:w="691" w:type="dxa"/>
            <w:vAlign w:val="center"/>
          </w:tcPr>
          <w:p w14:paraId="3A2A56F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7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10</w:t>
            </w:r>
          </w:p>
        </w:tc>
        <w:tc>
          <w:tcPr>
            <w:tcW w:w="842" w:type="dxa"/>
            <w:vAlign w:val="center"/>
          </w:tcPr>
          <w:p w14:paraId="7B646A1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1247" w:type="dxa"/>
            <w:vAlign w:val="center"/>
          </w:tcPr>
          <w:p w14:paraId="0306485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9.69</w:t>
            </w:r>
          </w:p>
        </w:tc>
      </w:tr>
      <w:tr w14:paraId="7E656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124" w:type="dxa"/>
            <w:vMerge w:val="continue"/>
            <w:tcBorders>
              <w:top w:val="nil"/>
              <w:bottom w:val="nil"/>
            </w:tcBorders>
            <w:vAlign w:val="center"/>
          </w:tcPr>
          <w:p w14:paraId="2A6F7D0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321" w:type="dxa"/>
            <w:gridSpan w:val="4"/>
            <w:vAlign w:val="center"/>
          </w:tcPr>
          <w:p w14:paraId="38AA1C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11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按收入性质分：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78.3</w:t>
            </w:r>
          </w:p>
        </w:tc>
        <w:tc>
          <w:tcPr>
            <w:tcW w:w="4214" w:type="dxa"/>
            <w:gridSpan w:val="4"/>
            <w:vAlign w:val="center"/>
          </w:tcPr>
          <w:p w14:paraId="72BA8B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16"/>
              <w:jc w:val="center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按支出性质分：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78.3</w:t>
            </w:r>
          </w:p>
        </w:tc>
      </w:tr>
      <w:tr w14:paraId="1CE99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124" w:type="dxa"/>
            <w:vMerge w:val="continue"/>
            <w:tcBorders>
              <w:top w:val="nil"/>
              <w:bottom w:val="nil"/>
            </w:tcBorders>
            <w:vAlign w:val="center"/>
          </w:tcPr>
          <w:p w14:paraId="7DDC263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321" w:type="dxa"/>
            <w:gridSpan w:val="4"/>
            <w:vAlign w:val="center"/>
          </w:tcPr>
          <w:p w14:paraId="0A5622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12"/>
              <w:jc w:val="center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其中：  一般公共预算：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73.68</w:t>
            </w:r>
          </w:p>
        </w:tc>
        <w:tc>
          <w:tcPr>
            <w:tcW w:w="4214" w:type="dxa"/>
            <w:gridSpan w:val="4"/>
            <w:vAlign w:val="center"/>
          </w:tcPr>
          <w:p w14:paraId="7F5053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15"/>
              <w:jc w:val="center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其中：基本支出：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64.29</w:t>
            </w:r>
          </w:p>
        </w:tc>
      </w:tr>
      <w:tr w14:paraId="56313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124" w:type="dxa"/>
            <w:vMerge w:val="continue"/>
            <w:tcBorders>
              <w:top w:val="nil"/>
              <w:bottom w:val="nil"/>
            </w:tcBorders>
            <w:vAlign w:val="center"/>
          </w:tcPr>
          <w:p w14:paraId="3D747A3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321" w:type="dxa"/>
            <w:gridSpan w:val="4"/>
            <w:vAlign w:val="center"/>
          </w:tcPr>
          <w:p w14:paraId="1D0A8E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916"/>
              <w:jc w:val="center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政府性基金拨款：</w:t>
            </w:r>
          </w:p>
        </w:tc>
        <w:tc>
          <w:tcPr>
            <w:tcW w:w="4214" w:type="dxa"/>
            <w:gridSpan w:val="4"/>
            <w:vAlign w:val="center"/>
          </w:tcPr>
          <w:p w14:paraId="43C025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717"/>
              <w:jc w:val="center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项目支出：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14.01</w:t>
            </w:r>
          </w:p>
        </w:tc>
      </w:tr>
      <w:tr w14:paraId="421C3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124" w:type="dxa"/>
            <w:vMerge w:val="continue"/>
            <w:tcBorders>
              <w:top w:val="nil"/>
              <w:bottom w:val="nil"/>
            </w:tcBorders>
            <w:vAlign w:val="center"/>
          </w:tcPr>
          <w:p w14:paraId="72091A1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321" w:type="dxa"/>
            <w:gridSpan w:val="4"/>
            <w:vAlign w:val="center"/>
          </w:tcPr>
          <w:p w14:paraId="145B9F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15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纳入专户管理的非税收入拨款：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214" w:type="dxa"/>
            <w:gridSpan w:val="4"/>
            <w:vAlign w:val="center"/>
          </w:tcPr>
          <w:p w14:paraId="065DCB4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2732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124" w:type="dxa"/>
            <w:vMerge w:val="continue"/>
            <w:tcBorders>
              <w:top w:val="nil"/>
            </w:tcBorders>
            <w:vAlign w:val="center"/>
          </w:tcPr>
          <w:p w14:paraId="0B52BF8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321" w:type="dxa"/>
            <w:gridSpan w:val="4"/>
            <w:vAlign w:val="center"/>
          </w:tcPr>
          <w:p w14:paraId="177B10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512"/>
              <w:jc w:val="center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其他资金：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4.62</w:t>
            </w:r>
          </w:p>
        </w:tc>
        <w:tc>
          <w:tcPr>
            <w:tcW w:w="4214" w:type="dxa"/>
            <w:gridSpan w:val="4"/>
            <w:vAlign w:val="center"/>
          </w:tcPr>
          <w:p w14:paraId="6B20D55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D831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124" w:type="dxa"/>
            <w:vMerge w:val="restart"/>
            <w:tcBorders>
              <w:bottom w:val="nil"/>
            </w:tcBorders>
            <w:vAlign w:val="center"/>
          </w:tcPr>
          <w:p w14:paraId="1D3E2E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2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年度总体</w:t>
            </w:r>
          </w:p>
          <w:p w14:paraId="350158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2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目标</w:t>
            </w:r>
          </w:p>
        </w:tc>
        <w:tc>
          <w:tcPr>
            <w:tcW w:w="4321" w:type="dxa"/>
            <w:gridSpan w:val="4"/>
            <w:vAlign w:val="center"/>
          </w:tcPr>
          <w:p w14:paraId="1EEDEA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2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预期目标</w:t>
            </w:r>
          </w:p>
        </w:tc>
        <w:tc>
          <w:tcPr>
            <w:tcW w:w="4214" w:type="dxa"/>
            <w:gridSpan w:val="4"/>
            <w:vAlign w:val="center"/>
          </w:tcPr>
          <w:p w14:paraId="202580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2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实际完成情况</w:t>
            </w:r>
          </w:p>
        </w:tc>
      </w:tr>
      <w:tr w14:paraId="6311C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8" w:hRule="atLeast"/>
        </w:trPr>
        <w:tc>
          <w:tcPr>
            <w:tcW w:w="1124" w:type="dxa"/>
            <w:vMerge w:val="continue"/>
            <w:tcBorders>
              <w:top w:val="nil"/>
            </w:tcBorders>
            <w:vAlign w:val="center"/>
          </w:tcPr>
          <w:p w14:paraId="58483E6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321" w:type="dxa"/>
            <w:gridSpan w:val="4"/>
            <w:vAlign w:val="center"/>
          </w:tcPr>
          <w:p w14:paraId="3744E3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4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目标1：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及时发放工资福利，保障干部职工待遇及正常运转。</w:t>
            </w:r>
          </w:p>
          <w:p w14:paraId="124A9C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4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目标2：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精心组织了形式多样，内容丰富多彩的系列科普活动。</w:t>
            </w:r>
          </w:p>
          <w:p w14:paraId="1D351E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4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目标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：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开展5.30全国科技工作者日宣传活动，积极做好上级各项人才项目申报工作等工作。</w:t>
            </w:r>
          </w:p>
          <w:p w14:paraId="6272F7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4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214" w:type="dxa"/>
            <w:gridSpan w:val="4"/>
            <w:vAlign w:val="center"/>
          </w:tcPr>
          <w:p w14:paraId="7290A8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4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1、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2024年人员支出57.97万元，公用支出5.1万元，及时保障了干部职工待遇及单位正常运转。</w:t>
            </w:r>
          </w:p>
          <w:p w14:paraId="560ED9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4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2、各项项目支出14.01万元。精心组织了形式多样，内容丰富多彩的系列科普活动。服务科研人才，注入产业发展“新动能”。加大人才培育工作力度，有效指导人才工作开展。建立 “银发人才”专家库，深入园区企业开展“青蓝行动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”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7次。加强人才举荐力度，成功推举湖南聚仁新材料有限公司研发人员获评市“小荷计划”人才，助力更多优秀科技工作者脱颖而出。举办“全国科技工作者日”、“科技周”活动，全面展现我区科技创新最新成果，大力弘扬优秀科技工作者先进事迹，活动现场授予9名优秀科研人员“云溪区优秀科技工作者”荣誉称号，有效调动我区科技工作者的工作积极性。</w:t>
            </w:r>
          </w:p>
        </w:tc>
      </w:tr>
      <w:tr w14:paraId="186C8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12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D4945A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  <w:p w14:paraId="10F6D6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168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绩效指标</w:t>
            </w:r>
          </w:p>
        </w:tc>
        <w:tc>
          <w:tcPr>
            <w:tcW w:w="1041" w:type="dxa"/>
            <w:vAlign w:val="center"/>
          </w:tcPr>
          <w:p w14:paraId="00B8FA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56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一级指标</w:t>
            </w:r>
          </w:p>
        </w:tc>
        <w:tc>
          <w:tcPr>
            <w:tcW w:w="909" w:type="dxa"/>
            <w:vAlign w:val="center"/>
          </w:tcPr>
          <w:p w14:paraId="6F6C49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32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二级</w:t>
            </w:r>
          </w:p>
          <w:p w14:paraId="6497C0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32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指标</w:t>
            </w:r>
          </w:p>
        </w:tc>
        <w:tc>
          <w:tcPr>
            <w:tcW w:w="1249" w:type="dxa"/>
            <w:vAlign w:val="center"/>
          </w:tcPr>
          <w:p w14:paraId="42B66B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53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三级指标</w:t>
            </w:r>
          </w:p>
        </w:tc>
        <w:tc>
          <w:tcPr>
            <w:tcW w:w="1122" w:type="dxa"/>
            <w:vAlign w:val="center"/>
          </w:tcPr>
          <w:p w14:paraId="743B78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14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年度指标值</w:t>
            </w:r>
          </w:p>
        </w:tc>
        <w:tc>
          <w:tcPr>
            <w:tcW w:w="1434" w:type="dxa"/>
            <w:vAlign w:val="center"/>
          </w:tcPr>
          <w:p w14:paraId="3598FF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5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实际完成值</w:t>
            </w:r>
          </w:p>
        </w:tc>
        <w:tc>
          <w:tcPr>
            <w:tcW w:w="691" w:type="dxa"/>
            <w:vAlign w:val="center"/>
          </w:tcPr>
          <w:p w14:paraId="7F1FDF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66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分值</w:t>
            </w:r>
          </w:p>
        </w:tc>
        <w:tc>
          <w:tcPr>
            <w:tcW w:w="842" w:type="dxa"/>
            <w:vAlign w:val="center"/>
          </w:tcPr>
          <w:p w14:paraId="3D00C4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5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自评得分</w:t>
            </w:r>
          </w:p>
        </w:tc>
        <w:tc>
          <w:tcPr>
            <w:tcW w:w="1247" w:type="dxa"/>
            <w:vAlign w:val="center"/>
          </w:tcPr>
          <w:p w14:paraId="5C0DAC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11" w:right="109" w:firstLine="1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偏差原因分析 及改进措施</w:t>
            </w:r>
          </w:p>
        </w:tc>
      </w:tr>
      <w:tr w14:paraId="74824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3" w:hRule="atLeast"/>
        </w:trPr>
        <w:tc>
          <w:tcPr>
            <w:tcW w:w="11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BC728F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41" w:type="dxa"/>
            <w:vMerge w:val="restart"/>
            <w:tcBorders>
              <w:bottom w:val="nil"/>
            </w:tcBorders>
            <w:vAlign w:val="center"/>
          </w:tcPr>
          <w:p w14:paraId="68B8F5A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  <w:p w14:paraId="4D8A644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  <w:p w14:paraId="2A42A62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  <w:p w14:paraId="1CB7E2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142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产出指标</w:t>
            </w:r>
          </w:p>
          <w:p w14:paraId="2C1B63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52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(50分)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center"/>
          </w:tcPr>
          <w:p w14:paraId="4ECE08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6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数量</w:t>
            </w:r>
          </w:p>
          <w:p w14:paraId="445A87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6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D2F9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精心组织了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形式多样，内容丰富多彩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的系列科普活动。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00208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00%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3828C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00%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25FC9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1CE86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47" w:type="dxa"/>
            <w:vAlign w:val="center"/>
          </w:tcPr>
          <w:p w14:paraId="5EFD6D0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B63C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1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19A906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41" w:type="dxa"/>
            <w:vMerge w:val="continue"/>
            <w:tcBorders>
              <w:top w:val="nil"/>
              <w:bottom w:val="nil"/>
            </w:tcBorders>
            <w:vAlign w:val="center"/>
          </w:tcPr>
          <w:p w14:paraId="61712EC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9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F461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1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质量</w:t>
            </w:r>
          </w:p>
          <w:p w14:paraId="1AF101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1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919A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预算控制数</w:t>
            </w:r>
          </w:p>
        </w:tc>
        <w:tc>
          <w:tcPr>
            <w:tcW w:w="1122" w:type="dxa"/>
            <w:vAlign w:val="center"/>
          </w:tcPr>
          <w:p w14:paraId="142EB8D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78.3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578DB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00%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425F8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2AFC6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47" w:type="dxa"/>
            <w:vAlign w:val="center"/>
          </w:tcPr>
          <w:p w14:paraId="4447444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7AA46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1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2CF235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41" w:type="dxa"/>
            <w:vMerge w:val="continue"/>
            <w:tcBorders>
              <w:top w:val="nil"/>
              <w:bottom w:val="nil"/>
            </w:tcBorders>
            <w:vAlign w:val="center"/>
          </w:tcPr>
          <w:p w14:paraId="24F92CA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9DDA2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6464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三公经费</w:t>
            </w:r>
          </w:p>
          <w:p w14:paraId="4FD48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控制率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46F91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00%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7055C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00%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540D3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37A3F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47" w:type="dxa"/>
            <w:vAlign w:val="center"/>
          </w:tcPr>
          <w:p w14:paraId="3A16C62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4A87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124" w:type="dxa"/>
            <w:vMerge w:val="continue"/>
            <w:tcBorders>
              <w:top w:val="nil"/>
              <w:bottom w:val="single" w:color="auto" w:sz="4" w:space="0"/>
            </w:tcBorders>
            <w:textDirection w:val="tbRlV"/>
            <w:vAlign w:val="top"/>
          </w:tcPr>
          <w:p w14:paraId="65A8B4C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41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6D068F9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3E74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39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时效</w:t>
            </w:r>
          </w:p>
          <w:p w14:paraId="63F44F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39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指标</w:t>
            </w:r>
          </w:p>
        </w:tc>
        <w:tc>
          <w:tcPr>
            <w:tcW w:w="1249" w:type="dxa"/>
            <w:vAlign w:val="center"/>
          </w:tcPr>
          <w:p w14:paraId="2C25736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任务完成时间</w:t>
            </w:r>
          </w:p>
        </w:tc>
        <w:tc>
          <w:tcPr>
            <w:tcW w:w="1122" w:type="dxa"/>
            <w:vAlign w:val="center"/>
          </w:tcPr>
          <w:p w14:paraId="48BEB9E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1年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1193C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00%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1433A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237C7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47" w:type="dxa"/>
            <w:vAlign w:val="center"/>
          </w:tcPr>
          <w:p w14:paraId="5F996E7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6049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124" w:type="dxa"/>
            <w:vMerge w:val="continue"/>
            <w:tcBorders>
              <w:top w:val="single" w:color="auto" w:sz="4" w:space="0"/>
              <w:bottom w:val="nil"/>
            </w:tcBorders>
            <w:textDirection w:val="tbRlV"/>
            <w:vAlign w:val="top"/>
          </w:tcPr>
          <w:p w14:paraId="31709CE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41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4A2BA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C012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5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成本</w:t>
            </w:r>
          </w:p>
          <w:p w14:paraId="6A4ECB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5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EE30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控制预算成本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11ADB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00%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52C22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00%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59894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22232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47" w:type="dxa"/>
            <w:vAlign w:val="center"/>
          </w:tcPr>
          <w:p w14:paraId="3EF6A3B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B3E7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</w:trPr>
        <w:tc>
          <w:tcPr>
            <w:tcW w:w="11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E145B1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41" w:type="dxa"/>
            <w:vMerge w:val="restart"/>
            <w:tcBorders>
              <w:top w:val="single" w:color="auto" w:sz="4" w:space="0"/>
              <w:bottom w:val="nil"/>
            </w:tcBorders>
            <w:vAlign w:val="center"/>
          </w:tcPr>
          <w:p w14:paraId="3D747D1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  <w:p w14:paraId="607F69E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  <w:p w14:paraId="5A6475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115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效益指标</w:t>
            </w:r>
          </w:p>
          <w:p w14:paraId="056086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107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（3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0分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909" w:type="dxa"/>
            <w:tcBorders>
              <w:top w:val="single" w:color="auto" w:sz="4" w:space="0"/>
              <w:bottom w:val="nil"/>
            </w:tcBorders>
            <w:vAlign w:val="center"/>
          </w:tcPr>
          <w:p w14:paraId="44E7D2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26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经济效</w:t>
            </w:r>
          </w:p>
          <w:p w14:paraId="39CFA9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32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FF4A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为云溪的经济工作创造更多的价值。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2495C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00%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5BEAE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00%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40131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45357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47" w:type="dxa"/>
            <w:vAlign w:val="center"/>
          </w:tcPr>
          <w:p w14:paraId="338B128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7589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</w:trPr>
        <w:tc>
          <w:tcPr>
            <w:tcW w:w="11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89A30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41" w:type="dxa"/>
            <w:vMerge w:val="continue"/>
            <w:tcBorders>
              <w:top w:val="nil"/>
              <w:bottom w:val="nil"/>
            </w:tcBorders>
            <w:vAlign w:val="center"/>
          </w:tcPr>
          <w:p w14:paraId="21AE654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9" w:type="dxa"/>
            <w:tcBorders>
              <w:bottom w:val="nil"/>
            </w:tcBorders>
            <w:vAlign w:val="center"/>
          </w:tcPr>
          <w:p w14:paraId="41570B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25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社会效</w:t>
            </w:r>
          </w:p>
          <w:p w14:paraId="45CC20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32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3EEB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进一步提高全区公民科普素质。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56414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00%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71D2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00%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6EB9C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356F7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47" w:type="dxa"/>
            <w:vAlign w:val="center"/>
          </w:tcPr>
          <w:p w14:paraId="68ADA9C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C86E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1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A7813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41" w:type="dxa"/>
            <w:vMerge w:val="continue"/>
            <w:tcBorders>
              <w:top w:val="nil"/>
              <w:bottom w:val="nil"/>
            </w:tcBorders>
            <w:vAlign w:val="center"/>
          </w:tcPr>
          <w:p w14:paraId="3EF2A56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9" w:type="dxa"/>
            <w:tcBorders>
              <w:bottom w:val="nil"/>
            </w:tcBorders>
            <w:vAlign w:val="center"/>
          </w:tcPr>
          <w:p w14:paraId="3AF96D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34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生态效</w:t>
            </w:r>
          </w:p>
          <w:p w14:paraId="48C8E5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32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益指标</w:t>
            </w:r>
          </w:p>
        </w:tc>
        <w:tc>
          <w:tcPr>
            <w:tcW w:w="1249" w:type="dxa"/>
            <w:vAlign w:val="center"/>
          </w:tcPr>
          <w:p w14:paraId="67883FD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对生态无不利影响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76D68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00%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7C32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00%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1AA25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777DE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47" w:type="dxa"/>
            <w:vAlign w:val="center"/>
          </w:tcPr>
          <w:p w14:paraId="0BEAEC5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35DE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</w:trPr>
        <w:tc>
          <w:tcPr>
            <w:tcW w:w="11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685C2C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41" w:type="dxa"/>
            <w:vMerge w:val="continue"/>
            <w:tcBorders>
              <w:top w:val="nil"/>
              <w:bottom w:val="nil"/>
            </w:tcBorders>
            <w:vAlign w:val="center"/>
          </w:tcPr>
          <w:p w14:paraId="1BF20E5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9" w:type="dxa"/>
            <w:tcBorders>
              <w:bottom w:val="nil"/>
            </w:tcBorders>
            <w:vAlign w:val="center"/>
          </w:tcPr>
          <w:p w14:paraId="712BBB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27" w:right="116" w:hanging="98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可持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续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影响指标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3896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加强科技人才工作，服务创新驱动发展。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1D97E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00%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41EAE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00%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5900F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71D72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47" w:type="dxa"/>
            <w:vAlign w:val="center"/>
          </w:tcPr>
          <w:p w14:paraId="0717B1C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6E07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9" w:hRule="atLeast"/>
        </w:trPr>
        <w:tc>
          <w:tcPr>
            <w:tcW w:w="1124" w:type="dxa"/>
            <w:vMerge w:val="continue"/>
            <w:tcBorders>
              <w:top w:val="nil"/>
              <w:bottom w:val="single" w:color="auto" w:sz="4" w:space="0"/>
            </w:tcBorders>
            <w:textDirection w:val="tbRlV"/>
            <w:vAlign w:val="top"/>
          </w:tcPr>
          <w:p w14:paraId="2D76863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41" w:type="dxa"/>
            <w:tcBorders>
              <w:bottom w:val="single" w:color="auto" w:sz="4" w:space="0"/>
            </w:tcBorders>
            <w:vAlign w:val="center"/>
          </w:tcPr>
          <w:p w14:paraId="148C47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满意度</w:t>
            </w:r>
          </w:p>
          <w:p w14:paraId="5DC868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指标</w:t>
            </w:r>
          </w:p>
          <w:p w14:paraId="652BFD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（10分）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center"/>
          </w:tcPr>
          <w:p w14:paraId="3B567F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3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服务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对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象满意度指标</w:t>
            </w:r>
          </w:p>
        </w:tc>
        <w:tc>
          <w:tcPr>
            <w:tcW w:w="124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57E4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</w:p>
          <w:p w14:paraId="0DEFE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社会公众或服务对象满意度高</w:t>
            </w:r>
          </w:p>
        </w:tc>
        <w:tc>
          <w:tcPr>
            <w:tcW w:w="112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AC69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00%</w:t>
            </w:r>
          </w:p>
        </w:tc>
        <w:tc>
          <w:tcPr>
            <w:tcW w:w="14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6C7A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00%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3C1BE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71DFC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47" w:type="dxa"/>
            <w:vAlign w:val="center"/>
          </w:tcPr>
          <w:p w14:paraId="4D5BCBB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4B218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79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D7B1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2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总分</w:t>
            </w:r>
          </w:p>
        </w:tc>
        <w:tc>
          <w:tcPr>
            <w:tcW w:w="691" w:type="dxa"/>
            <w:vAlign w:val="center"/>
          </w:tcPr>
          <w:p w14:paraId="23DF87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2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100</w:t>
            </w:r>
          </w:p>
        </w:tc>
        <w:tc>
          <w:tcPr>
            <w:tcW w:w="842" w:type="dxa"/>
            <w:vAlign w:val="center"/>
          </w:tcPr>
          <w:p w14:paraId="17AA8D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20"/>
              <w:jc w:val="center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97.69</w:t>
            </w:r>
          </w:p>
        </w:tc>
        <w:tc>
          <w:tcPr>
            <w:tcW w:w="1247" w:type="dxa"/>
            <w:vAlign w:val="center"/>
          </w:tcPr>
          <w:p w14:paraId="7D3B77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2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EC7A1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79" w:type="dxa"/>
            <w:gridSpan w:val="6"/>
            <w:tcBorders>
              <w:top w:val="single" w:color="auto" w:sz="4" w:space="0"/>
            </w:tcBorders>
            <w:vAlign w:val="center"/>
          </w:tcPr>
          <w:p w14:paraId="0BD4F8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2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1" w:type="dxa"/>
            <w:vAlign w:val="center"/>
          </w:tcPr>
          <w:p w14:paraId="29D250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2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42" w:type="dxa"/>
            <w:vAlign w:val="center"/>
          </w:tcPr>
          <w:p w14:paraId="45A012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2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7" w:type="dxa"/>
            <w:vAlign w:val="center"/>
          </w:tcPr>
          <w:p w14:paraId="251910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2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53677A40">
      <w:pPr>
        <w:pStyle w:val="3"/>
        <w:bidi w:val="0"/>
        <w:rPr>
          <w:sz w:val="21"/>
          <w:szCs w:val="21"/>
        </w:rPr>
      </w:pPr>
      <w:r>
        <w:rPr>
          <w:sz w:val="21"/>
          <w:szCs w:val="21"/>
        </w:rPr>
        <w:t>填表人：</w:t>
      </w:r>
      <w:r>
        <w:rPr>
          <w:rFonts w:hint="eastAsia" w:eastAsia="宋体"/>
          <w:sz w:val="21"/>
          <w:szCs w:val="21"/>
          <w:lang w:eastAsia="zh-CN"/>
        </w:rPr>
        <w:t>张丽</w:t>
      </w:r>
      <w:r>
        <w:rPr>
          <w:sz w:val="21"/>
          <w:szCs w:val="21"/>
        </w:rPr>
        <w:t xml:space="preserve">   填报日期： </w:t>
      </w:r>
      <w:r>
        <w:rPr>
          <w:rFonts w:hint="eastAsia" w:eastAsia="宋体"/>
          <w:sz w:val="21"/>
          <w:szCs w:val="21"/>
          <w:lang w:val="en-US" w:eastAsia="zh-CN"/>
        </w:rPr>
        <w:t>2025年6月25日</w:t>
      </w:r>
      <w:r>
        <w:rPr>
          <w:sz w:val="21"/>
          <w:szCs w:val="21"/>
        </w:rPr>
        <w:t xml:space="preserve">   联系电话：</w:t>
      </w:r>
      <w:r>
        <w:rPr>
          <w:rFonts w:hint="eastAsia" w:ascii="Times New Roman" w:hAnsi="Times New Roman" w:eastAsia="仿宋_GB2312" w:cs="Times New Roman"/>
          <w:sz w:val="21"/>
          <w:szCs w:val="21"/>
          <w:highlight w:val="none"/>
          <w:lang w:val="en-US" w:eastAsia="zh-CN"/>
        </w:rPr>
        <w:t>18173003636</w:t>
      </w:r>
      <w:r>
        <w:rPr>
          <w:rFonts w:hint="default" w:ascii="Times New Roman" w:hAnsi="Times New Roman" w:eastAsia="仿宋_GB2312" w:cs="Times New Roman"/>
          <w:sz w:val="21"/>
          <w:szCs w:val="21"/>
          <w:highlight w:val="none"/>
        </w:rPr>
        <w:t xml:space="preserve"> </w:t>
      </w:r>
      <w:r>
        <w:rPr>
          <w:sz w:val="21"/>
          <w:szCs w:val="21"/>
        </w:rPr>
        <w:t xml:space="preserve">   单位负责人签字：</w:t>
      </w:r>
    </w:p>
    <w:p w14:paraId="192395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spacing w:val="0"/>
          <w:sz w:val="22"/>
          <w:szCs w:val="22"/>
        </w:rPr>
      </w:pPr>
    </w:p>
    <w:p w14:paraId="0C6D32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spacing w:val="0"/>
          <w:sz w:val="22"/>
          <w:szCs w:val="22"/>
        </w:rPr>
        <w:sectPr>
          <w:footerReference r:id="rId5" w:type="default"/>
          <w:pgSz w:w="11900" w:h="16833"/>
          <w:pgMar w:top="1399" w:right="1191" w:bottom="1445" w:left="1361" w:header="0" w:footer="1169" w:gutter="0"/>
          <w:cols w:space="720" w:num="1"/>
          <w:titlePg/>
        </w:sectPr>
      </w:pPr>
      <w:bookmarkStart w:id="1" w:name="_GoBack"/>
      <w:bookmarkEnd w:id="1"/>
    </w:p>
    <w:p w14:paraId="79E7D69E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default" w:ascii="Arial" w:eastAsia="宋体"/>
          <w:spacing w:val="0"/>
          <w:sz w:val="21"/>
          <w:lang w:val="en-US" w:eastAsia="zh-CN"/>
        </w:rPr>
      </w:pPr>
      <w:bookmarkStart w:id="0" w:name="OLE_LINK4"/>
      <w:r>
        <w:rPr>
          <w:rFonts w:ascii="黑体" w:hAnsi="黑体" w:eastAsia="黑体" w:cs="黑体"/>
          <w:spacing w:val="0"/>
          <w:sz w:val="31"/>
          <w:szCs w:val="31"/>
        </w:rPr>
        <w:t xml:space="preserve">附件 </w:t>
      </w:r>
      <w:r>
        <w:rPr>
          <w:rFonts w:ascii="Times New Roman" w:hAnsi="Times New Roman" w:eastAsia="Times New Roman" w:cs="Times New Roman"/>
          <w:spacing w:val="0"/>
          <w:sz w:val="31"/>
          <w:szCs w:val="31"/>
        </w:rPr>
        <w:t>5</w:t>
      </w:r>
      <w:bookmarkEnd w:id="0"/>
      <w:r>
        <w:rPr>
          <w:rFonts w:hint="eastAsia" w:ascii="Times New Roman" w:hAnsi="Times New Roman" w:eastAsia="宋体" w:cs="Times New Roman"/>
          <w:spacing w:val="0"/>
          <w:sz w:val="31"/>
          <w:szCs w:val="31"/>
          <w:lang w:val="en-US" w:eastAsia="zh-CN"/>
        </w:rPr>
        <w:t>-1</w:t>
      </w:r>
    </w:p>
    <w:p w14:paraId="047CE31F"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left="1384"/>
        <w:rPr>
          <w:rFonts w:ascii="Times New Roman" w:hAnsi="Times New Roman" w:eastAsia="Times New Roman" w:cs="Times New Roman"/>
          <w:spacing w:val="0"/>
          <w:sz w:val="52"/>
          <w:szCs w:val="52"/>
        </w:rPr>
      </w:pPr>
    </w:p>
    <w:p w14:paraId="527899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262" w:leftChars="658" w:hanging="880" w:hangingChars="200"/>
        <w:textAlignment w:val="baseline"/>
        <w:rPr>
          <w:rFonts w:ascii="微软雅黑" w:hAnsi="微软雅黑" w:eastAsia="微软雅黑" w:cs="微软雅黑"/>
          <w:spacing w:val="0"/>
          <w:sz w:val="52"/>
          <w:szCs w:val="52"/>
        </w:rPr>
      </w:pPr>
      <w:r>
        <w:rPr>
          <w:rFonts w:ascii="Times New Roman" w:hAnsi="Times New Roman" w:eastAsia="Times New Roman" w:cs="Times New Roman"/>
          <w:spacing w:val="0"/>
          <w:sz w:val="44"/>
          <w:szCs w:val="44"/>
        </w:rPr>
        <w:t>202</w:t>
      </w:r>
      <w:r>
        <w:rPr>
          <w:rFonts w:hint="eastAsia" w:ascii="Times New Roman" w:hAnsi="Times New Roman" w:eastAsia="宋体" w:cs="Times New Roman"/>
          <w:spacing w:val="0"/>
          <w:sz w:val="44"/>
          <w:szCs w:val="44"/>
          <w:lang w:val="en-US" w:eastAsia="zh-CN"/>
        </w:rPr>
        <w:t>4</w:t>
      </w:r>
      <w:r>
        <w:rPr>
          <w:rFonts w:ascii="微软雅黑" w:hAnsi="微软雅黑" w:eastAsia="微软雅黑" w:cs="微软雅黑"/>
          <w:spacing w:val="0"/>
          <w:sz w:val="44"/>
          <w:szCs w:val="44"/>
        </w:rPr>
        <w:t>年度</w:t>
      </w:r>
      <w:r>
        <w:rPr>
          <w:rFonts w:hint="eastAsia" w:ascii="微软雅黑" w:hAnsi="微软雅黑" w:eastAsia="微软雅黑" w:cs="微软雅黑"/>
          <w:spacing w:val="0"/>
          <w:sz w:val="44"/>
          <w:szCs w:val="44"/>
        </w:rPr>
        <w:t xml:space="preserve">岳阳市云溪区科学技术协会   </w:t>
      </w:r>
      <w:r>
        <w:rPr>
          <w:rFonts w:ascii="微软雅黑" w:hAnsi="微软雅黑" w:eastAsia="微软雅黑" w:cs="微软雅黑"/>
          <w:spacing w:val="0"/>
          <w:sz w:val="44"/>
          <w:szCs w:val="44"/>
        </w:rPr>
        <w:t>部门整体支出绩效自评报告</w:t>
      </w:r>
    </w:p>
    <w:p w14:paraId="60C0F729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740F519B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67A0AF44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123E79FC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74AA5B5F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70D95F71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284761A1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49B1CD88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6BE4E98F">
      <w:pPr>
        <w:pStyle w:val="2"/>
        <w:keepNext w:val="0"/>
        <w:keepLines w:val="0"/>
        <w:pageBreakBefore w:val="0"/>
        <w:overflowPunct/>
        <w:topLinePunct w:val="0"/>
        <w:bidi w:val="0"/>
        <w:spacing w:line="560" w:lineRule="exact"/>
        <w:ind w:firstLine="1550" w:firstLineChars="500"/>
        <w:rPr>
          <w:spacing w:val="0"/>
          <w:u w:val="single"/>
        </w:rPr>
      </w:pPr>
      <w:r>
        <w:rPr>
          <w:spacing w:val="0"/>
        </w:rPr>
        <w:t>部门（单位）名称</w:t>
      </w:r>
      <w:r>
        <w:rPr>
          <w:rFonts w:hint="eastAsia"/>
          <w:spacing w:val="0"/>
          <w:lang w:eastAsia="zh-CN"/>
        </w:rPr>
        <w:t>：</w:t>
      </w:r>
      <w:r>
        <w:rPr>
          <w:rFonts w:hint="eastAsia"/>
          <w:spacing w:val="0"/>
          <w:u w:val="single"/>
          <w:lang w:val="en-US" w:eastAsia="zh-CN"/>
        </w:rPr>
        <w:t>岳阳市云溪区科学技术协会</w:t>
      </w:r>
    </w:p>
    <w:p w14:paraId="6B642F1A"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left="3179" w:firstLine="620" w:firstLineChars="200"/>
        <w:rPr>
          <w:rFonts w:ascii="楷体" w:hAnsi="楷体" w:eastAsia="楷体" w:cs="楷体"/>
          <w:spacing w:val="0"/>
          <w:sz w:val="31"/>
          <w:szCs w:val="31"/>
        </w:rPr>
      </w:pPr>
      <w:r>
        <w:rPr>
          <w:rFonts w:hint="eastAsia" w:ascii="楷体" w:hAnsi="楷体" w:eastAsia="楷体" w:cs="楷体"/>
          <w:spacing w:val="0"/>
          <w:sz w:val="31"/>
          <w:szCs w:val="31"/>
          <w:lang w:val="en-US" w:eastAsia="zh-CN"/>
        </w:rPr>
        <w:t>2025</w:t>
      </w:r>
      <w:r>
        <w:rPr>
          <w:rFonts w:ascii="楷体" w:hAnsi="楷体" w:eastAsia="楷体" w:cs="楷体"/>
          <w:spacing w:val="0"/>
          <w:sz w:val="31"/>
          <w:szCs w:val="31"/>
        </w:rPr>
        <w:t>年</w:t>
      </w:r>
      <w:r>
        <w:rPr>
          <w:rFonts w:hint="eastAsia" w:ascii="楷体" w:hAnsi="楷体" w:eastAsia="楷体" w:cs="楷体"/>
          <w:spacing w:val="0"/>
          <w:sz w:val="31"/>
          <w:szCs w:val="31"/>
          <w:lang w:val="en-US" w:eastAsia="zh-CN"/>
        </w:rPr>
        <w:t xml:space="preserve"> 6 </w:t>
      </w:r>
      <w:r>
        <w:rPr>
          <w:rFonts w:ascii="楷体" w:hAnsi="楷体" w:eastAsia="楷体" w:cs="楷体"/>
          <w:spacing w:val="0"/>
          <w:sz w:val="31"/>
          <w:szCs w:val="31"/>
        </w:rPr>
        <w:t>月</w:t>
      </w:r>
      <w:r>
        <w:rPr>
          <w:rFonts w:hint="eastAsia" w:ascii="楷体" w:hAnsi="楷体" w:eastAsia="楷体" w:cs="楷体"/>
          <w:spacing w:val="0"/>
          <w:sz w:val="31"/>
          <w:szCs w:val="31"/>
          <w:lang w:val="en-US" w:eastAsia="zh-CN"/>
        </w:rPr>
        <w:t xml:space="preserve"> 25 </w:t>
      </w:r>
      <w:r>
        <w:rPr>
          <w:rFonts w:ascii="楷体" w:hAnsi="楷体" w:eastAsia="楷体" w:cs="楷体"/>
          <w:spacing w:val="0"/>
          <w:sz w:val="31"/>
          <w:szCs w:val="31"/>
        </w:rPr>
        <w:t>日</w:t>
      </w:r>
    </w:p>
    <w:p w14:paraId="31D5349D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 w14:paraId="24D5426A">
      <w:pPr>
        <w:pStyle w:val="2"/>
        <w:keepNext w:val="0"/>
        <w:keepLines w:val="0"/>
        <w:pageBreakBefore w:val="0"/>
        <w:overflowPunct/>
        <w:topLinePunct w:val="0"/>
        <w:bidi w:val="0"/>
        <w:spacing w:line="560" w:lineRule="exact"/>
        <w:ind w:left="3216"/>
        <w:rPr>
          <w:spacing w:val="0"/>
        </w:rPr>
        <w:sectPr>
          <w:footerReference r:id="rId6" w:type="default"/>
          <w:pgSz w:w="11900" w:h="16833"/>
          <w:pgMar w:top="1401" w:right="1583" w:bottom="1445" w:left="1618" w:header="0" w:footer="1170" w:gutter="0"/>
          <w:cols w:space="720" w:num="1"/>
        </w:sectPr>
      </w:pPr>
    </w:p>
    <w:p w14:paraId="7F9350C8"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firstLine="1320" w:firstLineChars="300"/>
        <w:rPr>
          <w:rFonts w:hint="eastAsia" w:asciiTheme="majorEastAsia" w:hAnsiTheme="majorEastAsia" w:eastAsiaTheme="majorEastAsia" w:cstheme="majorEastAsia"/>
          <w:spacing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pacing w:val="0"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spacing w:val="0"/>
          <w:sz w:val="44"/>
          <w:szCs w:val="44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spacing w:val="0"/>
          <w:sz w:val="44"/>
          <w:szCs w:val="44"/>
        </w:rPr>
        <w:t>年度岳阳市云溪区科学技术协会</w:t>
      </w:r>
    </w:p>
    <w:p w14:paraId="6C7C9C2A"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firstLine="2200" w:firstLineChars="500"/>
        <w:rPr>
          <w:rFonts w:hint="eastAsia" w:asciiTheme="majorEastAsia" w:hAnsiTheme="majorEastAsia" w:eastAsiaTheme="majorEastAsia" w:cstheme="majorEastAsia"/>
          <w:spacing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pacing w:val="0"/>
          <w:sz w:val="44"/>
          <w:szCs w:val="44"/>
        </w:rPr>
        <w:t>部门整体支出绩效自评报告</w:t>
      </w:r>
    </w:p>
    <w:p w14:paraId="23395F0F"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firstLine="2150" w:firstLineChars="500"/>
        <w:rPr>
          <w:rFonts w:hint="eastAsia" w:asciiTheme="majorEastAsia" w:hAnsiTheme="majorEastAsia" w:eastAsiaTheme="majorEastAsia" w:cstheme="majorEastAsia"/>
          <w:spacing w:val="0"/>
          <w:sz w:val="43"/>
          <w:szCs w:val="43"/>
        </w:rPr>
      </w:pPr>
    </w:p>
    <w:p w14:paraId="1C9C6F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一、部门（单位）概况</w:t>
      </w:r>
    </w:p>
    <w:p w14:paraId="67D54A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岳阳市云溪区科学技术协会（简称区科协）是群团机构，为正科级。</w:t>
      </w:r>
    </w:p>
    <w:p w14:paraId="33238E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主要职责是：（一）开展学术交流，活跃学术思想，促进科学和经济发展。</w:t>
      </w:r>
    </w:p>
    <w:p w14:paraId="720B8D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（二）弘扬科学精神，普及科学知识，传播科学思想和科学方法；捍卫科学尊严，推广先进技术，开展青少年科学技术教育活动，提高全区公民的科学文化素质。</w:t>
      </w:r>
    </w:p>
    <w:p w14:paraId="06E981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（三）反映科技工作者的意见和要求，维护科技工作者的合法权益；组织科技工作者参与政治协商、科学决策、民主监督工作。</w:t>
      </w:r>
    </w:p>
    <w:p w14:paraId="610DF3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（四）表彰奖励优秀科技工作者，举荐人才。</w:t>
      </w:r>
    </w:p>
    <w:p w14:paraId="5ECA4A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（五）开展科学论证、咨询服务，提出政策建议，促进科技成果的转化，接受委托承担项目评估、成果鉴定、专业技术职务资格评审等任务。</w:t>
      </w:r>
    </w:p>
    <w:p w14:paraId="20AE8A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（六）开展民间国际科技交流活动，发展同国外的科学技术团体和科技工作者的友好交往。</w:t>
      </w:r>
    </w:p>
    <w:p w14:paraId="33930C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（七）开展继续教育和科技培训工作。</w:t>
      </w:r>
    </w:p>
    <w:p w14:paraId="788977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（八）做好所属团体、基层科学技术协会的管理工作。</w:t>
      </w:r>
    </w:p>
    <w:p w14:paraId="09395E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（九）兴办符合科协宗旨的社会公益性事业；做好科普场馆、科普设施的管理工作。</w:t>
      </w:r>
    </w:p>
    <w:p w14:paraId="527A1E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（十）完成区委、区政府交办的其他任务。</w:t>
      </w:r>
    </w:p>
    <w:p w14:paraId="481400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区科协机关全额拨款事业编制3名，设主席1名，副主席1名。机关后勤服务实行社会化管理。</w:t>
      </w:r>
    </w:p>
    <w:p w14:paraId="20CE73D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二、一般公共预算支出情况</w:t>
      </w:r>
    </w:p>
    <w:p w14:paraId="18E3D8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（一）基本支出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情况</w:t>
      </w:r>
    </w:p>
    <w:p w14:paraId="33C7D1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20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年财政拨款基本支出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64.29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万元，其中：人员支出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57.98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万元，公用支出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5.11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万元，其中“三公”经费支出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万元（公务接待费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万元，公务用车运行费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万元）。</w:t>
      </w:r>
    </w:p>
    <w:p w14:paraId="26CDF2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（二）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项目</w:t>
      </w:r>
      <w:r>
        <w:rPr>
          <w:rFonts w:hint="eastAsia" w:ascii="宋体" w:hAnsi="宋体" w:eastAsia="宋体" w:cs="宋体"/>
          <w:bCs/>
          <w:sz w:val="28"/>
          <w:szCs w:val="28"/>
        </w:rPr>
        <w:t>支出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情况</w:t>
      </w:r>
    </w:p>
    <w:p w14:paraId="5C03C4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2024年财政拨款项目支出14.01万元。为加强科普信息传播工作，开展系列科普宣传活动支出14.01万元。</w:t>
      </w:r>
    </w:p>
    <w:p w14:paraId="18DDF54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政府性基金预算支出情况</w:t>
      </w:r>
    </w:p>
    <w:p w14:paraId="78A4CC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无。</w:t>
      </w:r>
    </w:p>
    <w:p w14:paraId="0E21D87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国有资本经营预算支出情况</w:t>
      </w:r>
    </w:p>
    <w:p w14:paraId="336CD2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无。</w:t>
      </w:r>
    </w:p>
    <w:p w14:paraId="146C6D1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社会保险基金预算支出情况</w:t>
      </w:r>
    </w:p>
    <w:p w14:paraId="5AE915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无。</w:t>
      </w:r>
    </w:p>
    <w:p w14:paraId="5811AEB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六、部门整体支出绩效情况</w:t>
      </w:r>
    </w:p>
    <w:p w14:paraId="333D95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en-US"/>
        </w:rPr>
        <w:t>1、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20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年财政拨款基本支出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64.29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万元，其中：人员支出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57.98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万元，公用支出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5.11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万元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，及时保障了干部职工待遇及单位正常运转。</w:t>
      </w:r>
    </w:p>
    <w:p w14:paraId="306F237A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各项项目支出14.01万元。精心组织了形式多样，内容丰富多彩的系列科普活动。服务科研人才，注入产业发展“新动能”。加大人才培育工作力度，有效指导人才工作开展。建立 “银发人才”专家库，深入园区企业开展“青蓝行动</w:t>
      </w:r>
      <w:r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  <w:t>”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7次。加强人才举荐力度，成功推举湖南聚仁新材料有限公司研发人员获评市“小荷计划”人才，助力更多优秀科技工作者脱颖而出。举办科技周活动，全面展现我区科技创新最新成果，大力弘扬优秀科技工作者先进事迹，活动现场授予9名优秀科研人员“云溪区优秀科技工作者”荣誉称号，有效调动我区科技工作者的工作积极性。</w:t>
      </w:r>
    </w:p>
    <w:p w14:paraId="60AF0F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七、存在的问题及原因分析</w:t>
      </w:r>
    </w:p>
    <w:p w14:paraId="43973E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主要反映各种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预算支出执行偏离绩效目标的情况，</w:t>
      </w:r>
      <w:r>
        <w:rPr>
          <w:rFonts w:hint="eastAsia" w:ascii="宋体" w:hAnsi="宋体" w:eastAsia="宋体" w:cs="宋体"/>
          <w:sz w:val="28"/>
          <w:szCs w:val="28"/>
        </w:rPr>
        <w:t>并分析其原因。</w:t>
      </w:r>
    </w:p>
    <w:p w14:paraId="5D6E69B7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下一步改进措施</w:t>
      </w:r>
    </w:p>
    <w:p w14:paraId="302C73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2024年我单位无</w:t>
      </w:r>
      <w:r>
        <w:rPr>
          <w:rFonts w:hint="eastAsia" w:ascii="宋体" w:hAnsi="宋体" w:eastAsia="宋体" w:cs="宋体"/>
          <w:sz w:val="28"/>
          <w:szCs w:val="28"/>
        </w:rPr>
        <w:t>预算支出执行偏离绩效目标的情况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2A88DF88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　　</w:t>
      </w:r>
      <w:r>
        <w:rPr>
          <w:rFonts w:hint="eastAsia" w:ascii="黑体" w:hAnsi="黑体" w:eastAsia="黑体" w:cs="黑体"/>
          <w:sz w:val="28"/>
          <w:szCs w:val="28"/>
        </w:rPr>
        <w:t>九、其他需要说明的情况</w:t>
      </w:r>
    </w:p>
    <w:p w14:paraId="560451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无。</w:t>
      </w:r>
    </w:p>
    <w:p w14:paraId="48C54E43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8"/>
          <w:szCs w:val="28"/>
        </w:rPr>
      </w:pPr>
    </w:p>
    <w:p w14:paraId="35E49067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8"/>
          <w:szCs w:val="28"/>
        </w:rPr>
      </w:pPr>
    </w:p>
    <w:p w14:paraId="2840E9C1">
      <w:pPr>
        <w:keepNext w:val="0"/>
        <w:keepLines w:val="0"/>
        <w:pageBreakBefore w:val="0"/>
        <w:widowControl/>
        <w:wordWrap/>
        <w:overflowPunct/>
        <w:topLinePunct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pacing w:val="0"/>
          <w:sz w:val="24"/>
          <w:szCs w:val="24"/>
        </w:rPr>
      </w:pPr>
    </w:p>
    <w:sectPr>
      <w:footerReference r:id="rId7" w:type="default"/>
      <w:pgSz w:w="11900" w:h="16833"/>
      <w:pgMar w:top="1430" w:right="1657" w:bottom="1445" w:left="1587" w:header="0" w:footer="117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F520306D-20AA-4B4B-8E6A-91FD20EFFBC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A170B27-4EA7-4FAE-B65D-AD446C6E307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381B525-7754-4DE3-8C41-BEBC8B598D7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92867CDB-55A6-40F6-B0D0-4151A595429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5A063B77-3387-4E05-B46C-83DBA3F3298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4CBBBDF5-3CDC-43B3-AE17-D8B813513E1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DC789">
    <w:pPr>
      <w:pStyle w:val="2"/>
      <w:spacing w:before="1" w:line="174" w:lineRule="auto"/>
      <w:ind w:left="8576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4D81B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4D81B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27540">
    <w:pPr>
      <w:pStyle w:val="2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FD4E4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FD4E4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pacing w:val="-13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E73A3">
    <w:pPr>
      <w:pStyle w:val="2"/>
      <w:spacing w:before="1" w:line="174" w:lineRule="auto"/>
      <w:ind w:left="8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84F80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84F80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07C4BE"/>
    <w:multiLevelType w:val="singleLevel"/>
    <w:tmpl w:val="F907C4BE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816EBD1"/>
    <w:multiLevelType w:val="singleLevel"/>
    <w:tmpl w:val="3816EBD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CF43ADA"/>
    <w:multiLevelType w:val="singleLevel"/>
    <w:tmpl w:val="5CF43AD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MwNzQ4N2ZmMGRmZWQ4NjNmOTEyMzA5YjMwYzI3ZDMifQ=="/>
  </w:docVars>
  <w:rsids>
    <w:rsidRoot w:val="00000000"/>
    <w:rsid w:val="00A858BD"/>
    <w:rsid w:val="02062C6E"/>
    <w:rsid w:val="02641C78"/>
    <w:rsid w:val="042803FD"/>
    <w:rsid w:val="04C10F55"/>
    <w:rsid w:val="05D80FC6"/>
    <w:rsid w:val="07B6268B"/>
    <w:rsid w:val="07C136C9"/>
    <w:rsid w:val="08271494"/>
    <w:rsid w:val="089805D5"/>
    <w:rsid w:val="08B02EEB"/>
    <w:rsid w:val="09382467"/>
    <w:rsid w:val="0A173A74"/>
    <w:rsid w:val="0B957346"/>
    <w:rsid w:val="0BEA7692"/>
    <w:rsid w:val="0C1E4676"/>
    <w:rsid w:val="0C6C30D3"/>
    <w:rsid w:val="0DD43A3C"/>
    <w:rsid w:val="0DE27833"/>
    <w:rsid w:val="0F5B4403"/>
    <w:rsid w:val="148B307B"/>
    <w:rsid w:val="1655109A"/>
    <w:rsid w:val="16861316"/>
    <w:rsid w:val="17914E66"/>
    <w:rsid w:val="1A565A3B"/>
    <w:rsid w:val="1A5760D9"/>
    <w:rsid w:val="1A602B0E"/>
    <w:rsid w:val="1A673374"/>
    <w:rsid w:val="1CA1755B"/>
    <w:rsid w:val="1DAB08FD"/>
    <w:rsid w:val="1DD41F50"/>
    <w:rsid w:val="1EB268D8"/>
    <w:rsid w:val="1F861224"/>
    <w:rsid w:val="201C7C2D"/>
    <w:rsid w:val="20432151"/>
    <w:rsid w:val="219426BC"/>
    <w:rsid w:val="22361730"/>
    <w:rsid w:val="235A5E8C"/>
    <w:rsid w:val="241B705C"/>
    <w:rsid w:val="25F501E4"/>
    <w:rsid w:val="277F0D47"/>
    <w:rsid w:val="278E3554"/>
    <w:rsid w:val="2A0A0391"/>
    <w:rsid w:val="2A1B7116"/>
    <w:rsid w:val="2AD27987"/>
    <w:rsid w:val="2B597F39"/>
    <w:rsid w:val="2C057779"/>
    <w:rsid w:val="2C555D5E"/>
    <w:rsid w:val="2C9C2318"/>
    <w:rsid w:val="2CE42D59"/>
    <w:rsid w:val="2F7470EF"/>
    <w:rsid w:val="301234CF"/>
    <w:rsid w:val="31530D40"/>
    <w:rsid w:val="32800B15"/>
    <w:rsid w:val="32E12C1B"/>
    <w:rsid w:val="32E74229"/>
    <w:rsid w:val="34DE68FD"/>
    <w:rsid w:val="35A8233C"/>
    <w:rsid w:val="36A62E0D"/>
    <w:rsid w:val="36D97FDD"/>
    <w:rsid w:val="381F1BC2"/>
    <w:rsid w:val="39BE6C1A"/>
    <w:rsid w:val="3A130B78"/>
    <w:rsid w:val="3A364AA2"/>
    <w:rsid w:val="3A992100"/>
    <w:rsid w:val="3B7E2D65"/>
    <w:rsid w:val="3BC94324"/>
    <w:rsid w:val="3C601127"/>
    <w:rsid w:val="3D0715A3"/>
    <w:rsid w:val="3D4165B9"/>
    <w:rsid w:val="3E045AE2"/>
    <w:rsid w:val="3EF1250A"/>
    <w:rsid w:val="3F3D5750"/>
    <w:rsid w:val="3FE409C1"/>
    <w:rsid w:val="41250249"/>
    <w:rsid w:val="44A57033"/>
    <w:rsid w:val="45507871"/>
    <w:rsid w:val="46CB3641"/>
    <w:rsid w:val="47C06F1E"/>
    <w:rsid w:val="4869695A"/>
    <w:rsid w:val="48D03190"/>
    <w:rsid w:val="4BD66E26"/>
    <w:rsid w:val="4DF27705"/>
    <w:rsid w:val="4E3E294A"/>
    <w:rsid w:val="4F4E1C3F"/>
    <w:rsid w:val="4FD95020"/>
    <w:rsid w:val="50E05DC9"/>
    <w:rsid w:val="5144296E"/>
    <w:rsid w:val="51DD247A"/>
    <w:rsid w:val="52BF5135"/>
    <w:rsid w:val="53BE1EF3"/>
    <w:rsid w:val="53E10656"/>
    <w:rsid w:val="54AB2D04"/>
    <w:rsid w:val="55067F3A"/>
    <w:rsid w:val="5510217D"/>
    <w:rsid w:val="561D19DF"/>
    <w:rsid w:val="56B5458D"/>
    <w:rsid w:val="574C6777"/>
    <w:rsid w:val="578F06BB"/>
    <w:rsid w:val="5805272B"/>
    <w:rsid w:val="586B6F75"/>
    <w:rsid w:val="58DC16DE"/>
    <w:rsid w:val="5A6E0A5B"/>
    <w:rsid w:val="5AA91A93"/>
    <w:rsid w:val="5C35640B"/>
    <w:rsid w:val="5C766531"/>
    <w:rsid w:val="5E421FE3"/>
    <w:rsid w:val="5EA573A1"/>
    <w:rsid w:val="5F724B4A"/>
    <w:rsid w:val="5FDA031C"/>
    <w:rsid w:val="5FF03618"/>
    <w:rsid w:val="62230294"/>
    <w:rsid w:val="627A1A44"/>
    <w:rsid w:val="63461508"/>
    <w:rsid w:val="64E94E5B"/>
    <w:rsid w:val="661B0340"/>
    <w:rsid w:val="67752C6B"/>
    <w:rsid w:val="67945EF3"/>
    <w:rsid w:val="69446A6A"/>
    <w:rsid w:val="69755D9C"/>
    <w:rsid w:val="6A6E2AA9"/>
    <w:rsid w:val="6A794FDE"/>
    <w:rsid w:val="6A97623F"/>
    <w:rsid w:val="6B3C01C5"/>
    <w:rsid w:val="6CCF2536"/>
    <w:rsid w:val="6D734D23"/>
    <w:rsid w:val="6DAD3E81"/>
    <w:rsid w:val="6F2822C3"/>
    <w:rsid w:val="6F8B7571"/>
    <w:rsid w:val="70476D35"/>
    <w:rsid w:val="71092E34"/>
    <w:rsid w:val="728C73A4"/>
    <w:rsid w:val="72A825D0"/>
    <w:rsid w:val="73373C88"/>
    <w:rsid w:val="7480340D"/>
    <w:rsid w:val="748340DC"/>
    <w:rsid w:val="74C3113D"/>
    <w:rsid w:val="75B55338"/>
    <w:rsid w:val="765654F8"/>
    <w:rsid w:val="768561A6"/>
    <w:rsid w:val="778046DE"/>
    <w:rsid w:val="782252F2"/>
    <w:rsid w:val="783C4260"/>
    <w:rsid w:val="7877331F"/>
    <w:rsid w:val="78CD7F92"/>
    <w:rsid w:val="78E5576C"/>
    <w:rsid w:val="79A11E5C"/>
    <w:rsid w:val="7AD70449"/>
    <w:rsid w:val="7B03025E"/>
    <w:rsid w:val="7B276391"/>
    <w:rsid w:val="7B5F1840"/>
    <w:rsid w:val="7BBE598E"/>
    <w:rsid w:val="7C325917"/>
    <w:rsid w:val="7C684FEE"/>
    <w:rsid w:val="7CE7291C"/>
    <w:rsid w:val="7CEA37FA"/>
    <w:rsid w:val="7E43626D"/>
    <w:rsid w:val="7E9B6C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2001</Words>
  <Characters>2212</Characters>
  <TotalTime>21</TotalTime>
  <ScaleCrop>false</ScaleCrop>
  <LinksUpToDate>false</LinksUpToDate>
  <CharactersWithSpaces>2246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2024-03-05T15:32:00Z</dcterms:created>
  <dc:creator>User</dc:creator>
  <cp:lastModifiedBy>黄芳</cp:lastModifiedBy>
  <cp:lastPrinted>2025-06-26T03:38:00Z</cp:lastPrinted>
  <dcterms:modified xsi:type="dcterms:W3CDTF">2025-06-26T08:57:00Z</dcterms:modified>
  <dc:title>湖南省财政厅发文（指标、函）稿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2024-03-05T15:33:17Z</vt:filetime>
  </property>
  <property fmtid="{D5CDD505-2E9C-101B-9397-08002B2CF9AE}" pid="4" name="KSOProductBuildVer">
    <vt:lpwstr>2052-12.1.0.21541</vt:lpwstr>
  </property>
  <property fmtid="{D5CDD505-2E9C-101B-9397-08002B2CF9AE}" pid="5" name="ICV">
    <vt:lpwstr>0D1A00B2BB694EDD9A432A9F5CADBBC4_13</vt:lpwstr>
  </property>
  <property fmtid="{D5CDD505-2E9C-101B-9397-08002B2CF9AE}" pid="6" name="KSOTemplateDocerSaveRecord">
    <vt:lpwstr>eyJoZGlkIjoiNDM0YTRkNTZlNTIwMmM4MTg2YjZiNDhiN2IzYmQ3YzYiLCJ1c2VySWQiOiIxMDQyNDg3MjM3In0=</vt:lpwstr>
  </property>
</Properties>
</file>