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autoSpaceDE w:val="0"/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sz w:val="40"/>
          <w:szCs w:val="40"/>
        </w:rPr>
      </w:pPr>
    </w:p>
    <w:p>
      <w:pPr>
        <w:rPr>
          <w:rFonts w:hint="eastAsia" w:ascii="方正小标宋简体" w:hAnsi="宋体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Cs/>
          <w:sz w:val="40"/>
          <w:szCs w:val="40"/>
        </w:rPr>
        <w:t>云溪区202</w:t>
      </w:r>
      <w:r>
        <w:rPr>
          <w:rFonts w:hint="eastAsia" w:ascii="方正小标宋简体" w:hAnsi="宋体" w:eastAsia="方正小标宋简体" w:cs="Times New Roman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Cs/>
          <w:sz w:val="40"/>
          <w:szCs w:val="40"/>
        </w:rPr>
        <w:t>年度开放型经济发展专项资金申请表</w:t>
      </w:r>
    </w:p>
    <w:p>
      <w:pPr>
        <w:pStyle w:val="2"/>
        <w:rPr>
          <w:rFonts w:hint="eastAsia" w:ascii="Times New Roman" w:hAnsi="Times New Roman" w:eastAsia="宋体" w:cs="Times New Roman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申请单位（盖章）：</w:t>
      </w:r>
    </w:p>
    <w:tbl>
      <w:tblPr>
        <w:tblStyle w:val="7"/>
        <w:tblW w:w="8863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44"/>
        <w:gridCol w:w="199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申请奖补类型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项目资金总额</w:t>
            </w:r>
          </w:p>
          <w:p>
            <w:pPr>
              <w:autoSpaceDE w:val="0"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申请资金金额（万元）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单位概况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项目简况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 w:ascii="黑体" w:hAnsi="黑体" w:eastAsia="黑体" w:cs="Times New Roman"/>
          <w:sz w:val="32"/>
          <w:szCs w:val="32"/>
        </w:rPr>
      </w:pPr>
    </w:p>
    <w:tbl>
      <w:tblPr>
        <w:tblStyle w:val="7"/>
        <w:tblW w:w="886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791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附件</w:t>
            </w:r>
          </w:p>
        </w:tc>
        <w:tc>
          <w:tcPr>
            <w:tcW w:w="6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8"/>
                <w:szCs w:val="28"/>
              </w:rPr>
              <w:t>区商务粮食局</w:t>
            </w:r>
          </w:p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审定金额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8"/>
                <w:szCs w:val="28"/>
              </w:rPr>
              <w:t>单位负责人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签字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autoSpaceDE w:val="0"/>
              <w:jc w:val="righ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区财政局</w:t>
            </w:r>
          </w:p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审定金额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8"/>
                <w:szCs w:val="28"/>
              </w:rPr>
              <w:t>单位负责人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签字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autoSpaceDE w:val="0"/>
              <w:jc w:val="righ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8C8850-BA16-4EA2-BB1D-55E65E467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65BBCC3-1302-4B22-AC47-308A043ED9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84ECCF-F5B7-4764-BF2B-BA74F488C0D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884732"/>
    <w:rsid w:val="000E172E"/>
    <w:rsid w:val="002356B7"/>
    <w:rsid w:val="002E096D"/>
    <w:rsid w:val="004C1C81"/>
    <w:rsid w:val="006A7B37"/>
    <w:rsid w:val="006D5912"/>
    <w:rsid w:val="00874340"/>
    <w:rsid w:val="00884732"/>
    <w:rsid w:val="008B00AD"/>
    <w:rsid w:val="008F78C0"/>
    <w:rsid w:val="009A44E5"/>
    <w:rsid w:val="009B0117"/>
    <w:rsid w:val="00A602C9"/>
    <w:rsid w:val="00BD7150"/>
    <w:rsid w:val="00DA2CD1"/>
    <w:rsid w:val="00EE6625"/>
    <w:rsid w:val="187F03A8"/>
    <w:rsid w:val="1CCB1E65"/>
    <w:rsid w:val="31A97B0F"/>
    <w:rsid w:val="389D016B"/>
    <w:rsid w:val="4B9B7997"/>
    <w:rsid w:val="5767315B"/>
    <w:rsid w:val="6FA82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468</Words>
  <Characters>2674</Characters>
  <Lines>22</Lines>
  <Paragraphs>6</Paragraphs>
  <TotalTime>44</TotalTime>
  <ScaleCrop>false</ScaleCrop>
  <LinksUpToDate>false</LinksUpToDate>
  <CharactersWithSpaces>3136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2024-01-30T06:48:00Z</dcterms:created>
  <dc:creator>微软用户</dc:creator>
  <cp:lastModifiedBy>张志超</cp:lastModifiedBy>
  <cp:lastPrinted>2025-02-17T07:15:00Z</cp:lastPrinted>
  <dcterms:modified xsi:type="dcterms:W3CDTF">2025-02-18T03:07:05Z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F2DB2719969047249167E652E3CBEDA0_13</vt:lpwstr>
  </property>
</Properties>
</file>