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5CD" w:rsidRDefault="005C3A81" w:rsidP="00AD15CD">
      <w:pPr>
        <w:widowControl/>
        <w:spacing w:line="480" w:lineRule="exact"/>
        <w:jc w:val="center"/>
        <w:rPr>
          <w:rFonts w:eastAsia="方正小标宋_GBK"/>
          <w:color w:val="000000"/>
          <w:sz w:val="36"/>
          <w:szCs w:val="36"/>
        </w:rPr>
      </w:pPr>
      <w:r w:rsidRPr="005C3A81">
        <w:rPr>
          <w:rFonts w:ascii="宋体" w:hAnsi="宋体" w:cs="宋体"/>
          <w:color w:val="000000"/>
          <w:sz w:val="36"/>
          <w:szCs w:val="36"/>
        </w:rPr>
        <w:t>岳阳市云溪区文苑农贸市场</w:t>
      </w:r>
      <w:r w:rsidR="00AD15CD">
        <w:rPr>
          <w:rFonts w:ascii="宋体" w:hAnsi="宋体" w:cs="宋体" w:hint="eastAsia"/>
          <w:color w:val="000000"/>
          <w:sz w:val="36"/>
          <w:szCs w:val="36"/>
        </w:rPr>
        <w:t>绩效目标表</w:t>
      </w:r>
    </w:p>
    <w:p w:rsidR="00AD15CD" w:rsidRDefault="00AD15CD" w:rsidP="00AD15CD">
      <w:pPr>
        <w:widowControl/>
        <w:spacing w:line="480" w:lineRule="exact"/>
        <w:jc w:val="left"/>
        <w:rPr>
          <w:rFonts w:eastAsia="仿宋_GB2312"/>
          <w:kern w:val="0"/>
        </w:rPr>
      </w:pPr>
      <w:r>
        <w:rPr>
          <w:rFonts w:ascii="宋体" w:hAnsi="宋体" w:cs="宋体" w:hint="eastAsia"/>
          <w:color w:val="000000"/>
          <w:kern w:val="0"/>
        </w:rPr>
        <w:t>填报单位：（盖章）</w:t>
      </w:r>
      <w:r>
        <w:rPr>
          <w:rFonts w:eastAsia="仿宋_GB2312"/>
          <w:color w:val="000000"/>
          <w:kern w:val="0"/>
        </w:rPr>
        <w:t xml:space="preserve">                                                 </w:t>
      </w:r>
      <w:r>
        <w:rPr>
          <w:rFonts w:ascii="宋体" w:hAnsi="宋体" w:cs="宋体" w:hint="eastAsia"/>
          <w:color w:val="000000"/>
          <w:kern w:val="0"/>
        </w:rPr>
        <w:t>单位：万元</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485"/>
        <w:gridCol w:w="1479"/>
        <w:gridCol w:w="1820"/>
        <w:gridCol w:w="39"/>
        <w:gridCol w:w="1566"/>
        <w:gridCol w:w="1204"/>
      </w:tblGrid>
      <w:tr w:rsidR="00AD15CD" w:rsidTr="007332CB">
        <w:trPr>
          <w:trHeight w:val="484"/>
          <w:jc w:val="center"/>
        </w:trPr>
        <w:tc>
          <w:tcPr>
            <w:tcW w:w="1657"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rsidP="00873C8E">
            <w:pPr>
              <w:widowControl/>
              <w:spacing w:line="240" w:lineRule="exact"/>
              <w:jc w:val="center"/>
              <w:rPr>
                <w:rFonts w:eastAsia="仿宋_GB2312"/>
                <w:kern w:val="0"/>
                <w:sz w:val="18"/>
                <w:szCs w:val="18"/>
              </w:rPr>
            </w:pPr>
            <w:r w:rsidRPr="00D90C6B">
              <w:rPr>
                <w:rFonts w:ascii="宋体" w:hAnsi="宋体" w:cs="宋体" w:hint="eastAsia"/>
                <w:kern w:val="0"/>
                <w:sz w:val="18"/>
                <w:szCs w:val="18"/>
              </w:rPr>
              <w:t>项目名称</w:t>
            </w:r>
          </w:p>
        </w:tc>
        <w:tc>
          <w:tcPr>
            <w:tcW w:w="7593" w:type="dxa"/>
            <w:gridSpan w:val="6"/>
            <w:tcBorders>
              <w:top w:val="single" w:sz="4" w:space="0" w:color="auto"/>
              <w:left w:val="single" w:sz="4" w:space="0" w:color="auto"/>
              <w:bottom w:val="single" w:sz="4" w:space="0" w:color="auto"/>
              <w:right w:val="single" w:sz="4" w:space="0" w:color="auto"/>
            </w:tcBorders>
            <w:vAlign w:val="center"/>
            <w:hideMark/>
          </w:tcPr>
          <w:p w:rsidR="00873C8E" w:rsidRPr="00873C8E" w:rsidRDefault="00F91D0B" w:rsidP="00873C8E">
            <w:pPr>
              <w:spacing w:line="240" w:lineRule="exact"/>
              <w:jc w:val="center"/>
              <w:rPr>
                <w:rFonts w:eastAsia="仿宋_GB2312"/>
                <w:kern w:val="0"/>
                <w:sz w:val="18"/>
                <w:szCs w:val="18"/>
              </w:rPr>
            </w:pPr>
            <w:r w:rsidRPr="00D90C6B">
              <w:rPr>
                <w:rFonts w:ascii="宋体" w:hAnsi="宋体"/>
                <w:color w:val="000000"/>
                <w:kern w:val="0"/>
                <w:sz w:val="18"/>
                <w:szCs w:val="18"/>
              </w:rPr>
              <w:t>岳阳市云溪区文苑农贸市场及公租房建设专项债券项目</w:t>
            </w:r>
          </w:p>
        </w:tc>
      </w:tr>
      <w:tr w:rsidR="00AD15CD" w:rsidTr="007332CB">
        <w:trPr>
          <w:trHeight w:val="340"/>
          <w:jc w:val="center"/>
        </w:trPr>
        <w:tc>
          <w:tcPr>
            <w:tcW w:w="1657"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B036AD">
            <w:pPr>
              <w:widowControl/>
              <w:spacing w:line="260" w:lineRule="exact"/>
              <w:jc w:val="center"/>
              <w:rPr>
                <w:rFonts w:eastAsia="仿宋_GB2312"/>
                <w:kern w:val="0"/>
                <w:sz w:val="18"/>
                <w:szCs w:val="18"/>
              </w:rPr>
            </w:pPr>
            <w:r>
              <w:rPr>
                <w:rFonts w:ascii="宋体" w:hAnsi="宋体" w:cs="宋体" w:hint="eastAsia"/>
                <w:kern w:val="0"/>
                <w:sz w:val="18"/>
                <w:szCs w:val="18"/>
              </w:rPr>
              <w:t>主</w:t>
            </w:r>
            <w:r w:rsidR="00AD15CD" w:rsidRPr="00D90C6B">
              <w:rPr>
                <w:rFonts w:ascii="宋体" w:hAnsi="宋体" w:cs="宋体" w:hint="eastAsia"/>
                <w:kern w:val="0"/>
                <w:sz w:val="18"/>
                <w:szCs w:val="18"/>
              </w:rPr>
              <w:t>管部门及其编码</w:t>
            </w:r>
          </w:p>
        </w:tc>
        <w:tc>
          <w:tcPr>
            <w:tcW w:w="7593" w:type="dxa"/>
            <w:gridSpan w:val="6"/>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rsidP="00AD15CD">
            <w:pPr>
              <w:rPr>
                <w:rFonts w:eastAsia="仿宋_GB2312"/>
                <w:kern w:val="0"/>
                <w:sz w:val="18"/>
                <w:szCs w:val="18"/>
              </w:rPr>
            </w:pPr>
            <w:r w:rsidRPr="00D90C6B">
              <w:rPr>
                <w:rFonts w:ascii="宋体" w:hAnsi="宋体" w:cs="宋体" w:hint="eastAsia"/>
                <w:kern w:val="0"/>
                <w:sz w:val="18"/>
                <w:szCs w:val="18"/>
              </w:rPr>
              <w:t xml:space="preserve">　</w:t>
            </w:r>
            <w:r w:rsidRPr="00D90C6B">
              <w:rPr>
                <w:rFonts w:ascii="宋体" w:hAnsi="宋体" w:hint="eastAsia"/>
                <w:color w:val="000000"/>
                <w:kern w:val="0"/>
                <w:sz w:val="18"/>
                <w:szCs w:val="18"/>
              </w:rPr>
              <w:t>岳阳市云溪区住房和城乡建设局</w:t>
            </w:r>
          </w:p>
        </w:tc>
      </w:tr>
      <w:tr w:rsidR="007332CB" w:rsidTr="007332CB">
        <w:trPr>
          <w:trHeight w:val="340"/>
          <w:jc w:val="center"/>
        </w:trPr>
        <w:tc>
          <w:tcPr>
            <w:tcW w:w="1657"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项目实施单位</w:t>
            </w:r>
          </w:p>
        </w:tc>
        <w:tc>
          <w:tcPr>
            <w:tcW w:w="1485"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r w:rsidR="00B036AD">
              <w:rPr>
                <w:rFonts w:ascii="宋体" w:hAnsi="宋体" w:cs="宋体" w:hint="eastAsia"/>
                <w:kern w:val="0"/>
                <w:sz w:val="18"/>
                <w:szCs w:val="18"/>
              </w:rPr>
              <w:t>城建投</w:t>
            </w:r>
          </w:p>
        </w:tc>
        <w:tc>
          <w:tcPr>
            <w:tcW w:w="1479"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项目负责人</w:t>
            </w:r>
          </w:p>
        </w:tc>
        <w:tc>
          <w:tcPr>
            <w:tcW w:w="1820"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p>
        </w:tc>
        <w:tc>
          <w:tcPr>
            <w:tcW w:w="1605" w:type="dxa"/>
            <w:gridSpan w:val="2"/>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联系电话</w:t>
            </w:r>
          </w:p>
        </w:tc>
        <w:tc>
          <w:tcPr>
            <w:tcW w:w="1204"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p>
        </w:tc>
      </w:tr>
      <w:tr w:rsidR="00AD15CD" w:rsidTr="007332CB">
        <w:trPr>
          <w:trHeight w:val="340"/>
          <w:jc w:val="center"/>
        </w:trPr>
        <w:tc>
          <w:tcPr>
            <w:tcW w:w="1657" w:type="dxa"/>
            <w:vMerge w:val="restart"/>
            <w:tcBorders>
              <w:top w:val="nil"/>
              <w:left w:val="single" w:sz="4" w:space="0" w:color="auto"/>
              <w:bottom w:val="single" w:sz="4" w:space="0" w:color="auto"/>
              <w:right w:val="single" w:sz="4" w:space="0" w:color="auto"/>
            </w:tcBorders>
            <w:vAlign w:val="center"/>
            <w:hideMark/>
          </w:tcPr>
          <w:p w:rsidR="00AD15CD" w:rsidRPr="00D90C6B" w:rsidRDefault="00AD15CD">
            <w:pPr>
              <w:widowControl/>
              <w:spacing w:line="240" w:lineRule="exact"/>
              <w:jc w:val="center"/>
              <w:rPr>
                <w:rFonts w:eastAsia="仿宋_GB2312"/>
                <w:color w:val="000000"/>
                <w:kern w:val="0"/>
                <w:sz w:val="18"/>
                <w:szCs w:val="18"/>
              </w:rPr>
            </w:pPr>
            <w:r w:rsidRPr="00D90C6B">
              <w:rPr>
                <w:rFonts w:ascii="宋体" w:hAnsi="宋体" w:cs="宋体" w:hint="eastAsia"/>
                <w:color w:val="000000"/>
                <w:kern w:val="0"/>
                <w:sz w:val="18"/>
                <w:szCs w:val="18"/>
              </w:rPr>
              <w:t>项目资金</w:t>
            </w:r>
          </w:p>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color w:val="000000"/>
                <w:kern w:val="0"/>
                <w:sz w:val="18"/>
                <w:szCs w:val="18"/>
              </w:rPr>
              <w:t>（万元）</w:t>
            </w:r>
          </w:p>
        </w:tc>
        <w:tc>
          <w:tcPr>
            <w:tcW w:w="7593" w:type="dxa"/>
            <w:gridSpan w:val="6"/>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rsidP="00D90C6B">
            <w:pPr>
              <w:rPr>
                <w:rFonts w:eastAsiaTheme="minorEastAsia" w:hint="eastAsia"/>
                <w:kern w:val="0"/>
                <w:sz w:val="18"/>
                <w:szCs w:val="18"/>
              </w:rPr>
            </w:pPr>
            <w:r w:rsidRPr="00D90C6B">
              <w:rPr>
                <w:rFonts w:ascii="宋体" w:hAnsi="宋体" w:cs="宋体" w:hint="eastAsia"/>
                <w:kern w:val="0"/>
                <w:sz w:val="18"/>
                <w:szCs w:val="18"/>
              </w:rPr>
              <w:t>资金总额：</w:t>
            </w:r>
            <w:r w:rsidR="00D90C6B" w:rsidRPr="00D90C6B">
              <w:rPr>
                <w:color w:val="000000"/>
                <w:kern w:val="0"/>
                <w:sz w:val="18"/>
                <w:szCs w:val="18"/>
              </w:rPr>
              <w:t>7,21</w:t>
            </w:r>
            <w:r w:rsidR="00D90C6B" w:rsidRPr="00D90C6B">
              <w:rPr>
                <w:rFonts w:hint="eastAsia"/>
                <w:color w:val="000000"/>
                <w:kern w:val="0"/>
                <w:sz w:val="18"/>
                <w:szCs w:val="18"/>
              </w:rPr>
              <w:t>5</w:t>
            </w:r>
            <w:r w:rsidR="00F91D0B" w:rsidRPr="00D90C6B">
              <w:rPr>
                <w:rFonts w:eastAsiaTheme="minorEastAsia" w:hint="eastAsia"/>
                <w:kern w:val="0"/>
                <w:sz w:val="18"/>
                <w:szCs w:val="18"/>
              </w:rPr>
              <w:t>万元</w:t>
            </w:r>
          </w:p>
        </w:tc>
      </w:tr>
      <w:tr w:rsidR="00AD15CD"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AD15CD" w:rsidRPr="00D90C6B" w:rsidRDefault="00AD15CD">
            <w:pPr>
              <w:widowControl/>
              <w:jc w:val="left"/>
              <w:rPr>
                <w:rFonts w:eastAsia="仿宋_GB2312"/>
                <w:kern w:val="0"/>
                <w:sz w:val="18"/>
                <w:szCs w:val="18"/>
              </w:rPr>
            </w:pPr>
          </w:p>
        </w:tc>
        <w:tc>
          <w:tcPr>
            <w:tcW w:w="7593" w:type="dxa"/>
            <w:gridSpan w:val="6"/>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rsidP="00F91D0B">
            <w:pPr>
              <w:rPr>
                <w:rFonts w:eastAsiaTheme="minorEastAsia" w:hint="eastAsia"/>
                <w:kern w:val="0"/>
                <w:sz w:val="18"/>
                <w:szCs w:val="18"/>
              </w:rPr>
            </w:pPr>
            <w:r w:rsidRPr="00D90C6B">
              <w:rPr>
                <w:rFonts w:eastAsia="仿宋_GB2312"/>
                <w:kern w:val="0"/>
                <w:sz w:val="18"/>
                <w:szCs w:val="18"/>
              </w:rPr>
              <w:t xml:space="preserve">        </w:t>
            </w:r>
            <w:r w:rsidRPr="00D90C6B">
              <w:rPr>
                <w:rFonts w:ascii="宋体" w:hAnsi="宋体" w:cs="宋体" w:hint="eastAsia"/>
                <w:kern w:val="0"/>
                <w:sz w:val="18"/>
                <w:szCs w:val="18"/>
              </w:rPr>
              <w:t>一、</w:t>
            </w:r>
            <w:r w:rsidR="00F91D0B" w:rsidRPr="00D90C6B">
              <w:rPr>
                <w:rFonts w:eastAsiaTheme="minorEastAsia" w:hint="eastAsia"/>
                <w:color w:val="000000"/>
                <w:kern w:val="0"/>
                <w:sz w:val="18"/>
                <w:szCs w:val="18"/>
              </w:rPr>
              <w:t>专项</w:t>
            </w:r>
            <w:r w:rsidRPr="00D90C6B">
              <w:rPr>
                <w:rFonts w:ascii="宋体" w:hAnsi="宋体" w:cs="宋体" w:hint="eastAsia"/>
                <w:color w:val="000000"/>
                <w:kern w:val="0"/>
                <w:sz w:val="18"/>
                <w:szCs w:val="18"/>
              </w:rPr>
              <w:t>债券</w:t>
            </w:r>
            <w:r w:rsidRPr="00D90C6B">
              <w:rPr>
                <w:rFonts w:ascii="宋体" w:hAnsi="宋体" w:cs="宋体" w:hint="eastAsia"/>
                <w:kern w:val="0"/>
                <w:sz w:val="18"/>
                <w:szCs w:val="18"/>
              </w:rPr>
              <w:t>资金：</w:t>
            </w:r>
            <w:r w:rsidR="00F91D0B" w:rsidRPr="00D90C6B">
              <w:rPr>
                <w:rFonts w:eastAsia="MS Sans Serif"/>
                <w:color w:val="000000"/>
                <w:kern w:val="0"/>
                <w:sz w:val="18"/>
                <w:szCs w:val="18"/>
              </w:rPr>
              <w:t>3,000.00</w:t>
            </w:r>
            <w:r w:rsidR="00F91D0B" w:rsidRPr="00D90C6B">
              <w:rPr>
                <w:rFonts w:eastAsiaTheme="minorEastAsia" w:hint="eastAsia"/>
                <w:color w:val="000000"/>
                <w:kern w:val="0"/>
                <w:sz w:val="18"/>
                <w:szCs w:val="18"/>
              </w:rPr>
              <w:t>万元</w:t>
            </w:r>
          </w:p>
        </w:tc>
      </w:tr>
      <w:tr w:rsidR="00AD15CD"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AD15CD" w:rsidRPr="00D90C6B" w:rsidRDefault="00AD15CD">
            <w:pPr>
              <w:widowControl/>
              <w:jc w:val="left"/>
              <w:rPr>
                <w:rFonts w:eastAsia="仿宋_GB2312"/>
                <w:kern w:val="0"/>
                <w:sz w:val="18"/>
                <w:szCs w:val="18"/>
              </w:rPr>
            </w:pPr>
          </w:p>
        </w:tc>
        <w:tc>
          <w:tcPr>
            <w:tcW w:w="7593" w:type="dxa"/>
            <w:gridSpan w:val="6"/>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rsidP="00D90C6B">
            <w:pPr>
              <w:rPr>
                <w:rFonts w:eastAsiaTheme="minorEastAsia" w:hint="eastAsia"/>
                <w:kern w:val="0"/>
                <w:sz w:val="18"/>
                <w:szCs w:val="18"/>
              </w:rPr>
            </w:pPr>
            <w:r w:rsidRPr="00D90C6B">
              <w:rPr>
                <w:rFonts w:eastAsia="仿宋_GB2312"/>
                <w:kern w:val="0"/>
                <w:sz w:val="18"/>
                <w:szCs w:val="18"/>
              </w:rPr>
              <w:t xml:space="preserve">        </w:t>
            </w:r>
            <w:r w:rsidRPr="00D90C6B">
              <w:rPr>
                <w:rFonts w:ascii="宋体" w:hAnsi="宋体" w:cs="宋体" w:hint="eastAsia"/>
                <w:kern w:val="0"/>
                <w:sz w:val="18"/>
                <w:szCs w:val="18"/>
              </w:rPr>
              <w:t>二、</w:t>
            </w:r>
            <w:r w:rsidRPr="00D90C6B">
              <w:rPr>
                <w:rFonts w:ascii="宋体" w:hAnsi="宋体" w:cs="宋体" w:hint="eastAsia"/>
                <w:color w:val="000000"/>
                <w:kern w:val="0"/>
                <w:sz w:val="18"/>
                <w:szCs w:val="18"/>
              </w:rPr>
              <w:t>其他</w:t>
            </w:r>
            <w:r w:rsidRPr="00D90C6B">
              <w:rPr>
                <w:rFonts w:ascii="宋体" w:hAnsi="宋体" w:cs="宋体" w:hint="eastAsia"/>
                <w:kern w:val="0"/>
                <w:sz w:val="18"/>
                <w:szCs w:val="18"/>
              </w:rPr>
              <w:t>资金：</w:t>
            </w:r>
            <w:r w:rsidR="00D90C6B" w:rsidRPr="00D90C6B">
              <w:rPr>
                <w:color w:val="000000"/>
                <w:kern w:val="0"/>
                <w:sz w:val="18"/>
                <w:szCs w:val="18"/>
              </w:rPr>
              <w:t>4,215.00</w:t>
            </w:r>
            <w:r w:rsidR="00F91D0B" w:rsidRPr="00D90C6B">
              <w:rPr>
                <w:rFonts w:eastAsiaTheme="minorEastAsia" w:hint="eastAsia"/>
                <w:color w:val="000000"/>
                <w:kern w:val="0"/>
                <w:sz w:val="18"/>
                <w:szCs w:val="18"/>
              </w:rPr>
              <w:t>万元</w:t>
            </w:r>
          </w:p>
        </w:tc>
      </w:tr>
      <w:tr w:rsidR="00AD15CD" w:rsidTr="007332CB">
        <w:trPr>
          <w:trHeight w:val="340"/>
          <w:jc w:val="center"/>
        </w:trPr>
        <w:tc>
          <w:tcPr>
            <w:tcW w:w="1657" w:type="dxa"/>
            <w:vMerge w:val="restart"/>
            <w:tcBorders>
              <w:top w:val="nil"/>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项目实施进度计划</w:t>
            </w:r>
          </w:p>
        </w:tc>
        <w:tc>
          <w:tcPr>
            <w:tcW w:w="1485"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项目实施内容</w:t>
            </w:r>
          </w:p>
        </w:tc>
        <w:tc>
          <w:tcPr>
            <w:tcW w:w="3338" w:type="dxa"/>
            <w:gridSpan w:val="3"/>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开始时间</w:t>
            </w:r>
          </w:p>
        </w:tc>
        <w:tc>
          <w:tcPr>
            <w:tcW w:w="2770" w:type="dxa"/>
            <w:gridSpan w:val="2"/>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完成时间</w:t>
            </w:r>
          </w:p>
        </w:tc>
      </w:tr>
      <w:tr w:rsidR="00AD15CD"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AD15CD" w:rsidRPr="00D90C6B" w:rsidRDefault="00AD15CD">
            <w:pPr>
              <w:widowControl/>
              <w:jc w:val="left"/>
              <w:rPr>
                <w:rFonts w:eastAsia="仿宋_GB2312"/>
                <w:kern w:val="0"/>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rsidP="007A5642">
            <w:pPr>
              <w:widowControl/>
              <w:spacing w:line="260" w:lineRule="exact"/>
              <w:jc w:val="left"/>
              <w:rPr>
                <w:rFonts w:eastAsia="仿宋_GB2312"/>
                <w:kern w:val="0"/>
                <w:sz w:val="18"/>
                <w:szCs w:val="18"/>
              </w:rPr>
            </w:pPr>
            <w:r w:rsidRPr="00D90C6B">
              <w:rPr>
                <w:rFonts w:eastAsia="仿宋_GB2312"/>
                <w:kern w:val="0"/>
                <w:sz w:val="18"/>
                <w:szCs w:val="18"/>
              </w:rPr>
              <w:t>1</w:t>
            </w:r>
            <w:r w:rsidRPr="00D90C6B">
              <w:rPr>
                <w:rFonts w:ascii="宋体" w:hAnsi="宋体" w:cs="宋体" w:hint="eastAsia"/>
                <w:kern w:val="0"/>
                <w:sz w:val="18"/>
                <w:szCs w:val="18"/>
              </w:rPr>
              <w:t>、</w:t>
            </w:r>
            <w:r w:rsidR="007A5642">
              <w:rPr>
                <w:rFonts w:ascii="宋体" w:hAnsi="宋体" w:cs="宋体" w:hint="eastAsia"/>
                <w:kern w:val="0"/>
                <w:sz w:val="18"/>
                <w:szCs w:val="18"/>
              </w:rPr>
              <w:t>开工时间</w:t>
            </w:r>
          </w:p>
        </w:tc>
        <w:tc>
          <w:tcPr>
            <w:tcW w:w="3338" w:type="dxa"/>
            <w:gridSpan w:val="3"/>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r w:rsidR="00D90C6B">
              <w:rPr>
                <w:rFonts w:ascii="宋体" w:hAnsi="宋体" w:cs="宋体" w:hint="eastAsia"/>
                <w:kern w:val="0"/>
                <w:sz w:val="18"/>
                <w:szCs w:val="18"/>
              </w:rPr>
              <w:t>2021.1</w:t>
            </w:r>
          </w:p>
        </w:tc>
        <w:tc>
          <w:tcPr>
            <w:tcW w:w="2770" w:type="dxa"/>
            <w:gridSpan w:val="2"/>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r w:rsidR="00D90C6B">
              <w:rPr>
                <w:rFonts w:ascii="宋体" w:hAnsi="宋体" w:cs="宋体" w:hint="eastAsia"/>
                <w:kern w:val="0"/>
                <w:sz w:val="18"/>
                <w:szCs w:val="18"/>
              </w:rPr>
              <w:t>2022.1.1</w:t>
            </w:r>
          </w:p>
        </w:tc>
      </w:tr>
      <w:tr w:rsidR="00AD15CD"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AD15CD" w:rsidRPr="00D90C6B" w:rsidRDefault="00AD15CD">
            <w:pPr>
              <w:widowControl/>
              <w:jc w:val="left"/>
              <w:rPr>
                <w:rFonts w:eastAsia="仿宋_GB2312"/>
                <w:kern w:val="0"/>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left"/>
              <w:rPr>
                <w:rFonts w:eastAsia="仿宋_GB2312"/>
                <w:kern w:val="0"/>
                <w:sz w:val="18"/>
                <w:szCs w:val="18"/>
              </w:rPr>
            </w:pPr>
            <w:r w:rsidRPr="00D90C6B">
              <w:rPr>
                <w:rFonts w:eastAsia="仿宋_GB2312"/>
                <w:kern w:val="0"/>
                <w:sz w:val="18"/>
                <w:szCs w:val="18"/>
              </w:rPr>
              <w:t>2</w:t>
            </w:r>
            <w:r w:rsidRPr="00D90C6B">
              <w:rPr>
                <w:rFonts w:ascii="宋体" w:hAnsi="宋体" w:cs="宋体" w:hint="eastAsia"/>
                <w:kern w:val="0"/>
                <w:sz w:val="18"/>
                <w:szCs w:val="18"/>
              </w:rPr>
              <w:t>、</w:t>
            </w:r>
          </w:p>
        </w:tc>
        <w:tc>
          <w:tcPr>
            <w:tcW w:w="3338" w:type="dxa"/>
            <w:gridSpan w:val="3"/>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p>
        </w:tc>
        <w:tc>
          <w:tcPr>
            <w:tcW w:w="2770" w:type="dxa"/>
            <w:gridSpan w:val="2"/>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p>
        </w:tc>
      </w:tr>
      <w:tr w:rsidR="00AD15CD"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AD15CD" w:rsidRPr="00D90C6B" w:rsidRDefault="00AD15CD">
            <w:pPr>
              <w:widowControl/>
              <w:jc w:val="left"/>
              <w:rPr>
                <w:rFonts w:eastAsia="仿宋_GB2312"/>
                <w:kern w:val="0"/>
                <w:sz w:val="18"/>
                <w:szCs w:val="18"/>
              </w:rPr>
            </w:pPr>
          </w:p>
        </w:tc>
        <w:tc>
          <w:tcPr>
            <w:tcW w:w="1485"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b/>
                <w:bCs/>
                <w:kern w:val="0"/>
                <w:sz w:val="18"/>
                <w:szCs w:val="18"/>
              </w:rPr>
            </w:pPr>
            <w:r w:rsidRPr="00D90C6B">
              <w:rPr>
                <w:rFonts w:eastAsia="仿宋_GB2312"/>
                <w:b/>
                <w:bCs/>
                <w:kern w:val="0"/>
                <w:sz w:val="18"/>
                <w:szCs w:val="18"/>
              </w:rPr>
              <w:t>……</w:t>
            </w:r>
          </w:p>
        </w:tc>
        <w:tc>
          <w:tcPr>
            <w:tcW w:w="3338" w:type="dxa"/>
            <w:gridSpan w:val="3"/>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p>
        </w:tc>
        <w:tc>
          <w:tcPr>
            <w:tcW w:w="2770" w:type="dxa"/>
            <w:gridSpan w:val="2"/>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 xml:space="preserve">　</w:t>
            </w:r>
          </w:p>
        </w:tc>
      </w:tr>
      <w:tr w:rsidR="00AD15CD" w:rsidTr="007332CB">
        <w:trPr>
          <w:trHeight w:val="870"/>
          <w:jc w:val="center"/>
        </w:trPr>
        <w:tc>
          <w:tcPr>
            <w:tcW w:w="1657" w:type="dxa"/>
            <w:tcBorders>
              <w:top w:val="single" w:sz="4" w:space="0" w:color="auto"/>
              <w:left w:val="single" w:sz="4" w:space="0" w:color="auto"/>
              <w:bottom w:val="single" w:sz="4" w:space="0" w:color="auto"/>
              <w:right w:val="single" w:sz="4" w:space="0" w:color="auto"/>
            </w:tcBorders>
            <w:vAlign w:val="center"/>
            <w:hideMark/>
          </w:tcPr>
          <w:p w:rsidR="00AD15CD" w:rsidRPr="00D90C6B" w:rsidRDefault="00AD15CD">
            <w:pPr>
              <w:widowControl/>
              <w:spacing w:line="260" w:lineRule="exact"/>
              <w:jc w:val="center"/>
              <w:rPr>
                <w:rFonts w:eastAsia="仿宋_GB2312"/>
                <w:kern w:val="0"/>
                <w:sz w:val="18"/>
                <w:szCs w:val="18"/>
              </w:rPr>
            </w:pPr>
            <w:r w:rsidRPr="00D90C6B">
              <w:rPr>
                <w:rFonts w:ascii="宋体" w:hAnsi="宋体" w:cs="宋体" w:hint="eastAsia"/>
                <w:kern w:val="0"/>
                <w:sz w:val="18"/>
                <w:szCs w:val="18"/>
              </w:rPr>
              <w:t>项目绩效目标</w:t>
            </w:r>
          </w:p>
        </w:tc>
        <w:tc>
          <w:tcPr>
            <w:tcW w:w="7593" w:type="dxa"/>
            <w:gridSpan w:val="6"/>
            <w:tcBorders>
              <w:top w:val="single" w:sz="4" w:space="0" w:color="auto"/>
              <w:left w:val="single" w:sz="4" w:space="0" w:color="auto"/>
              <w:bottom w:val="single" w:sz="4" w:space="0" w:color="auto"/>
              <w:right w:val="single" w:sz="4" w:space="0" w:color="auto"/>
            </w:tcBorders>
            <w:vAlign w:val="center"/>
          </w:tcPr>
          <w:p w:rsidR="00AD15CD" w:rsidRPr="00D90C6B" w:rsidRDefault="00D90C6B" w:rsidP="00D90C6B">
            <w:pPr>
              <w:rPr>
                <w:rFonts w:eastAsiaTheme="minorEastAsia" w:hint="eastAsia"/>
                <w:kern w:val="0"/>
                <w:sz w:val="18"/>
                <w:szCs w:val="18"/>
              </w:rPr>
            </w:pPr>
            <w:r w:rsidRPr="00D90C6B">
              <w:rPr>
                <w:rFonts w:ascii="宋体" w:hAnsi="宋体" w:hint="eastAsia"/>
                <w:bCs/>
                <w:sz w:val="18"/>
                <w:szCs w:val="18"/>
              </w:rPr>
              <w:t xml:space="preserve">   为深入贯彻国务院颁布的《关于加大统筹城乡发展力度进一步夯实农业农村发展基础的若干意见》（中发[2010]1号）提出“实行新一轮‘菜篮子’工程建设”要求，解决云溪区农副产品市场经营问题，方便居民生活，稳定市场供应和促进当地农民增收，提高农产品流通效率，保证城市农产品供应，提供就业机会，加快农民奔小康的步伐。</w:t>
            </w:r>
          </w:p>
        </w:tc>
      </w:tr>
      <w:tr w:rsidR="007332CB" w:rsidTr="007332CB">
        <w:trPr>
          <w:trHeight w:val="340"/>
          <w:jc w:val="center"/>
        </w:trPr>
        <w:tc>
          <w:tcPr>
            <w:tcW w:w="1657" w:type="dxa"/>
            <w:vMerge w:val="restart"/>
            <w:tcBorders>
              <w:top w:val="nil"/>
              <w:left w:val="single" w:sz="4" w:space="0" w:color="auto"/>
              <w:bottom w:val="single" w:sz="4" w:space="0" w:color="auto"/>
              <w:right w:val="single" w:sz="4" w:space="0" w:color="auto"/>
            </w:tcBorders>
            <w:vAlign w:val="center"/>
            <w:hideMark/>
          </w:tcPr>
          <w:p w:rsidR="00AD15CD" w:rsidRDefault="00AD15CD">
            <w:pPr>
              <w:widowControl/>
              <w:spacing w:line="260" w:lineRule="exact"/>
              <w:jc w:val="center"/>
              <w:rPr>
                <w:rFonts w:eastAsia="仿宋_GB2312"/>
                <w:kern w:val="0"/>
              </w:rPr>
            </w:pPr>
            <w:r>
              <w:rPr>
                <w:rFonts w:ascii="宋体" w:hAnsi="宋体" w:cs="宋体" w:hint="eastAsia"/>
                <w:kern w:val="0"/>
              </w:rPr>
              <w:t>项目绩效指标</w:t>
            </w:r>
          </w:p>
        </w:tc>
        <w:tc>
          <w:tcPr>
            <w:tcW w:w="1485" w:type="dxa"/>
            <w:tcBorders>
              <w:top w:val="single" w:sz="4" w:space="0" w:color="auto"/>
              <w:left w:val="single" w:sz="4" w:space="0" w:color="auto"/>
              <w:bottom w:val="single" w:sz="4" w:space="0" w:color="auto"/>
              <w:right w:val="single" w:sz="4" w:space="0" w:color="auto"/>
            </w:tcBorders>
            <w:vAlign w:val="center"/>
            <w:hideMark/>
          </w:tcPr>
          <w:p w:rsidR="00AD15CD" w:rsidRDefault="00AD15CD">
            <w:pPr>
              <w:widowControl/>
              <w:spacing w:line="260" w:lineRule="exact"/>
              <w:jc w:val="center"/>
              <w:rPr>
                <w:rFonts w:eastAsia="仿宋_GB2312"/>
                <w:kern w:val="0"/>
              </w:rPr>
            </w:pPr>
            <w:r>
              <w:rPr>
                <w:rFonts w:ascii="宋体" w:hAnsi="宋体" w:cs="宋体" w:hint="eastAsia"/>
                <w:kern w:val="0"/>
              </w:rPr>
              <w:t>一级指标</w:t>
            </w:r>
          </w:p>
        </w:tc>
        <w:tc>
          <w:tcPr>
            <w:tcW w:w="1479" w:type="dxa"/>
            <w:tcBorders>
              <w:top w:val="single" w:sz="4" w:space="0" w:color="auto"/>
              <w:left w:val="single" w:sz="4" w:space="0" w:color="auto"/>
              <w:bottom w:val="single" w:sz="4" w:space="0" w:color="auto"/>
              <w:right w:val="single" w:sz="4" w:space="0" w:color="auto"/>
            </w:tcBorders>
            <w:vAlign w:val="center"/>
            <w:hideMark/>
          </w:tcPr>
          <w:p w:rsidR="00AD15CD" w:rsidRDefault="00AD15CD">
            <w:pPr>
              <w:widowControl/>
              <w:spacing w:line="260" w:lineRule="exact"/>
              <w:jc w:val="center"/>
              <w:rPr>
                <w:rFonts w:eastAsia="仿宋_GB2312"/>
                <w:kern w:val="0"/>
              </w:rPr>
            </w:pPr>
            <w:r>
              <w:rPr>
                <w:rFonts w:ascii="宋体" w:hAnsi="宋体" w:cs="宋体" w:hint="eastAsia"/>
                <w:kern w:val="0"/>
              </w:rPr>
              <w:t>二级指标</w:t>
            </w: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AD15CD" w:rsidRDefault="00AD15CD">
            <w:pPr>
              <w:widowControl/>
              <w:spacing w:line="260" w:lineRule="exact"/>
              <w:jc w:val="center"/>
              <w:rPr>
                <w:rFonts w:eastAsia="仿宋_GB2312"/>
                <w:kern w:val="0"/>
              </w:rPr>
            </w:pPr>
            <w:r>
              <w:rPr>
                <w:rFonts w:ascii="宋体" w:hAnsi="宋体" w:cs="宋体" w:hint="eastAsia"/>
                <w:kern w:val="0"/>
              </w:rPr>
              <w:t>三级指标</w:t>
            </w:r>
          </w:p>
        </w:tc>
        <w:tc>
          <w:tcPr>
            <w:tcW w:w="1566" w:type="dxa"/>
            <w:tcBorders>
              <w:top w:val="single" w:sz="4" w:space="0" w:color="auto"/>
              <w:left w:val="single" w:sz="4" w:space="0" w:color="auto"/>
              <w:bottom w:val="single" w:sz="4" w:space="0" w:color="auto"/>
              <w:right w:val="single" w:sz="4" w:space="0" w:color="auto"/>
            </w:tcBorders>
            <w:vAlign w:val="center"/>
            <w:hideMark/>
          </w:tcPr>
          <w:p w:rsidR="00AD15CD" w:rsidRDefault="00AD15CD">
            <w:pPr>
              <w:widowControl/>
              <w:spacing w:line="260" w:lineRule="exact"/>
              <w:jc w:val="center"/>
              <w:rPr>
                <w:rFonts w:eastAsia="仿宋_GB2312"/>
                <w:kern w:val="0"/>
              </w:rPr>
            </w:pPr>
            <w:r>
              <w:rPr>
                <w:rFonts w:ascii="宋体" w:hAnsi="宋体" w:cs="宋体" w:hint="eastAsia"/>
                <w:kern w:val="0"/>
              </w:rPr>
              <w:t>指标值及单位</w:t>
            </w:r>
          </w:p>
        </w:tc>
        <w:tc>
          <w:tcPr>
            <w:tcW w:w="1204" w:type="dxa"/>
            <w:tcBorders>
              <w:top w:val="single" w:sz="4" w:space="0" w:color="auto"/>
              <w:left w:val="single" w:sz="4" w:space="0" w:color="auto"/>
              <w:bottom w:val="single" w:sz="4" w:space="0" w:color="auto"/>
              <w:right w:val="single" w:sz="4" w:space="0" w:color="auto"/>
            </w:tcBorders>
            <w:vAlign w:val="center"/>
            <w:hideMark/>
          </w:tcPr>
          <w:p w:rsidR="00AD15CD" w:rsidRDefault="00AD15CD">
            <w:pPr>
              <w:widowControl/>
              <w:spacing w:line="260" w:lineRule="exact"/>
              <w:jc w:val="center"/>
              <w:rPr>
                <w:rFonts w:eastAsia="仿宋_GB2312"/>
                <w:kern w:val="0"/>
              </w:rPr>
            </w:pPr>
            <w:r>
              <w:rPr>
                <w:rFonts w:ascii="宋体" w:hAnsi="宋体" w:cs="宋体" w:hint="eastAsia"/>
                <w:kern w:val="0"/>
              </w:rPr>
              <w:t>绩效标准</w:t>
            </w: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val="restart"/>
            <w:tcBorders>
              <w:top w:val="nil"/>
              <w:left w:val="single" w:sz="4" w:space="0" w:color="auto"/>
              <w:right w:val="single" w:sz="4" w:space="0" w:color="auto"/>
            </w:tcBorders>
            <w:vAlign w:val="center"/>
            <w:hideMark/>
          </w:tcPr>
          <w:p w:rsidR="007332CB" w:rsidRDefault="007332CB">
            <w:pPr>
              <w:widowControl/>
              <w:spacing w:line="260" w:lineRule="exact"/>
              <w:jc w:val="center"/>
              <w:rPr>
                <w:rFonts w:eastAsia="仿宋_GB2312"/>
                <w:kern w:val="0"/>
              </w:rPr>
            </w:pPr>
            <w:r>
              <w:rPr>
                <w:rFonts w:ascii="宋体" w:hAnsi="宋体" w:cs="宋体" w:hint="eastAsia"/>
                <w:kern w:val="0"/>
              </w:rPr>
              <w:t>产出指标</w:t>
            </w:r>
          </w:p>
        </w:tc>
        <w:tc>
          <w:tcPr>
            <w:tcW w:w="1479" w:type="dxa"/>
            <w:vMerge w:val="restart"/>
            <w:tcBorders>
              <w:top w:val="nil"/>
              <w:left w:val="single" w:sz="4" w:space="0" w:color="auto"/>
              <w:right w:val="single" w:sz="4" w:space="0" w:color="auto"/>
            </w:tcBorders>
            <w:vAlign w:val="center"/>
            <w:hideMark/>
          </w:tcPr>
          <w:p w:rsidR="007332CB" w:rsidRPr="00A76F84" w:rsidRDefault="007332CB">
            <w:pPr>
              <w:widowControl/>
              <w:spacing w:line="260" w:lineRule="exact"/>
              <w:jc w:val="center"/>
              <w:rPr>
                <w:rFonts w:eastAsia="仿宋_GB2312"/>
                <w:kern w:val="0"/>
                <w:sz w:val="18"/>
                <w:szCs w:val="18"/>
              </w:rPr>
            </w:pPr>
            <w:r w:rsidRPr="00A76F84">
              <w:rPr>
                <w:rFonts w:ascii="宋体" w:hAnsi="宋体" w:cs="宋体" w:hint="eastAsia"/>
                <w:kern w:val="0"/>
                <w:sz w:val="18"/>
                <w:szCs w:val="18"/>
              </w:rPr>
              <w:t>数量指标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Theme="minorEastAsia" w:hint="eastAsia"/>
                <w:kern w:val="0"/>
                <w:sz w:val="18"/>
                <w:szCs w:val="18"/>
              </w:rPr>
            </w:pPr>
            <w:r w:rsidRPr="00A76F84">
              <w:rPr>
                <w:rFonts w:eastAsiaTheme="minorEastAsia" w:hint="eastAsia"/>
                <w:kern w:val="0"/>
                <w:sz w:val="18"/>
                <w:szCs w:val="18"/>
              </w:rPr>
              <w:t>1</w:t>
            </w:r>
            <w:r w:rsidRPr="00A76F84">
              <w:rPr>
                <w:rFonts w:eastAsiaTheme="minorEastAsia" w:hint="eastAsia"/>
                <w:kern w:val="0"/>
                <w:sz w:val="18"/>
                <w:szCs w:val="18"/>
              </w:rPr>
              <w:t>、新建钢筋</w:t>
            </w:r>
            <w:proofErr w:type="gramStart"/>
            <w:r w:rsidRPr="00A76F84">
              <w:rPr>
                <w:rFonts w:eastAsiaTheme="minorEastAsia" w:hint="eastAsia"/>
                <w:kern w:val="0"/>
                <w:sz w:val="18"/>
                <w:szCs w:val="18"/>
              </w:rPr>
              <w:t>砼</w:t>
            </w:r>
            <w:proofErr w:type="gramEnd"/>
            <w:r w:rsidRPr="00A76F84">
              <w:rPr>
                <w:rFonts w:eastAsiaTheme="minorEastAsia" w:hint="eastAsia"/>
                <w:kern w:val="0"/>
                <w:sz w:val="18"/>
                <w:szCs w:val="18"/>
              </w:rPr>
              <w:t>罩棚市场一层</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rsidP="00A76F84">
            <w:pPr>
              <w:widowControl/>
              <w:spacing w:line="260" w:lineRule="exact"/>
              <w:jc w:val="left"/>
              <w:rPr>
                <w:rFonts w:eastAsia="仿宋_GB2312"/>
                <w:kern w:val="0"/>
                <w:sz w:val="18"/>
                <w:szCs w:val="18"/>
              </w:rPr>
            </w:pPr>
            <w:r w:rsidRPr="00A76F84">
              <w:rPr>
                <w:rFonts w:ascii="宋体" w:hAnsi="宋体" w:cs="宋体" w:hint="eastAsia"/>
                <w:kern w:val="0"/>
                <w:sz w:val="18"/>
                <w:szCs w:val="18"/>
              </w:rPr>
              <w:t>≥1522m</w:t>
            </w:r>
            <w:r w:rsidRPr="00A76F84">
              <w:rPr>
                <w:rFonts w:ascii="宋体" w:hAnsi="宋体" w:cs="宋体" w:hint="eastAsia"/>
                <w:kern w:val="0"/>
                <w:sz w:val="18"/>
                <w:szCs w:val="18"/>
                <w:vertAlign w:val="superscript"/>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rsidP="00714FB9">
            <w:pPr>
              <w:widowControl/>
              <w:spacing w:line="260" w:lineRule="exact"/>
              <w:jc w:val="left"/>
              <w:rPr>
                <w:rFonts w:eastAsia="仿宋_GB2312"/>
                <w:kern w:val="0"/>
                <w:sz w:val="18"/>
                <w:szCs w:val="18"/>
              </w:rPr>
            </w:pPr>
            <w:r w:rsidRPr="00A76F84">
              <w:rPr>
                <w:rFonts w:ascii="宋体" w:hAnsi="宋体" w:cs="宋体" w:hint="eastAsia"/>
                <w:kern w:val="0"/>
                <w:sz w:val="18"/>
                <w:szCs w:val="18"/>
              </w:rPr>
              <w:t xml:space="preserve">　</w:t>
            </w: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rsidP="00714FB9">
            <w:pPr>
              <w:widowControl/>
              <w:spacing w:line="260" w:lineRule="exact"/>
              <w:jc w:val="left"/>
              <w:rPr>
                <w:rFonts w:eastAsiaTheme="minorEastAsia" w:hint="eastAsia"/>
                <w:kern w:val="0"/>
                <w:sz w:val="18"/>
                <w:szCs w:val="18"/>
              </w:rPr>
            </w:pPr>
            <w:r w:rsidRPr="00A76F84">
              <w:rPr>
                <w:rFonts w:eastAsiaTheme="minorEastAsia" w:hint="eastAsia"/>
                <w:kern w:val="0"/>
                <w:sz w:val="18"/>
                <w:szCs w:val="18"/>
              </w:rPr>
              <w:t>2</w:t>
            </w:r>
            <w:r w:rsidRPr="00A76F84">
              <w:rPr>
                <w:rFonts w:eastAsiaTheme="minorEastAsia" w:hint="eastAsia"/>
                <w:kern w:val="0"/>
                <w:sz w:val="18"/>
                <w:szCs w:val="18"/>
              </w:rPr>
              <w:t>、新建地下停车场等</w:t>
            </w:r>
          </w:p>
        </w:tc>
        <w:tc>
          <w:tcPr>
            <w:tcW w:w="1566"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A76F84">
            <w:pPr>
              <w:widowControl/>
              <w:spacing w:line="260" w:lineRule="exact"/>
              <w:jc w:val="left"/>
              <w:rPr>
                <w:rFonts w:eastAsia="仿宋_GB2312"/>
                <w:kern w:val="0"/>
                <w:sz w:val="18"/>
                <w:szCs w:val="18"/>
              </w:rPr>
            </w:pPr>
            <w:r w:rsidRPr="00A76F84">
              <w:rPr>
                <w:rFonts w:ascii="宋体" w:hAnsi="宋体" w:cs="宋体" w:hint="eastAsia"/>
                <w:kern w:val="0"/>
                <w:sz w:val="18"/>
                <w:szCs w:val="18"/>
              </w:rPr>
              <w:t>≥</w:t>
            </w:r>
            <w:r>
              <w:rPr>
                <w:rFonts w:ascii="宋体" w:hAnsi="宋体" w:cs="宋体" w:hint="eastAsia"/>
                <w:kern w:val="0"/>
                <w:sz w:val="18"/>
                <w:szCs w:val="18"/>
              </w:rPr>
              <w:t>2155</w:t>
            </w:r>
            <w:r w:rsidRPr="00A76F84">
              <w:rPr>
                <w:rFonts w:ascii="宋体" w:hAnsi="宋体" w:cs="宋体" w:hint="eastAsia"/>
                <w:kern w:val="0"/>
                <w:sz w:val="18"/>
                <w:szCs w:val="18"/>
              </w:rPr>
              <w:t>m</w:t>
            </w:r>
            <w:r w:rsidRPr="00A76F84">
              <w:rPr>
                <w:rFonts w:ascii="宋体" w:hAnsi="宋体" w:cs="宋体" w:hint="eastAsia"/>
                <w:kern w:val="0"/>
                <w:sz w:val="18"/>
                <w:szCs w:val="18"/>
                <w:vertAlign w:val="superscript"/>
              </w:rPr>
              <w:t>2</w:t>
            </w:r>
          </w:p>
        </w:tc>
        <w:tc>
          <w:tcPr>
            <w:tcW w:w="1204"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仿宋_GB2312"/>
                <w:kern w:val="0"/>
                <w:sz w:val="18"/>
                <w:szCs w:val="18"/>
              </w:rPr>
            </w:pP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rsidP="00714FB9">
            <w:pPr>
              <w:widowControl/>
              <w:spacing w:line="260" w:lineRule="exact"/>
              <w:jc w:val="left"/>
              <w:rPr>
                <w:rFonts w:eastAsiaTheme="minorEastAsia" w:hint="eastAsia"/>
                <w:kern w:val="0"/>
                <w:sz w:val="18"/>
                <w:szCs w:val="18"/>
              </w:rPr>
            </w:pPr>
            <w:r>
              <w:rPr>
                <w:rFonts w:eastAsiaTheme="minorEastAsia" w:hint="eastAsia"/>
                <w:kern w:val="0"/>
                <w:sz w:val="18"/>
                <w:szCs w:val="18"/>
              </w:rPr>
              <w:t>3</w:t>
            </w:r>
            <w:r>
              <w:rPr>
                <w:rFonts w:eastAsiaTheme="minorEastAsia" w:hint="eastAsia"/>
                <w:kern w:val="0"/>
                <w:sz w:val="18"/>
                <w:szCs w:val="18"/>
              </w:rPr>
              <w:t>、新市场装修</w:t>
            </w:r>
          </w:p>
        </w:tc>
        <w:tc>
          <w:tcPr>
            <w:tcW w:w="1566"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A76F84">
            <w:pPr>
              <w:widowControl/>
              <w:spacing w:line="260" w:lineRule="exact"/>
              <w:jc w:val="left"/>
              <w:rPr>
                <w:rFonts w:eastAsia="仿宋_GB2312"/>
                <w:kern w:val="0"/>
                <w:sz w:val="18"/>
                <w:szCs w:val="18"/>
              </w:rPr>
            </w:pPr>
            <w:r w:rsidRPr="00A76F84">
              <w:rPr>
                <w:rFonts w:ascii="宋体" w:hAnsi="宋体" w:cs="宋体" w:hint="eastAsia"/>
                <w:kern w:val="0"/>
                <w:sz w:val="18"/>
                <w:szCs w:val="18"/>
              </w:rPr>
              <w:t>≥</w:t>
            </w:r>
            <w:r>
              <w:rPr>
                <w:rFonts w:ascii="宋体" w:hAnsi="宋体" w:cs="宋体" w:hint="eastAsia"/>
                <w:kern w:val="0"/>
                <w:sz w:val="18"/>
                <w:szCs w:val="18"/>
              </w:rPr>
              <w:t>2125</w:t>
            </w:r>
            <w:r w:rsidRPr="00A76F84">
              <w:rPr>
                <w:rFonts w:ascii="宋体" w:hAnsi="宋体" w:cs="宋体" w:hint="eastAsia"/>
                <w:kern w:val="0"/>
                <w:sz w:val="18"/>
                <w:szCs w:val="18"/>
              </w:rPr>
              <w:t>m</w:t>
            </w:r>
            <w:r w:rsidRPr="00A76F84">
              <w:rPr>
                <w:rFonts w:ascii="宋体" w:hAnsi="宋体" w:cs="宋体" w:hint="eastAsia"/>
                <w:kern w:val="0"/>
                <w:sz w:val="18"/>
                <w:szCs w:val="18"/>
                <w:vertAlign w:val="superscript"/>
              </w:rPr>
              <w:t>2</w:t>
            </w:r>
          </w:p>
        </w:tc>
        <w:tc>
          <w:tcPr>
            <w:tcW w:w="1204"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仿宋_GB2312"/>
                <w:kern w:val="0"/>
                <w:sz w:val="18"/>
                <w:szCs w:val="18"/>
              </w:rPr>
            </w:pP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Default="007332CB" w:rsidP="00714FB9">
            <w:pPr>
              <w:widowControl/>
              <w:spacing w:line="260" w:lineRule="exact"/>
              <w:jc w:val="left"/>
              <w:rPr>
                <w:rFonts w:eastAsiaTheme="minorEastAsia" w:hint="eastAsia"/>
                <w:kern w:val="0"/>
                <w:sz w:val="18"/>
                <w:szCs w:val="18"/>
              </w:rPr>
            </w:pPr>
            <w:r>
              <w:rPr>
                <w:rFonts w:eastAsiaTheme="minorEastAsia" w:hint="eastAsia"/>
                <w:kern w:val="0"/>
                <w:sz w:val="18"/>
                <w:szCs w:val="18"/>
              </w:rPr>
              <w:t>4</w:t>
            </w:r>
            <w:r>
              <w:rPr>
                <w:rFonts w:eastAsiaTheme="minorEastAsia" w:hint="eastAsia"/>
                <w:kern w:val="0"/>
                <w:sz w:val="18"/>
                <w:szCs w:val="18"/>
              </w:rPr>
              <w:t>、老市场改造</w:t>
            </w:r>
          </w:p>
        </w:tc>
        <w:tc>
          <w:tcPr>
            <w:tcW w:w="1566"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A76F84">
            <w:pPr>
              <w:widowControl/>
              <w:spacing w:line="260" w:lineRule="exact"/>
              <w:jc w:val="left"/>
              <w:rPr>
                <w:rFonts w:ascii="宋体" w:hAnsi="宋体" w:cs="宋体" w:hint="eastAsia"/>
                <w:kern w:val="0"/>
                <w:sz w:val="18"/>
                <w:szCs w:val="18"/>
              </w:rPr>
            </w:pPr>
            <w:r w:rsidRPr="00A76F84">
              <w:rPr>
                <w:rFonts w:ascii="宋体" w:hAnsi="宋体" w:cs="宋体" w:hint="eastAsia"/>
                <w:kern w:val="0"/>
                <w:sz w:val="18"/>
                <w:szCs w:val="18"/>
              </w:rPr>
              <w:t>≥</w:t>
            </w:r>
            <w:r>
              <w:rPr>
                <w:rFonts w:ascii="宋体" w:hAnsi="宋体" w:cs="宋体" w:hint="eastAsia"/>
                <w:kern w:val="0"/>
                <w:sz w:val="18"/>
                <w:szCs w:val="18"/>
              </w:rPr>
              <w:t>2800</w:t>
            </w:r>
            <w:r w:rsidRPr="00A76F84">
              <w:rPr>
                <w:rFonts w:ascii="宋体" w:hAnsi="宋体" w:cs="宋体" w:hint="eastAsia"/>
                <w:kern w:val="0"/>
                <w:sz w:val="18"/>
                <w:szCs w:val="18"/>
              </w:rPr>
              <w:t>m</w:t>
            </w:r>
            <w:r w:rsidRPr="00A76F84">
              <w:rPr>
                <w:rFonts w:ascii="宋体" w:hAnsi="宋体" w:cs="宋体" w:hint="eastAsia"/>
                <w:kern w:val="0"/>
                <w:sz w:val="18"/>
                <w:szCs w:val="18"/>
                <w:vertAlign w:val="superscript"/>
              </w:rPr>
              <w:t>2</w:t>
            </w:r>
          </w:p>
        </w:tc>
        <w:tc>
          <w:tcPr>
            <w:tcW w:w="1204"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仿宋_GB2312"/>
                <w:kern w:val="0"/>
                <w:sz w:val="18"/>
                <w:szCs w:val="18"/>
              </w:rPr>
            </w:pP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bottom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Default="007332CB" w:rsidP="00714FB9">
            <w:pPr>
              <w:widowControl/>
              <w:spacing w:line="260" w:lineRule="exact"/>
              <w:jc w:val="left"/>
              <w:rPr>
                <w:rFonts w:eastAsiaTheme="minorEastAsia" w:hint="eastAsia"/>
                <w:kern w:val="0"/>
                <w:sz w:val="18"/>
                <w:szCs w:val="18"/>
              </w:rPr>
            </w:pPr>
            <w:r>
              <w:rPr>
                <w:rFonts w:eastAsiaTheme="minorEastAsia" w:hint="eastAsia"/>
                <w:kern w:val="0"/>
                <w:sz w:val="18"/>
                <w:szCs w:val="18"/>
              </w:rPr>
              <w:t>5</w:t>
            </w:r>
            <w:r>
              <w:rPr>
                <w:rFonts w:eastAsiaTheme="minorEastAsia" w:hint="eastAsia"/>
                <w:kern w:val="0"/>
                <w:sz w:val="18"/>
                <w:szCs w:val="18"/>
              </w:rPr>
              <w:t>、运营期市场门面出租率</w:t>
            </w:r>
          </w:p>
        </w:tc>
        <w:tc>
          <w:tcPr>
            <w:tcW w:w="1566"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4C3424">
            <w:pPr>
              <w:widowControl/>
              <w:spacing w:line="260" w:lineRule="exact"/>
              <w:jc w:val="left"/>
              <w:rPr>
                <w:rFonts w:ascii="宋体" w:hAnsi="宋体" w:cs="宋体" w:hint="eastAsia"/>
                <w:kern w:val="0"/>
                <w:sz w:val="18"/>
                <w:szCs w:val="18"/>
              </w:rPr>
            </w:pPr>
            <w:r w:rsidRPr="00A76F84">
              <w:rPr>
                <w:rFonts w:ascii="宋体" w:hAnsi="宋体" w:cs="宋体" w:hint="eastAsia"/>
                <w:kern w:val="0"/>
                <w:sz w:val="18"/>
                <w:szCs w:val="18"/>
              </w:rPr>
              <w:t>≥</w:t>
            </w:r>
            <w:r>
              <w:rPr>
                <w:rFonts w:ascii="宋体" w:hAnsi="宋体" w:cs="宋体" w:hint="eastAsia"/>
                <w:kern w:val="0"/>
                <w:sz w:val="18"/>
                <w:szCs w:val="18"/>
              </w:rPr>
              <w:t>85%</w:t>
            </w:r>
          </w:p>
        </w:tc>
        <w:tc>
          <w:tcPr>
            <w:tcW w:w="1204"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仿宋_GB2312"/>
                <w:kern w:val="0"/>
                <w:sz w:val="18"/>
                <w:szCs w:val="18"/>
              </w:rPr>
            </w:pP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val="restart"/>
            <w:tcBorders>
              <w:top w:val="nil"/>
              <w:left w:val="single" w:sz="4" w:space="0" w:color="auto"/>
              <w:right w:val="single" w:sz="4" w:space="0" w:color="auto"/>
            </w:tcBorders>
            <w:vAlign w:val="center"/>
            <w:hideMark/>
          </w:tcPr>
          <w:p w:rsidR="007332CB" w:rsidRPr="00A76F84" w:rsidRDefault="007332CB">
            <w:pPr>
              <w:widowControl/>
              <w:spacing w:line="260" w:lineRule="exact"/>
              <w:jc w:val="center"/>
              <w:rPr>
                <w:rFonts w:eastAsia="仿宋_GB2312"/>
                <w:kern w:val="0"/>
                <w:sz w:val="18"/>
                <w:szCs w:val="18"/>
              </w:rPr>
            </w:pPr>
            <w:r w:rsidRPr="00A76F84">
              <w:rPr>
                <w:rFonts w:ascii="宋体" w:hAnsi="宋体" w:cs="宋体" w:hint="eastAsia"/>
                <w:kern w:val="0"/>
                <w:sz w:val="18"/>
                <w:szCs w:val="18"/>
              </w:rPr>
              <w:t>质量指标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Theme="minorEastAsia" w:hint="eastAsia"/>
                <w:kern w:val="0"/>
                <w:sz w:val="18"/>
                <w:szCs w:val="18"/>
              </w:rPr>
            </w:pPr>
            <w:r>
              <w:rPr>
                <w:rFonts w:eastAsiaTheme="minorEastAsia" w:hint="eastAsia"/>
                <w:kern w:val="0"/>
                <w:sz w:val="18"/>
                <w:szCs w:val="18"/>
              </w:rPr>
              <w:t>建筑安装工程竣工合格率</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rsidP="00A76F84">
            <w:pPr>
              <w:widowControl/>
              <w:spacing w:line="260" w:lineRule="exact"/>
              <w:jc w:val="left"/>
              <w:rPr>
                <w:rFonts w:ascii="宋体" w:hAnsi="宋体" w:cs="宋体" w:hint="eastAsia"/>
                <w:kern w:val="0"/>
                <w:sz w:val="18"/>
                <w:szCs w:val="18"/>
              </w:rPr>
            </w:pPr>
            <w:r w:rsidRPr="00A76F84">
              <w:rPr>
                <w:rFonts w:ascii="宋体" w:hAnsi="宋体" w:cs="宋体" w:hint="eastAsia"/>
                <w:kern w:val="0"/>
                <w:sz w:val="18"/>
                <w:szCs w:val="18"/>
              </w:rPr>
              <w:t>≥</w:t>
            </w:r>
            <w:r>
              <w:rPr>
                <w:rFonts w:ascii="宋体" w:hAnsi="宋体" w:cs="宋体" w:hint="eastAsia"/>
                <w:kern w:val="0"/>
                <w:sz w:val="18"/>
                <w:szCs w:val="18"/>
              </w:rPr>
              <w:t>100%</w:t>
            </w:r>
          </w:p>
        </w:tc>
        <w:tc>
          <w:tcPr>
            <w:tcW w:w="1204"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rsidP="00714FB9">
            <w:pPr>
              <w:widowControl/>
              <w:spacing w:line="260" w:lineRule="exact"/>
              <w:jc w:val="left"/>
              <w:rPr>
                <w:rFonts w:eastAsia="仿宋_GB2312"/>
                <w:kern w:val="0"/>
                <w:sz w:val="18"/>
                <w:szCs w:val="18"/>
              </w:rPr>
            </w:pPr>
            <w:r w:rsidRPr="00A76F84">
              <w:rPr>
                <w:rFonts w:ascii="宋体" w:hAnsi="宋体" w:cs="宋体" w:hint="eastAsia"/>
                <w:kern w:val="0"/>
                <w:sz w:val="18"/>
                <w:szCs w:val="18"/>
              </w:rPr>
              <w:t xml:space="preserve">　</w:t>
            </w: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rsidP="00714FB9">
            <w:pPr>
              <w:widowControl/>
              <w:spacing w:line="260" w:lineRule="exact"/>
              <w:jc w:val="left"/>
              <w:rPr>
                <w:rFonts w:eastAsiaTheme="minorEastAsia" w:hint="eastAsia"/>
                <w:kern w:val="0"/>
                <w:sz w:val="18"/>
                <w:szCs w:val="18"/>
              </w:rPr>
            </w:pPr>
            <w:r>
              <w:rPr>
                <w:rFonts w:eastAsiaTheme="minorEastAsia" w:hint="eastAsia"/>
                <w:kern w:val="0"/>
                <w:sz w:val="18"/>
                <w:szCs w:val="18"/>
              </w:rPr>
              <w:t>采购设施设备质量验收合格率</w:t>
            </w:r>
          </w:p>
        </w:tc>
        <w:tc>
          <w:tcPr>
            <w:tcW w:w="1566"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仿宋_GB2312"/>
                <w:kern w:val="0"/>
                <w:sz w:val="18"/>
                <w:szCs w:val="18"/>
              </w:rPr>
            </w:pPr>
            <w:r w:rsidRPr="00A76F84">
              <w:rPr>
                <w:rFonts w:ascii="宋体" w:hAnsi="宋体" w:cs="宋体" w:hint="eastAsia"/>
                <w:kern w:val="0"/>
                <w:sz w:val="18"/>
                <w:szCs w:val="18"/>
              </w:rPr>
              <w:t>≥</w:t>
            </w:r>
            <w:r>
              <w:rPr>
                <w:rFonts w:ascii="宋体" w:hAnsi="宋体" w:cs="宋体" w:hint="eastAsia"/>
                <w:kern w:val="0"/>
                <w:sz w:val="18"/>
                <w:szCs w:val="18"/>
              </w:rPr>
              <w:t>100%</w:t>
            </w:r>
          </w:p>
        </w:tc>
        <w:tc>
          <w:tcPr>
            <w:tcW w:w="1204"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仿宋_GB2312"/>
                <w:kern w:val="0"/>
                <w:sz w:val="18"/>
                <w:szCs w:val="18"/>
              </w:rPr>
            </w:pPr>
          </w:p>
        </w:tc>
      </w:tr>
      <w:tr w:rsidR="007332CB" w:rsidRP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bottom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Default="007332CB" w:rsidP="00714FB9">
            <w:pPr>
              <w:widowControl/>
              <w:spacing w:line="260" w:lineRule="exact"/>
              <w:jc w:val="left"/>
              <w:rPr>
                <w:rFonts w:eastAsiaTheme="minorEastAsia" w:hint="eastAsia"/>
                <w:kern w:val="0"/>
                <w:sz w:val="18"/>
                <w:szCs w:val="18"/>
              </w:rPr>
            </w:pPr>
            <w:r>
              <w:rPr>
                <w:rFonts w:eastAsiaTheme="minorEastAsia" w:hint="eastAsia"/>
                <w:kern w:val="0"/>
                <w:sz w:val="18"/>
                <w:szCs w:val="18"/>
              </w:rPr>
              <w:t>农贸菜市场符合《标准化菜市场设置与管理规范》</w:t>
            </w:r>
          </w:p>
        </w:tc>
        <w:tc>
          <w:tcPr>
            <w:tcW w:w="1566"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ascii="宋体" w:hAnsi="宋体" w:cs="宋体" w:hint="eastAsia"/>
                <w:kern w:val="0"/>
                <w:sz w:val="18"/>
                <w:szCs w:val="18"/>
              </w:rPr>
            </w:pPr>
          </w:p>
        </w:tc>
        <w:tc>
          <w:tcPr>
            <w:tcW w:w="1204"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rsidP="00714FB9">
            <w:pPr>
              <w:widowControl/>
              <w:spacing w:line="260" w:lineRule="exact"/>
              <w:jc w:val="left"/>
              <w:rPr>
                <w:rFonts w:eastAsia="仿宋_GB2312"/>
                <w:kern w:val="0"/>
                <w:sz w:val="18"/>
                <w:szCs w:val="18"/>
              </w:rPr>
            </w:pP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val="restart"/>
            <w:tcBorders>
              <w:top w:val="nil"/>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jc w:val="center"/>
              <w:rPr>
                <w:rFonts w:eastAsia="仿宋_GB2312"/>
                <w:kern w:val="0"/>
                <w:sz w:val="18"/>
                <w:szCs w:val="18"/>
              </w:rPr>
            </w:pPr>
            <w:r w:rsidRPr="00A76F84">
              <w:rPr>
                <w:rFonts w:ascii="宋体" w:hAnsi="宋体" w:cs="宋体" w:hint="eastAsia"/>
                <w:kern w:val="0"/>
                <w:sz w:val="18"/>
                <w:szCs w:val="18"/>
              </w:rPr>
              <w:t>时效指标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332CB" w:rsidRPr="007332CB" w:rsidRDefault="007332CB" w:rsidP="007332CB">
            <w:pPr>
              <w:widowControl/>
              <w:spacing w:line="260" w:lineRule="exact"/>
              <w:rPr>
                <w:rFonts w:eastAsiaTheme="minorEastAsia" w:hint="eastAsia"/>
                <w:kern w:val="0"/>
                <w:sz w:val="18"/>
                <w:szCs w:val="18"/>
              </w:rPr>
            </w:pPr>
            <w:r>
              <w:rPr>
                <w:rFonts w:eastAsiaTheme="minorEastAsia" w:hint="eastAsia"/>
                <w:kern w:val="0"/>
                <w:sz w:val="18"/>
                <w:szCs w:val="18"/>
              </w:rPr>
              <w:t>按合同计划交付使用时间</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r>
              <w:rPr>
                <w:rFonts w:ascii="宋体" w:hAnsi="宋体" w:cs="宋体" w:hint="eastAsia"/>
                <w:kern w:val="0"/>
                <w:sz w:val="18"/>
                <w:szCs w:val="18"/>
              </w:rPr>
              <w:t>2021.1-2022.1.1</w:t>
            </w:r>
          </w:p>
        </w:tc>
        <w:tc>
          <w:tcPr>
            <w:tcW w:w="1204"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top w:val="nil"/>
              <w:left w:val="single" w:sz="4" w:space="0" w:color="auto"/>
              <w:bottom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jc w:val="center"/>
              <w:rPr>
                <w:rFonts w:eastAsia="仿宋_GB2312"/>
                <w:kern w:val="0"/>
                <w:sz w:val="18"/>
                <w:szCs w:val="18"/>
              </w:rPr>
            </w:pPr>
            <w:r w:rsidRPr="00A76F84">
              <w:rPr>
                <w:rFonts w:eastAsia="仿宋_GB2312"/>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pPr>
              <w:widowControl/>
              <w:spacing w:line="260" w:lineRule="exact"/>
              <w:rPr>
                <w:rFonts w:eastAsia="仿宋_GB2312"/>
                <w:kern w:val="0"/>
                <w:sz w:val="18"/>
                <w:szCs w:val="18"/>
              </w:rPr>
            </w:pPr>
          </w:p>
        </w:tc>
        <w:tc>
          <w:tcPr>
            <w:tcW w:w="1204" w:type="dxa"/>
            <w:tcBorders>
              <w:top w:val="single" w:sz="4" w:space="0" w:color="auto"/>
              <w:left w:val="single" w:sz="4" w:space="0" w:color="auto"/>
              <w:bottom w:val="single" w:sz="4" w:space="0" w:color="auto"/>
              <w:right w:val="single" w:sz="4" w:space="0" w:color="auto"/>
            </w:tcBorders>
            <w:vAlign w:val="center"/>
          </w:tcPr>
          <w:p w:rsidR="007332CB" w:rsidRPr="00A76F84" w:rsidRDefault="007332CB">
            <w:pPr>
              <w:widowControl/>
              <w:spacing w:line="260" w:lineRule="exact"/>
              <w:rPr>
                <w:rFonts w:eastAsia="仿宋_GB2312"/>
                <w:kern w:val="0"/>
                <w:sz w:val="18"/>
                <w:szCs w:val="18"/>
              </w:rPr>
            </w:pP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val="restart"/>
            <w:tcBorders>
              <w:top w:val="nil"/>
              <w:left w:val="single" w:sz="4" w:space="0" w:color="auto"/>
              <w:right w:val="single" w:sz="4" w:space="0" w:color="auto"/>
            </w:tcBorders>
            <w:vAlign w:val="center"/>
            <w:hideMark/>
          </w:tcPr>
          <w:p w:rsidR="007332CB" w:rsidRPr="00A76F84" w:rsidRDefault="007332CB">
            <w:pPr>
              <w:widowControl/>
              <w:spacing w:line="260" w:lineRule="exact"/>
              <w:jc w:val="center"/>
              <w:rPr>
                <w:rFonts w:eastAsia="仿宋_GB2312"/>
                <w:kern w:val="0"/>
                <w:sz w:val="18"/>
                <w:szCs w:val="18"/>
              </w:rPr>
            </w:pPr>
            <w:r w:rsidRPr="00A76F84">
              <w:rPr>
                <w:rFonts w:ascii="宋体" w:hAnsi="宋体" w:cs="宋体" w:hint="eastAsia"/>
                <w:kern w:val="0"/>
                <w:sz w:val="18"/>
                <w:szCs w:val="18"/>
              </w:rPr>
              <w:t>成本指标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7332CB" w:rsidRPr="007332CB" w:rsidRDefault="007332CB">
            <w:pPr>
              <w:widowControl/>
              <w:spacing w:line="260" w:lineRule="exact"/>
              <w:jc w:val="center"/>
              <w:rPr>
                <w:rFonts w:eastAsiaTheme="minorEastAsia" w:hint="eastAsia"/>
                <w:kern w:val="0"/>
                <w:sz w:val="18"/>
                <w:szCs w:val="18"/>
              </w:rPr>
            </w:pPr>
            <w:r>
              <w:rPr>
                <w:rFonts w:eastAsiaTheme="minorEastAsia" w:hint="eastAsia"/>
                <w:kern w:val="0"/>
                <w:sz w:val="18"/>
                <w:szCs w:val="18"/>
              </w:rPr>
              <w:t>总投资额控制数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r>
              <w:rPr>
                <w:rFonts w:ascii="宋体" w:hAnsi="宋体" w:cs="宋体" w:hint="eastAsia"/>
                <w:kern w:val="0"/>
                <w:sz w:val="18"/>
                <w:szCs w:val="18"/>
              </w:rPr>
              <w:t>7215万元内</w:t>
            </w:r>
          </w:p>
        </w:tc>
        <w:tc>
          <w:tcPr>
            <w:tcW w:w="1204"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Pr="007332CB" w:rsidRDefault="007332CB">
            <w:pPr>
              <w:widowControl/>
              <w:spacing w:line="260" w:lineRule="exact"/>
              <w:jc w:val="center"/>
              <w:rPr>
                <w:rFonts w:eastAsiaTheme="minorEastAsia" w:hint="eastAsia"/>
                <w:kern w:val="0"/>
                <w:sz w:val="18"/>
                <w:szCs w:val="18"/>
              </w:rPr>
            </w:pPr>
            <w:r>
              <w:rPr>
                <w:rFonts w:eastAsiaTheme="minorEastAsia" w:hint="eastAsia"/>
                <w:kern w:val="0"/>
                <w:sz w:val="18"/>
                <w:szCs w:val="18"/>
              </w:rPr>
              <w:t>项目建设工程费总概算控制数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r>
              <w:rPr>
                <w:rFonts w:ascii="宋体" w:hAnsi="宋体" w:cs="宋体" w:hint="eastAsia"/>
                <w:kern w:val="0"/>
                <w:sz w:val="18"/>
                <w:szCs w:val="18"/>
              </w:rPr>
              <w:t>3631万元内</w:t>
            </w:r>
          </w:p>
        </w:tc>
        <w:tc>
          <w:tcPr>
            <w:tcW w:w="1204"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B41BF9">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85" w:type="dxa"/>
            <w:vMerge/>
            <w:tcBorders>
              <w:left w:val="single" w:sz="4" w:space="0" w:color="auto"/>
              <w:bottom w:val="single" w:sz="4" w:space="0" w:color="auto"/>
              <w:right w:val="single" w:sz="4" w:space="0" w:color="auto"/>
            </w:tcBorders>
            <w:vAlign w:val="center"/>
            <w:hideMark/>
          </w:tcPr>
          <w:p w:rsidR="007332CB" w:rsidRDefault="007332CB">
            <w:pPr>
              <w:widowControl/>
              <w:jc w:val="left"/>
              <w:rPr>
                <w:rFonts w:eastAsia="仿宋_GB2312"/>
                <w:kern w:val="0"/>
              </w:rPr>
            </w:pPr>
          </w:p>
        </w:tc>
        <w:tc>
          <w:tcPr>
            <w:tcW w:w="1479" w:type="dxa"/>
            <w:vMerge/>
            <w:tcBorders>
              <w:left w:val="single" w:sz="4" w:space="0" w:color="auto"/>
              <w:bottom w:val="single" w:sz="4" w:space="0" w:color="auto"/>
              <w:right w:val="single" w:sz="4" w:space="0" w:color="auto"/>
            </w:tcBorders>
            <w:vAlign w:val="center"/>
            <w:hideMark/>
          </w:tcPr>
          <w:p w:rsidR="007332CB" w:rsidRPr="00A76F84" w:rsidRDefault="007332CB">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7332CB" w:rsidRDefault="007332CB">
            <w:pPr>
              <w:widowControl/>
              <w:spacing w:line="260" w:lineRule="exact"/>
              <w:jc w:val="center"/>
              <w:rPr>
                <w:rFonts w:eastAsiaTheme="minorEastAsia" w:hint="eastAsia"/>
                <w:kern w:val="0"/>
                <w:sz w:val="18"/>
                <w:szCs w:val="18"/>
              </w:rPr>
            </w:pPr>
            <w:r>
              <w:rPr>
                <w:rFonts w:eastAsiaTheme="minorEastAsia" w:hint="eastAsia"/>
                <w:kern w:val="0"/>
                <w:sz w:val="18"/>
                <w:szCs w:val="18"/>
              </w:rPr>
              <w:t>债券资金付息率</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ascii="宋体" w:hAnsi="宋体" w:cs="宋体" w:hint="eastAsia"/>
                <w:kern w:val="0"/>
                <w:sz w:val="18"/>
                <w:szCs w:val="18"/>
              </w:rPr>
            </w:pPr>
            <w:r>
              <w:rPr>
                <w:rFonts w:ascii="宋体" w:hAnsi="宋体" w:cs="宋体" w:hint="eastAsia"/>
                <w:kern w:val="0"/>
                <w:sz w:val="18"/>
                <w:szCs w:val="18"/>
              </w:rPr>
              <w:t>100%</w:t>
            </w:r>
          </w:p>
        </w:tc>
        <w:tc>
          <w:tcPr>
            <w:tcW w:w="1204" w:type="dxa"/>
            <w:tcBorders>
              <w:top w:val="single" w:sz="4" w:space="0" w:color="auto"/>
              <w:left w:val="single" w:sz="4" w:space="0" w:color="auto"/>
              <w:bottom w:val="single" w:sz="4" w:space="0" w:color="auto"/>
              <w:right w:val="single" w:sz="4" w:space="0" w:color="auto"/>
            </w:tcBorders>
            <w:vAlign w:val="center"/>
            <w:hideMark/>
          </w:tcPr>
          <w:p w:rsidR="007332CB" w:rsidRPr="00A76F84" w:rsidRDefault="007332CB">
            <w:pPr>
              <w:widowControl/>
              <w:spacing w:line="260" w:lineRule="exact"/>
              <w:rPr>
                <w:rFonts w:ascii="宋体" w:hAnsi="宋体" w:cs="宋体" w:hint="eastAsia"/>
                <w:kern w:val="0"/>
                <w:sz w:val="18"/>
                <w:szCs w:val="18"/>
              </w:rPr>
            </w:pP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val="restart"/>
            <w:tcBorders>
              <w:top w:val="nil"/>
              <w:left w:val="single" w:sz="4" w:space="0" w:color="auto"/>
              <w:bottom w:val="single" w:sz="4" w:space="0" w:color="auto"/>
              <w:right w:val="single" w:sz="4" w:space="0" w:color="auto"/>
            </w:tcBorders>
            <w:vAlign w:val="center"/>
            <w:hideMark/>
          </w:tcPr>
          <w:p w:rsidR="004C3424" w:rsidRDefault="004C3424">
            <w:pPr>
              <w:widowControl/>
              <w:spacing w:line="260" w:lineRule="exact"/>
              <w:jc w:val="center"/>
              <w:rPr>
                <w:rFonts w:eastAsia="仿宋_GB2312"/>
                <w:kern w:val="0"/>
              </w:rPr>
            </w:pPr>
            <w:r>
              <w:rPr>
                <w:rFonts w:ascii="宋体" w:hAnsi="宋体" w:cs="宋体" w:hint="eastAsia"/>
                <w:kern w:val="0"/>
              </w:rPr>
              <w:t>效益指标</w:t>
            </w:r>
          </w:p>
        </w:tc>
        <w:tc>
          <w:tcPr>
            <w:tcW w:w="1479" w:type="dxa"/>
            <w:vMerge w:val="restart"/>
            <w:tcBorders>
              <w:top w:val="nil"/>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ascii="宋体" w:hAnsi="宋体" w:cs="宋体" w:hint="eastAsia"/>
                <w:kern w:val="0"/>
                <w:sz w:val="18"/>
                <w:szCs w:val="18"/>
              </w:rPr>
              <w:t>经济效益指标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C3424" w:rsidRPr="008F6F4F" w:rsidRDefault="008F6F4F">
            <w:pPr>
              <w:widowControl/>
              <w:spacing w:line="260" w:lineRule="exact"/>
              <w:jc w:val="center"/>
              <w:rPr>
                <w:rFonts w:eastAsiaTheme="minorEastAsia" w:hint="eastAsia"/>
                <w:kern w:val="0"/>
                <w:sz w:val="18"/>
                <w:szCs w:val="18"/>
              </w:rPr>
            </w:pPr>
            <w:r>
              <w:rPr>
                <w:rFonts w:eastAsiaTheme="minorEastAsia" w:hint="eastAsia"/>
                <w:kern w:val="0"/>
                <w:sz w:val="18"/>
                <w:szCs w:val="18"/>
              </w:rPr>
              <w:t>经营者家庭</w:t>
            </w:r>
            <w:r w:rsidR="00F00C3F">
              <w:rPr>
                <w:rFonts w:eastAsiaTheme="minorEastAsia" w:hint="eastAsia"/>
                <w:kern w:val="0"/>
                <w:sz w:val="18"/>
                <w:szCs w:val="18"/>
              </w:rPr>
              <w:t>创</w:t>
            </w:r>
            <w:r>
              <w:rPr>
                <w:rFonts w:eastAsiaTheme="minorEastAsia" w:hint="eastAsia"/>
                <w:kern w:val="0"/>
                <w:sz w:val="18"/>
                <w:szCs w:val="18"/>
              </w:rPr>
              <w:t>收</w:t>
            </w:r>
          </w:p>
        </w:tc>
        <w:tc>
          <w:tcPr>
            <w:tcW w:w="1566"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r w:rsidR="00F00C3F" w:rsidRPr="00A76F84">
              <w:rPr>
                <w:rFonts w:ascii="宋体" w:hAnsi="宋体" w:cs="宋体" w:hint="eastAsia"/>
                <w:kern w:val="0"/>
                <w:sz w:val="18"/>
                <w:szCs w:val="18"/>
              </w:rPr>
              <w:t>≥</w:t>
            </w:r>
            <w:r w:rsidR="00F00C3F">
              <w:rPr>
                <w:rFonts w:ascii="宋体" w:hAnsi="宋体" w:cs="宋体" w:hint="eastAsia"/>
                <w:kern w:val="0"/>
                <w:sz w:val="18"/>
                <w:szCs w:val="18"/>
              </w:rPr>
              <w:t>95%</w:t>
            </w:r>
          </w:p>
        </w:tc>
        <w:tc>
          <w:tcPr>
            <w:tcW w:w="1204"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tcBorders>
              <w:top w:val="nil"/>
              <w:left w:val="single" w:sz="4" w:space="0" w:color="auto"/>
              <w:bottom w:val="single" w:sz="4" w:space="0" w:color="auto"/>
              <w:right w:val="single" w:sz="4" w:space="0" w:color="auto"/>
            </w:tcBorders>
            <w:vAlign w:val="center"/>
            <w:hideMark/>
          </w:tcPr>
          <w:p w:rsidR="004C3424" w:rsidRPr="00A76F84" w:rsidRDefault="004C3424">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eastAsia="仿宋_GB2312"/>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4C3424" w:rsidRPr="00A76F84" w:rsidRDefault="004C3424">
            <w:pPr>
              <w:widowControl/>
              <w:spacing w:line="260" w:lineRule="exact"/>
              <w:rPr>
                <w:rFonts w:eastAsia="仿宋_GB2312"/>
                <w:kern w:val="0"/>
                <w:sz w:val="18"/>
                <w:szCs w:val="18"/>
              </w:rPr>
            </w:pPr>
          </w:p>
        </w:tc>
        <w:tc>
          <w:tcPr>
            <w:tcW w:w="1204" w:type="dxa"/>
            <w:tcBorders>
              <w:top w:val="single" w:sz="4" w:space="0" w:color="auto"/>
              <w:left w:val="single" w:sz="4" w:space="0" w:color="auto"/>
              <w:bottom w:val="single" w:sz="4" w:space="0" w:color="auto"/>
              <w:right w:val="single" w:sz="4" w:space="0" w:color="auto"/>
            </w:tcBorders>
            <w:vAlign w:val="center"/>
          </w:tcPr>
          <w:p w:rsidR="004C3424" w:rsidRPr="00A76F84" w:rsidRDefault="004C3424">
            <w:pPr>
              <w:widowControl/>
              <w:spacing w:line="260" w:lineRule="exact"/>
              <w:rPr>
                <w:rFonts w:eastAsia="仿宋_GB2312"/>
                <w:kern w:val="0"/>
                <w:sz w:val="18"/>
                <w:szCs w:val="18"/>
              </w:rPr>
            </w:pP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val="restart"/>
            <w:tcBorders>
              <w:top w:val="nil"/>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ascii="宋体" w:hAnsi="宋体" w:cs="宋体" w:hint="eastAsia"/>
                <w:kern w:val="0"/>
                <w:sz w:val="18"/>
                <w:szCs w:val="18"/>
              </w:rPr>
              <w:t>社会效益指标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C3424" w:rsidRPr="008F6F4F" w:rsidRDefault="008F6F4F">
            <w:pPr>
              <w:widowControl/>
              <w:spacing w:line="260" w:lineRule="exact"/>
              <w:jc w:val="center"/>
              <w:rPr>
                <w:rFonts w:eastAsiaTheme="minorEastAsia" w:hint="eastAsia"/>
                <w:kern w:val="0"/>
                <w:sz w:val="18"/>
                <w:szCs w:val="18"/>
              </w:rPr>
            </w:pPr>
            <w:r>
              <w:rPr>
                <w:rFonts w:eastAsiaTheme="minorEastAsia" w:hint="eastAsia"/>
                <w:kern w:val="0"/>
                <w:sz w:val="18"/>
                <w:szCs w:val="18"/>
              </w:rPr>
              <w:t>增加就业岗位</w:t>
            </w:r>
          </w:p>
        </w:tc>
        <w:tc>
          <w:tcPr>
            <w:tcW w:w="1566"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F00C3F" w:rsidP="008F6F4F">
            <w:pPr>
              <w:widowControl/>
              <w:spacing w:line="260" w:lineRule="exact"/>
              <w:rPr>
                <w:rFonts w:eastAsia="仿宋_GB2312"/>
                <w:kern w:val="0"/>
                <w:sz w:val="18"/>
                <w:szCs w:val="18"/>
              </w:rPr>
            </w:pPr>
            <w:r w:rsidRPr="00A76F84">
              <w:rPr>
                <w:rFonts w:ascii="宋体" w:hAnsi="宋体" w:cs="宋体" w:hint="eastAsia"/>
                <w:kern w:val="0"/>
                <w:sz w:val="18"/>
                <w:szCs w:val="18"/>
              </w:rPr>
              <w:t>≥</w:t>
            </w:r>
            <w:r w:rsidR="004C3424" w:rsidRPr="00A76F84">
              <w:rPr>
                <w:rFonts w:ascii="宋体" w:hAnsi="宋体" w:cs="宋体" w:hint="eastAsia"/>
                <w:kern w:val="0"/>
                <w:sz w:val="18"/>
                <w:szCs w:val="18"/>
              </w:rPr>
              <w:t xml:space="preserve">　</w:t>
            </w:r>
            <w:r w:rsidR="008F6F4F">
              <w:rPr>
                <w:rFonts w:ascii="宋体" w:hAnsi="宋体" w:cs="宋体" w:hint="eastAsia"/>
                <w:kern w:val="0"/>
                <w:sz w:val="18"/>
                <w:szCs w:val="18"/>
              </w:rPr>
              <w:t>80%</w:t>
            </w:r>
          </w:p>
        </w:tc>
        <w:tc>
          <w:tcPr>
            <w:tcW w:w="1204"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tcBorders>
              <w:top w:val="nil"/>
              <w:left w:val="single" w:sz="4" w:space="0" w:color="auto"/>
              <w:bottom w:val="single" w:sz="4" w:space="0" w:color="auto"/>
              <w:right w:val="single" w:sz="4" w:space="0" w:color="auto"/>
            </w:tcBorders>
            <w:vAlign w:val="center"/>
            <w:hideMark/>
          </w:tcPr>
          <w:p w:rsidR="004C3424" w:rsidRPr="00A76F84" w:rsidRDefault="004C3424">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C3424" w:rsidRPr="008F6F4F" w:rsidRDefault="008F6F4F">
            <w:pPr>
              <w:widowControl/>
              <w:spacing w:line="260" w:lineRule="exact"/>
              <w:jc w:val="center"/>
              <w:rPr>
                <w:rFonts w:eastAsiaTheme="minorEastAsia" w:hint="eastAsia"/>
                <w:kern w:val="0"/>
                <w:sz w:val="18"/>
                <w:szCs w:val="18"/>
              </w:rPr>
            </w:pPr>
            <w:r>
              <w:rPr>
                <w:rFonts w:eastAsiaTheme="minorEastAsia" w:hint="eastAsia"/>
                <w:kern w:val="0"/>
                <w:sz w:val="18"/>
                <w:szCs w:val="18"/>
              </w:rPr>
              <w:t>改善市场经营环境</w:t>
            </w:r>
          </w:p>
        </w:tc>
        <w:tc>
          <w:tcPr>
            <w:tcW w:w="1566" w:type="dxa"/>
            <w:tcBorders>
              <w:top w:val="single" w:sz="4" w:space="0" w:color="auto"/>
              <w:left w:val="single" w:sz="4" w:space="0" w:color="auto"/>
              <w:bottom w:val="single" w:sz="4" w:space="0" w:color="auto"/>
              <w:right w:val="single" w:sz="4" w:space="0" w:color="auto"/>
            </w:tcBorders>
            <w:vAlign w:val="center"/>
          </w:tcPr>
          <w:p w:rsidR="004C3424" w:rsidRPr="008F6F4F" w:rsidRDefault="008F6F4F">
            <w:pPr>
              <w:widowControl/>
              <w:spacing w:line="260" w:lineRule="exact"/>
              <w:rPr>
                <w:rFonts w:eastAsiaTheme="minorEastAsia" w:hint="eastAsia"/>
                <w:kern w:val="0"/>
                <w:sz w:val="18"/>
                <w:szCs w:val="18"/>
              </w:rPr>
            </w:pPr>
            <w:r>
              <w:rPr>
                <w:rFonts w:eastAsiaTheme="minorEastAsia" w:hint="eastAsia"/>
                <w:kern w:val="0"/>
                <w:sz w:val="18"/>
                <w:szCs w:val="18"/>
              </w:rPr>
              <w:t>98%</w:t>
            </w:r>
          </w:p>
        </w:tc>
        <w:tc>
          <w:tcPr>
            <w:tcW w:w="1204" w:type="dxa"/>
            <w:tcBorders>
              <w:top w:val="single" w:sz="4" w:space="0" w:color="auto"/>
              <w:left w:val="single" w:sz="4" w:space="0" w:color="auto"/>
              <w:bottom w:val="single" w:sz="4" w:space="0" w:color="auto"/>
              <w:right w:val="single" w:sz="4" w:space="0" w:color="auto"/>
            </w:tcBorders>
            <w:vAlign w:val="center"/>
          </w:tcPr>
          <w:p w:rsidR="004C3424" w:rsidRPr="00A76F84" w:rsidRDefault="004C3424">
            <w:pPr>
              <w:widowControl/>
              <w:spacing w:line="260" w:lineRule="exact"/>
              <w:rPr>
                <w:rFonts w:eastAsia="仿宋_GB2312"/>
                <w:kern w:val="0"/>
                <w:sz w:val="18"/>
                <w:szCs w:val="18"/>
              </w:rPr>
            </w:pP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val="restart"/>
            <w:tcBorders>
              <w:top w:val="nil"/>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ascii="宋体" w:hAnsi="宋体" w:cs="宋体" w:hint="eastAsia"/>
                <w:kern w:val="0"/>
                <w:sz w:val="18"/>
                <w:szCs w:val="18"/>
              </w:rPr>
              <w:t>生态效益指标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C3424" w:rsidRPr="008F6F4F" w:rsidRDefault="008F6F4F">
            <w:pPr>
              <w:widowControl/>
              <w:spacing w:line="260" w:lineRule="exact"/>
              <w:jc w:val="center"/>
              <w:rPr>
                <w:rFonts w:eastAsiaTheme="minorEastAsia" w:hint="eastAsia"/>
                <w:kern w:val="0"/>
                <w:sz w:val="18"/>
                <w:szCs w:val="18"/>
              </w:rPr>
            </w:pPr>
            <w:r>
              <w:rPr>
                <w:rFonts w:eastAsiaTheme="minorEastAsia" w:hint="eastAsia"/>
                <w:kern w:val="0"/>
                <w:sz w:val="18"/>
                <w:szCs w:val="18"/>
              </w:rPr>
              <w:t>保障食品安全</w:t>
            </w:r>
          </w:p>
        </w:tc>
        <w:tc>
          <w:tcPr>
            <w:tcW w:w="1566"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r w:rsidR="008F6F4F">
              <w:rPr>
                <w:rFonts w:ascii="宋体" w:hAnsi="宋体" w:cs="宋体" w:hint="eastAsia"/>
                <w:kern w:val="0"/>
                <w:sz w:val="18"/>
                <w:szCs w:val="18"/>
              </w:rPr>
              <w:t>98%</w:t>
            </w:r>
          </w:p>
        </w:tc>
        <w:tc>
          <w:tcPr>
            <w:tcW w:w="1204"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tcBorders>
              <w:top w:val="nil"/>
              <w:left w:val="single" w:sz="4" w:space="0" w:color="auto"/>
              <w:bottom w:val="single" w:sz="4" w:space="0" w:color="auto"/>
              <w:right w:val="single" w:sz="4" w:space="0" w:color="auto"/>
            </w:tcBorders>
            <w:vAlign w:val="center"/>
            <w:hideMark/>
          </w:tcPr>
          <w:p w:rsidR="004C3424" w:rsidRPr="00A76F84" w:rsidRDefault="004C3424">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eastAsia="仿宋_GB2312"/>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4C3424" w:rsidRPr="00A76F84" w:rsidRDefault="004C3424">
            <w:pPr>
              <w:widowControl/>
              <w:spacing w:line="260" w:lineRule="exact"/>
              <w:rPr>
                <w:rFonts w:eastAsia="仿宋_GB2312"/>
                <w:kern w:val="0"/>
                <w:sz w:val="18"/>
                <w:szCs w:val="18"/>
              </w:rPr>
            </w:pPr>
          </w:p>
        </w:tc>
        <w:tc>
          <w:tcPr>
            <w:tcW w:w="1204" w:type="dxa"/>
            <w:tcBorders>
              <w:top w:val="single" w:sz="4" w:space="0" w:color="auto"/>
              <w:left w:val="single" w:sz="4" w:space="0" w:color="auto"/>
              <w:bottom w:val="single" w:sz="4" w:space="0" w:color="auto"/>
              <w:right w:val="single" w:sz="4" w:space="0" w:color="auto"/>
            </w:tcBorders>
            <w:vAlign w:val="center"/>
          </w:tcPr>
          <w:p w:rsidR="004C3424" w:rsidRPr="00A76F84" w:rsidRDefault="004C3424">
            <w:pPr>
              <w:widowControl/>
              <w:spacing w:line="260" w:lineRule="exact"/>
              <w:rPr>
                <w:rFonts w:eastAsia="仿宋_GB2312"/>
                <w:kern w:val="0"/>
                <w:sz w:val="18"/>
                <w:szCs w:val="18"/>
              </w:rPr>
            </w:pP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val="restart"/>
            <w:tcBorders>
              <w:top w:val="nil"/>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ascii="宋体" w:hAnsi="宋体" w:cs="宋体" w:hint="eastAsia"/>
                <w:kern w:val="0"/>
                <w:sz w:val="18"/>
                <w:szCs w:val="18"/>
              </w:rPr>
              <w:t>可持续影响</w:t>
            </w:r>
            <w:r w:rsidRPr="00A76F84">
              <w:rPr>
                <w:rFonts w:eastAsia="仿宋_GB2312"/>
                <w:kern w:val="0"/>
                <w:sz w:val="18"/>
                <w:szCs w:val="18"/>
              </w:rPr>
              <w:br/>
            </w:r>
            <w:r w:rsidRPr="00A76F84">
              <w:rPr>
                <w:rFonts w:ascii="宋体" w:hAnsi="宋体" w:cs="宋体" w:hint="eastAsia"/>
                <w:kern w:val="0"/>
                <w:sz w:val="18"/>
                <w:szCs w:val="18"/>
              </w:rPr>
              <w:t>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C3424" w:rsidRPr="008F6F4F" w:rsidRDefault="008F6F4F" w:rsidP="008F6F4F">
            <w:pPr>
              <w:spacing w:line="240" w:lineRule="exact"/>
              <w:rPr>
                <w:rFonts w:eastAsia="仿宋_GB2312"/>
                <w:kern w:val="0"/>
                <w:sz w:val="18"/>
                <w:szCs w:val="18"/>
              </w:rPr>
            </w:pPr>
            <w:r w:rsidRPr="008F6F4F">
              <w:rPr>
                <w:rFonts w:ascii="宋体" w:hAnsi="宋体" w:hint="eastAsia"/>
                <w:color w:val="000000"/>
                <w:sz w:val="18"/>
                <w:szCs w:val="18"/>
              </w:rPr>
              <w:t>区政府重点支持项目，有专业团队管理，</w:t>
            </w:r>
            <w:r>
              <w:rPr>
                <w:rFonts w:ascii="宋体" w:hAnsi="宋体" w:hint="eastAsia"/>
                <w:color w:val="000000"/>
                <w:sz w:val="18"/>
                <w:szCs w:val="18"/>
              </w:rPr>
              <w:t>就业群众</w:t>
            </w:r>
            <w:r w:rsidRPr="008F6F4F">
              <w:rPr>
                <w:rFonts w:ascii="宋体" w:hAnsi="宋体" w:hint="eastAsia"/>
                <w:color w:val="000000"/>
                <w:sz w:val="18"/>
                <w:szCs w:val="18"/>
              </w:rPr>
              <w:t>有固定的收入来源</w:t>
            </w:r>
          </w:p>
        </w:tc>
        <w:tc>
          <w:tcPr>
            <w:tcW w:w="1566"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r w:rsidR="008F6F4F">
              <w:rPr>
                <w:rFonts w:ascii="宋体" w:hAnsi="宋体" w:cs="宋体" w:hint="eastAsia"/>
                <w:kern w:val="0"/>
                <w:sz w:val="18"/>
                <w:szCs w:val="18"/>
              </w:rPr>
              <w:t>100%</w:t>
            </w:r>
          </w:p>
        </w:tc>
        <w:tc>
          <w:tcPr>
            <w:tcW w:w="1204"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tcBorders>
              <w:top w:val="nil"/>
              <w:left w:val="single" w:sz="4" w:space="0" w:color="auto"/>
              <w:bottom w:val="single" w:sz="4" w:space="0" w:color="auto"/>
              <w:right w:val="single" w:sz="4" w:space="0" w:color="auto"/>
            </w:tcBorders>
            <w:vAlign w:val="center"/>
            <w:hideMark/>
          </w:tcPr>
          <w:p w:rsidR="004C3424" w:rsidRPr="00A76F84" w:rsidRDefault="004C3424">
            <w:pPr>
              <w:widowControl/>
              <w:jc w:val="left"/>
              <w:rPr>
                <w:rFonts w:eastAsia="仿宋_GB2312"/>
                <w:kern w:val="0"/>
                <w:sz w:val="18"/>
                <w:szCs w:val="18"/>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eastAsia="仿宋_GB2312"/>
                <w:kern w:val="0"/>
                <w:sz w:val="18"/>
                <w:szCs w:val="18"/>
              </w:rPr>
              <w:t>……</w:t>
            </w:r>
          </w:p>
        </w:tc>
        <w:tc>
          <w:tcPr>
            <w:tcW w:w="1566" w:type="dxa"/>
            <w:tcBorders>
              <w:top w:val="single" w:sz="4" w:space="0" w:color="auto"/>
              <w:left w:val="single" w:sz="4" w:space="0" w:color="auto"/>
              <w:bottom w:val="single" w:sz="4" w:space="0" w:color="auto"/>
              <w:right w:val="single" w:sz="4" w:space="0" w:color="auto"/>
            </w:tcBorders>
            <w:vAlign w:val="center"/>
          </w:tcPr>
          <w:p w:rsidR="004C3424" w:rsidRPr="00A76F84" w:rsidRDefault="004C3424">
            <w:pPr>
              <w:widowControl/>
              <w:spacing w:line="260" w:lineRule="exact"/>
              <w:rPr>
                <w:rFonts w:eastAsia="仿宋_GB2312"/>
                <w:kern w:val="0"/>
                <w:sz w:val="18"/>
                <w:szCs w:val="18"/>
              </w:rPr>
            </w:pPr>
          </w:p>
        </w:tc>
        <w:tc>
          <w:tcPr>
            <w:tcW w:w="1204" w:type="dxa"/>
            <w:tcBorders>
              <w:top w:val="single" w:sz="4" w:space="0" w:color="auto"/>
              <w:left w:val="single" w:sz="4" w:space="0" w:color="auto"/>
              <w:bottom w:val="single" w:sz="4" w:space="0" w:color="auto"/>
              <w:right w:val="single" w:sz="4" w:space="0" w:color="auto"/>
            </w:tcBorders>
            <w:vAlign w:val="center"/>
          </w:tcPr>
          <w:p w:rsidR="004C3424" w:rsidRPr="00A76F84" w:rsidRDefault="004C3424">
            <w:pPr>
              <w:widowControl/>
              <w:spacing w:line="260" w:lineRule="exact"/>
              <w:rPr>
                <w:rFonts w:eastAsia="仿宋_GB2312"/>
                <w:kern w:val="0"/>
                <w:sz w:val="18"/>
                <w:szCs w:val="18"/>
              </w:rPr>
            </w:pPr>
          </w:p>
        </w:tc>
      </w:tr>
      <w:tr w:rsidR="007332CB" w:rsidTr="007332CB">
        <w:trPr>
          <w:trHeight w:val="340"/>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val="restart"/>
            <w:tcBorders>
              <w:top w:val="nil"/>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jc w:val="center"/>
              <w:rPr>
                <w:rFonts w:eastAsia="仿宋_GB2312"/>
                <w:kern w:val="0"/>
                <w:sz w:val="18"/>
                <w:szCs w:val="18"/>
              </w:rPr>
            </w:pPr>
            <w:r w:rsidRPr="00A76F84">
              <w:rPr>
                <w:rFonts w:ascii="宋体" w:hAnsi="宋体" w:cs="宋体" w:hint="eastAsia"/>
                <w:kern w:val="0"/>
                <w:sz w:val="18"/>
                <w:szCs w:val="18"/>
              </w:rPr>
              <w:t>社会公众或服务对象满意度指标</w:t>
            </w: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4C3424" w:rsidRPr="008F6F4F" w:rsidRDefault="008F6F4F">
            <w:pPr>
              <w:widowControl/>
              <w:spacing w:line="260" w:lineRule="exact"/>
              <w:jc w:val="center"/>
              <w:rPr>
                <w:rFonts w:eastAsiaTheme="minorEastAsia" w:hint="eastAsia"/>
                <w:kern w:val="0"/>
                <w:sz w:val="18"/>
                <w:szCs w:val="18"/>
              </w:rPr>
            </w:pPr>
            <w:r>
              <w:rPr>
                <w:rFonts w:eastAsiaTheme="minorEastAsia" w:hint="eastAsia"/>
                <w:kern w:val="0"/>
                <w:sz w:val="18"/>
                <w:szCs w:val="18"/>
              </w:rPr>
              <w:t>群众满意度</w:t>
            </w:r>
            <w:r>
              <w:rPr>
                <w:rFonts w:eastAsiaTheme="minorEastAsia" w:hint="eastAsia"/>
                <w:kern w:val="0"/>
                <w:sz w:val="18"/>
                <w:szCs w:val="18"/>
              </w:rPr>
              <w:t>100%</w:t>
            </w:r>
          </w:p>
        </w:tc>
        <w:tc>
          <w:tcPr>
            <w:tcW w:w="1566"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c>
          <w:tcPr>
            <w:tcW w:w="1204" w:type="dxa"/>
            <w:tcBorders>
              <w:top w:val="single" w:sz="4" w:space="0" w:color="auto"/>
              <w:left w:val="single" w:sz="4" w:space="0" w:color="auto"/>
              <w:bottom w:val="single" w:sz="4" w:space="0" w:color="auto"/>
              <w:right w:val="single" w:sz="4" w:space="0" w:color="auto"/>
            </w:tcBorders>
            <w:vAlign w:val="center"/>
            <w:hideMark/>
          </w:tcPr>
          <w:p w:rsidR="004C3424" w:rsidRPr="00A76F84" w:rsidRDefault="004C3424">
            <w:pPr>
              <w:widowControl/>
              <w:spacing w:line="260" w:lineRule="exact"/>
              <w:rPr>
                <w:rFonts w:eastAsia="仿宋_GB2312"/>
                <w:kern w:val="0"/>
                <w:sz w:val="18"/>
                <w:szCs w:val="18"/>
              </w:rPr>
            </w:pPr>
            <w:r w:rsidRPr="00A76F84">
              <w:rPr>
                <w:rFonts w:ascii="宋体" w:hAnsi="宋体" w:cs="宋体" w:hint="eastAsia"/>
                <w:kern w:val="0"/>
                <w:sz w:val="18"/>
                <w:szCs w:val="18"/>
              </w:rPr>
              <w:t xml:space="preserve">　</w:t>
            </w:r>
          </w:p>
        </w:tc>
      </w:tr>
      <w:tr w:rsidR="007332CB" w:rsidTr="007332CB">
        <w:trPr>
          <w:jc w:val="center"/>
        </w:trPr>
        <w:tc>
          <w:tcPr>
            <w:tcW w:w="1657"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85"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479" w:type="dxa"/>
            <w:vMerge/>
            <w:tcBorders>
              <w:top w:val="nil"/>
              <w:left w:val="single" w:sz="4" w:space="0" w:color="auto"/>
              <w:bottom w:val="single" w:sz="4" w:space="0" w:color="auto"/>
              <w:right w:val="single" w:sz="4" w:space="0" w:color="auto"/>
            </w:tcBorders>
            <w:vAlign w:val="center"/>
            <w:hideMark/>
          </w:tcPr>
          <w:p w:rsidR="004C3424" w:rsidRDefault="004C3424">
            <w:pPr>
              <w:widowControl/>
              <w:jc w:val="left"/>
              <w:rPr>
                <w:rFonts w:eastAsia="仿宋_GB2312"/>
                <w:kern w:val="0"/>
              </w:rPr>
            </w:pPr>
          </w:p>
        </w:tc>
        <w:tc>
          <w:tcPr>
            <w:tcW w:w="1859" w:type="dxa"/>
            <w:gridSpan w:val="2"/>
            <w:tcBorders>
              <w:top w:val="single" w:sz="4" w:space="0" w:color="auto"/>
              <w:left w:val="single" w:sz="4" w:space="0" w:color="auto"/>
              <w:bottom w:val="single" w:sz="4" w:space="0" w:color="auto"/>
              <w:right w:val="single" w:sz="4" w:space="0" w:color="auto"/>
            </w:tcBorders>
            <w:vAlign w:val="center"/>
            <w:hideMark/>
          </w:tcPr>
          <w:p w:rsidR="004C3424" w:rsidRDefault="004C3424">
            <w:pPr>
              <w:widowControl/>
              <w:spacing w:line="260" w:lineRule="exact"/>
              <w:jc w:val="center"/>
              <w:rPr>
                <w:rFonts w:eastAsia="仿宋_GB2312"/>
                <w:kern w:val="0"/>
              </w:rPr>
            </w:pPr>
            <w:r>
              <w:rPr>
                <w:rFonts w:eastAsia="仿宋_GB2312"/>
                <w:kern w:val="0"/>
              </w:rPr>
              <w:t>……</w:t>
            </w:r>
          </w:p>
        </w:tc>
        <w:tc>
          <w:tcPr>
            <w:tcW w:w="1566" w:type="dxa"/>
            <w:tcBorders>
              <w:top w:val="single" w:sz="4" w:space="0" w:color="auto"/>
              <w:left w:val="single" w:sz="4" w:space="0" w:color="auto"/>
              <w:bottom w:val="single" w:sz="4" w:space="0" w:color="auto"/>
              <w:right w:val="single" w:sz="4" w:space="0" w:color="auto"/>
            </w:tcBorders>
            <w:vAlign w:val="center"/>
          </w:tcPr>
          <w:p w:rsidR="004C3424" w:rsidRDefault="004C3424">
            <w:pPr>
              <w:widowControl/>
              <w:spacing w:line="260" w:lineRule="exact"/>
              <w:rPr>
                <w:rFonts w:eastAsia="仿宋_GB2312"/>
                <w:kern w:val="0"/>
              </w:rPr>
            </w:pPr>
          </w:p>
        </w:tc>
        <w:tc>
          <w:tcPr>
            <w:tcW w:w="1204" w:type="dxa"/>
            <w:tcBorders>
              <w:top w:val="single" w:sz="4" w:space="0" w:color="auto"/>
              <w:left w:val="single" w:sz="4" w:space="0" w:color="auto"/>
              <w:bottom w:val="single" w:sz="4" w:space="0" w:color="auto"/>
              <w:right w:val="single" w:sz="4" w:space="0" w:color="auto"/>
            </w:tcBorders>
            <w:vAlign w:val="center"/>
          </w:tcPr>
          <w:p w:rsidR="004C3424" w:rsidRDefault="004C3424">
            <w:pPr>
              <w:widowControl/>
              <w:spacing w:line="260" w:lineRule="exact"/>
              <w:rPr>
                <w:rFonts w:eastAsia="仿宋_GB2312"/>
                <w:kern w:val="0"/>
              </w:rPr>
            </w:pPr>
          </w:p>
        </w:tc>
      </w:tr>
    </w:tbl>
    <w:p w:rsidR="00AD15CD" w:rsidRDefault="00AD15CD" w:rsidP="00AD15CD">
      <w:pPr>
        <w:widowControl/>
        <w:jc w:val="left"/>
        <w:rPr>
          <w:kern w:val="0"/>
        </w:rPr>
      </w:pPr>
      <w:r>
        <w:rPr>
          <w:kern w:val="0"/>
        </w:rPr>
        <w:t xml:space="preserve"> </w:t>
      </w:r>
    </w:p>
    <w:p w:rsidR="00AD15CD" w:rsidRDefault="00AD15CD" w:rsidP="00AD15CD">
      <w:pPr>
        <w:widowControl/>
        <w:jc w:val="left"/>
        <w:rPr>
          <w:rFonts w:eastAsia="仿宋_GB2312"/>
          <w:kern w:val="0"/>
        </w:rPr>
      </w:pPr>
      <w:r>
        <w:rPr>
          <w:rFonts w:ascii="宋体" w:hAnsi="宋体" w:cs="宋体" w:hint="eastAsia"/>
          <w:kern w:val="0"/>
        </w:rPr>
        <w:t>填报人：</w:t>
      </w:r>
      <w:r w:rsidR="005C3A81">
        <w:rPr>
          <w:rFonts w:ascii="宋体" w:hAnsi="宋体" w:cs="宋体" w:hint="eastAsia"/>
          <w:kern w:val="0"/>
        </w:rPr>
        <w:t xml:space="preserve">          </w:t>
      </w:r>
      <w:r>
        <w:rPr>
          <w:rFonts w:eastAsia="仿宋_GB2312"/>
          <w:kern w:val="0"/>
        </w:rPr>
        <w:tab/>
      </w:r>
      <w:r>
        <w:rPr>
          <w:rFonts w:ascii="宋体" w:hAnsi="宋体" w:cs="宋体" w:hint="eastAsia"/>
          <w:kern w:val="0"/>
        </w:rPr>
        <w:t>联系电话：</w:t>
      </w:r>
      <w:r w:rsidR="005C3A81">
        <w:rPr>
          <w:rFonts w:ascii="宋体" w:hAnsi="宋体" w:cs="宋体" w:hint="eastAsia"/>
          <w:kern w:val="0"/>
        </w:rPr>
        <w:t xml:space="preserve">           </w:t>
      </w:r>
      <w:r>
        <w:rPr>
          <w:rFonts w:eastAsia="仿宋_GB2312"/>
          <w:kern w:val="0"/>
        </w:rPr>
        <w:tab/>
      </w:r>
      <w:r>
        <w:rPr>
          <w:rFonts w:ascii="宋体" w:hAnsi="宋体" w:cs="宋体" w:hint="eastAsia"/>
          <w:kern w:val="0"/>
        </w:rPr>
        <w:t>填报日期：</w:t>
      </w:r>
      <w:r w:rsidR="005C3A81">
        <w:rPr>
          <w:rFonts w:ascii="宋体" w:hAnsi="宋体" w:cs="宋体" w:hint="eastAsia"/>
          <w:kern w:val="0"/>
        </w:rPr>
        <w:t xml:space="preserve">       </w:t>
      </w:r>
      <w:r>
        <w:rPr>
          <w:rFonts w:eastAsia="仿宋_GB2312"/>
          <w:kern w:val="0"/>
        </w:rPr>
        <w:tab/>
      </w:r>
      <w:r>
        <w:rPr>
          <w:rFonts w:ascii="宋体" w:hAnsi="宋体" w:cs="宋体" w:hint="eastAsia"/>
          <w:kern w:val="0"/>
        </w:rPr>
        <w:t>单位负责人签字：</w:t>
      </w:r>
    </w:p>
    <w:sectPr w:rsidR="00AD15CD" w:rsidSect="00AD15CD">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MS Sans Serif">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15CD"/>
    <w:rsid w:val="0003090E"/>
    <w:rsid w:val="004C3424"/>
    <w:rsid w:val="005C3A81"/>
    <w:rsid w:val="00714FB9"/>
    <w:rsid w:val="007332CB"/>
    <w:rsid w:val="007A5642"/>
    <w:rsid w:val="00873C8E"/>
    <w:rsid w:val="008F6F4F"/>
    <w:rsid w:val="00905866"/>
    <w:rsid w:val="009F0C0C"/>
    <w:rsid w:val="00A0700D"/>
    <w:rsid w:val="00A76F84"/>
    <w:rsid w:val="00AD15CD"/>
    <w:rsid w:val="00B036AD"/>
    <w:rsid w:val="00C756A9"/>
    <w:rsid w:val="00D90C6B"/>
    <w:rsid w:val="00E84202"/>
    <w:rsid w:val="00F00C3F"/>
    <w:rsid w:val="00F91D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CD"/>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460869">
      <w:bodyDiv w:val="1"/>
      <w:marLeft w:val="0"/>
      <w:marRight w:val="0"/>
      <w:marTop w:val="0"/>
      <w:marBottom w:val="0"/>
      <w:divBdr>
        <w:top w:val="none" w:sz="0" w:space="0" w:color="auto"/>
        <w:left w:val="none" w:sz="0" w:space="0" w:color="auto"/>
        <w:bottom w:val="none" w:sz="0" w:space="0" w:color="auto"/>
        <w:right w:val="none" w:sz="0" w:space="0" w:color="auto"/>
      </w:divBdr>
    </w:div>
    <w:div w:id="179900423">
      <w:bodyDiv w:val="1"/>
      <w:marLeft w:val="0"/>
      <w:marRight w:val="0"/>
      <w:marTop w:val="0"/>
      <w:marBottom w:val="0"/>
      <w:divBdr>
        <w:top w:val="none" w:sz="0" w:space="0" w:color="auto"/>
        <w:left w:val="none" w:sz="0" w:space="0" w:color="auto"/>
        <w:bottom w:val="none" w:sz="0" w:space="0" w:color="auto"/>
        <w:right w:val="none" w:sz="0" w:space="0" w:color="auto"/>
      </w:divBdr>
    </w:div>
    <w:div w:id="218520550">
      <w:bodyDiv w:val="1"/>
      <w:marLeft w:val="0"/>
      <w:marRight w:val="0"/>
      <w:marTop w:val="0"/>
      <w:marBottom w:val="0"/>
      <w:divBdr>
        <w:top w:val="none" w:sz="0" w:space="0" w:color="auto"/>
        <w:left w:val="none" w:sz="0" w:space="0" w:color="auto"/>
        <w:bottom w:val="none" w:sz="0" w:space="0" w:color="auto"/>
        <w:right w:val="none" w:sz="0" w:space="0" w:color="auto"/>
      </w:divBdr>
    </w:div>
    <w:div w:id="707754427">
      <w:bodyDiv w:val="1"/>
      <w:marLeft w:val="0"/>
      <w:marRight w:val="0"/>
      <w:marTop w:val="0"/>
      <w:marBottom w:val="0"/>
      <w:divBdr>
        <w:top w:val="none" w:sz="0" w:space="0" w:color="auto"/>
        <w:left w:val="none" w:sz="0" w:space="0" w:color="auto"/>
        <w:bottom w:val="none" w:sz="0" w:space="0" w:color="auto"/>
        <w:right w:val="none" w:sz="0" w:space="0" w:color="auto"/>
      </w:divBdr>
    </w:div>
    <w:div w:id="862278949">
      <w:bodyDiv w:val="1"/>
      <w:marLeft w:val="0"/>
      <w:marRight w:val="0"/>
      <w:marTop w:val="0"/>
      <w:marBottom w:val="0"/>
      <w:divBdr>
        <w:top w:val="none" w:sz="0" w:space="0" w:color="auto"/>
        <w:left w:val="none" w:sz="0" w:space="0" w:color="auto"/>
        <w:bottom w:val="none" w:sz="0" w:space="0" w:color="auto"/>
        <w:right w:val="none" w:sz="0" w:space="0" w:color="auto"/>
      </w:divBdr>
    </w:div>
    <w:div w:id="928930361">
      <w:bodyDiv w:val="1"/>
      <w:marLeft w:val="0"/>
      <w:marRight w:val="0"/>
      <w:marTop w:val="0"/>
      <w:marBottom w:val="0"/>
      <w:divBdr>
        <w:top w:val="none" w:sz="0" w:space="0" w:color="auto"/>
        <w:left w:val="none" w:sz="0" w:space="0" w:color="auto"/>
        <w:bottom w:val="none" w:sz="0" w:space="0" w:color="auto"/>
        <w:right w:val="none" w:sz="0" w:space="0" w:color="auto"/>
      </w:divBdr>
    </w:div>
    <w:div w:id="1092623013">
      <w:bodyDiv w:val="1"/>
      <w:marLeft w:val="0"/>
      <w:marRight w:val="0"/>
      <w:marTop w:val="0"/>
      <w:marBottom w:val="0"/>
      <w:divBdr>
        <w:top w:val="none" w:sz="0" w:space="0" w:color="auto"/>
        <w:left w:val="none" w:sz="0" w:space="0" w:color="auto"/>
        <w:bottom w:val="none" w:sz="0" w:space="0" w:color="auto"/>
        <w:right w:val="none" w:sz="0" w:space="0" w:color="auto"/>
      </w:divBdr>
    </w:div>
    <w:div w:id="1107849697">
      <w:bodyDiv w:val="1"/>
      <w:marLeft w:val="0"/>
      <w:marRight w:val="0"/>
      <w:marTop w:val="0"/>
      <w:marBottom w:val="0"/>
      <w:divBdr>
        <w:top w:val="none" w:sz="0" w:space="0" w:color="auto"/>
        <w:left w:val="none" w:sz="0" w:space="0" w:color="auto"/>
        <w:bottom w:val="none" w:sz="0" w:space="0" w:color="auto"/>
        <w:right w:val="none" w:sz="0" w:space="0" w:color="auto"/>
      </w:divBdr>
    </w:div>
    <w:div w:id="1358972294">
      <w:bodyDiv w:val="1"/>
      <w:marLeft w:val="0"/>
      <w:marRight w:val="0"/>
      <w:marTop w:val="0"/>
      <w:marBottom w:val="0"/>
      <w:divBdr>
        <w:top w:val="none" w:sz="0" w:space="0" w:color="auto"/>
        <w:left w:val="none" w:sz="0" w:space="0" w:color="auto"/>
        <w:bottom w:val="none" w:sz="0" w:space="0" w:color="auto"/>
        <w:right w:val="none" w:sz="0" w:space="0" w:color="auto"/>
      </w:divBdr>
    </w:div>
    <w:div w:id="1876036397">
      <w:bodyDiv w:val="1"/>
      <w:marLeft w:val="0"/>
      <w:marRight w:val="0"/>
      <w:marTop w:val="0"/>
      <w:marBottom w:val="0"/>
      <w:divBdr>
        <w:top w:val="none" w:sz="0" w:space="0" w:color="auto"/>
        <w:left w:val="none" w:sz="0" w:space="0" w:color="auto"/>
        <w:bottom w:val="none" w:sz="0" w:space="0" w:color="auto"/>
        <w:right w:val="none" w:sz="0" w:space="0" w:color="auto"/>
      </w:divBdr>
    </w:div>
    <w:div w:id="195756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167</Words>
  <Characters>955</Characters>
  <Application>Microsoft Office Word</Application>
  <DocSecurity>0</DocSecurity>
  <Lines>7</Lines>
  <Paragraphs>2</Paragraphs>
  <ScaleCrop>false</ScaleCrop>
  <Company>a</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2022-08-25T02:28:00Z</dcterms:created>
  <dcterms:modified xsi:type="dcterms:W3CDTF">2022-08-25T03:51:00Z</dcterms:modified>
</cp:coreProperties>
</file>