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02" w:rsidRDefault="00C10302" w:rsidP="00C10302">
      <w:pPr>
        <w:spacing w:line="348" w:lineRule="auto"/>
        <w:rPr>
          <w:rFonts w:ascii="黑体" w:eastAsia="黑体" w:hAnsi="黑体" w:cs="黑体"/>
          <w:bCs/>
          <w:sz w:val="32"/>
          <w:szCs w:val="32"/>
        </w:rPr>
      </w:pPr>
    </w:p>
    <w:p w:rsidR="00C10302" w:rsidRDefault="00C10302" w:rsidP="00C10302">
      <w:pPr>
        <w:spacing w:line="348" w:lineRule="auto"/>
        <w:rPr>
          <w:rFonts w:eastAsia="黑体" w:cs="黑体"/>
          <w:bCs/>
          <w:sz w:val="32"/>
          <w:szCs w:val="32"/>
        </w:rPr>
      </w:pPr>
    </w:p>
    <w:p w:rsidR="00C10302" w:rsidRDefault="00C10302" w:rsidP="002C17DE">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C10302" w:rsidRDefault="00C10302" w:rsidP="00C10302">
      <w:pPr>
        <w:rPr>
          <w:rFonts w:eastAsia="仿宋_GB2312"/>
          <w:b/>
          <w:sz w:val="32"/>
        </w:rPr>
      </w:pPr>
    </w:p>
    <w:p w:rsidR="00C10302" w:rsidRDefault="00C10302" w:rsidP="00C10302">
      <w:pPr>
        <w:rPr>
          <w:rFonts w:eastAsia="仿宋_GB2312"/>
          <w:b/>
          <w:sz w:val="32"/>
        </w:rPr>
      </w:pPr>
    </w:p>
    <w:p w:rsidR="00C10302" w:rsidRDefault="00C10302" w:rsidP="00C1030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10302" w:rsidRDefault="00C10302" w:rsidP="002C17DE">
      <w:pPr>
        <w:spacing w:beforeLines="50" w:line="760" w:lineRule="exact"/>
        <w:ind w:firstLineChars="150" w:firstLine="480"/>
        <w:rPr>
          <w:rFonts w:eastAsia="仿宋_GB2312"/>
          <w:sz w:val="32"/>
          <w:u w:val="single"/>
        </w:rPr>
      </w:pPr>
      <w:r>
        <w:rPr>
          <w:rFonts w:eastAsia="仿宋_GB2312" w:hint="eastAsia"/>
          <w:sz w:val="32"/>
        </w:rPr>
        <w:t>项目名称：</w:t>
      </w:r>
      <w:r w:rsidR="00B5494D">
        <w:rPr>
          <w:rFonts w:eastAsia="仿宋_GB2312" w:hint="eastAsia"/>
          <w:sz w:val="32"/>
          <w:u w:val="single"/>
        </w:rPr>
        <w:t xml:space="preserve">          </w:t>
      </w:r>
      <w:r w:rsidR="0039030C">
        <w:rPr>
          <w:rFonts w:eastAsia="仿宋_GB2312" w:hint="eastAsia"/>
          <w:sz w:val="32"/>
          <w:u w:val="single"/>
        </w:rPr>
        <w:t>乡镇垃圾清运</w:t>
      </w:r>
      <w:r>
        <w:rPr>
          <w:rFonts w:eastAsia="仿宋_GB2312" w:hint="eastAsia"/>
          <w:sz w:val="32"/>
          <w:u w:val="single"/>
        </w:rPr>
        <w:t xml:space="preserve">                           </w:t>
      </w:r>
    </w:p>
    <w:p w:rsidR="00C10302" w:rsidRDefault="00C10302" w:rsidP="002C17DE">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F814A7">
        <w:rPr>
          <w:rFonts w:eastAsia="仿宋_GB2312" w:hint="eastAsia"/>
          <w:sz w:val="32"/>
          <w:u w:val="single"/>
        </w:rPr>
        <w:t>岳阳市云溪区环卫绿化服务所</w:t>
      </w:r>
      <w:r>
        <w:rPr>
          <w:rFonts w:eastAsia="仿宋_GB2312" w:hint="eastAsia"/>
          <w:sz w:val="32"/>
          <w:u w:val="single"/>
        </w:rPr>
        <w:t xml:space="preserve">                                     </w:t>
      </w:r>
    </w:p>
    <w:p w:rsidR="00C10302" w:rsidRDefault="00C10302" w:rsidP="002C17DE">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F814A7">
        <w:rPr>
          <w:rFonts w:eastAsia="仿宋_GB2312" w:hint="eastAsia"/>
          <w:sz w:val="32"/>
          <w:u w:val="single"/>
        </w:rPr>
        <w:t>岳阳市云溪区城市管理和综合执法局</w:t>
      </w:r>
      <w:r>
        <w:rPr>
          <w:rFonts w:eastAsia="仿宋_GB2312" w:hint="eastAsia"/>
          <w:sz w:val="32"/>
          <w:u w:val="single"/>
        </w:rPr>
        <w:t xml:space="preserve">                                     </w:t>
      </w:r>
    </w:p>
    <w:p w:rsidR="00C10302" w:rsidRDefault="00C10302" w:rsidP="002C17DE">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10302" w:rsidRDefault="00C10302" w:rsidP="002C17DE">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10302" w:rsidRDefault="00C10302" w:rsidP="002C17DE">
      <w:pPr>
        <w:spacing w:beforeLines="50" w:line="760" w:lineRule="exact"/>
        <w:ind w:firstLineChars="150" w:firstLine="420"/>
        <w:rPr>
          <w:rFonts w:eastAsia="仿宋_GB2312"/>
          <w:sz w:val="28"/>
          <w:szCs w:val="28"/>
        </w:rPr>
      </w:pPr>
    </w:p>
    <w:p w:rsidR="00C10302" w:rsidRDefault="00C10302" w:rsidP="002C17DE">
      <w:pPr>
        <w:spacing w:beforeLines="50" w:line="348" w:lineRule="auto"/>
        <w:ind w:firstLineChars="150" w:firstLine="420"/>
        <w:rPr>
          <w:rFonts w:eastAsia="仿宋_GB2312"/>
          <w:sz w:val="28"/>
          <w:szCs w:val="28"/>
        </w:rPr>
      </w:pPr>
    </w:p>
    <w:p w:rsidR="00C10302" w:rsidRDefault="00C10302" w:rsidP="002C17DE">
      <w:pPr>
        <w:spacing w:beforeLines="50" w:line="348" w:lineRule="auto"/>
        <w:ind w:firstLineChars="150" w:firstLine="420"/>
        <w:rPr>
          <w:rFonts w:eastAsia="仿宋_GB2312"/>
          <w:sz w:val="28"/>
          <w:szCs w:val="28"/>
        </w:rPr>
      </w:pPr>
    </w:p>
    <w:p w:rsidR="00C10302" w:rsidRDefault="00C10302" w:rsidP="002C17DE">
      <w:pPr>
        <w:spacing w:beforeLines="50" w:line="120" w:lineRule="exact"/>
        <w:ind w:firstLineChars="150" w:firstLine="420"/>
        <w:rPr>
          <w:rFonts w:eastAsia="仿宋_GB2312"/>
          <w:sz w:val="28"/>
          <w:szCs w:val="28"/>
        </w:rPr>
      </w:pPr>
    </w:p>
    <w:p w:rsidR="00C10302" w:rsidRDefault="00C10302" w:rsidP="002C17DE">
      <w:pPr>
        <w:spacing w:beforeLines="50" w:line="120" w:lineRule="exact"/>
        <w:ind w:firstLineChars="150" w:firstLine="420"/>
        <w:rPr>
          <w:rFonts w:eastAsia="仿宋_GB2312"/>
          <w:sz w:val="28"/>
          <w:szCs w:val="28"/>
        </w:rPr>
      </w:pPr>
    </w:p>
    <w:p w:rsidR="00C10302" w:rsidRDefault="00C10302" w:rsidP="002C17DE">
      <w:pPr>
        <w:spacing w:beforeLines="50" w:line="120" w:lineRule="exact"/>
        <w:ind w:firstLineChars="150" w:firstLine="420"/>
        <w:rPr>
          <w:rFonts w:eastAsia="仿宋_GB2312"/>
          <w:sz w:val="28"/>
          <w:szCs w:val="28"/>
        </w:rPr>
      </w:pPr>
    </w:p>
    <w:p w:rsidR="00C10302" w:rsidRDefault="00C10302" w:rsidP="00C10302">
      <w:pPr>
        <w:spacing w:line="348" w:lineRule="auto"/>
        <w:jc w:val="center"/>
        <w:rPr>
          <w:rFonts w:eastAsia="仿宋_GB2312"/>
          <w:sz w:val="32"/>
        </w:rPr>
      </w:pPr>
      <w:r>
        <w:rPr>
          <w:rFonts w:eastAsia="仿宋_GB2312" w:hint="eastAsia"/>
          <w:sz w:val="32"/>
        </w:rPr>
        <w:t>报告日期：</w:t>
      </w:r>
      <w:r w:rsidR="00972B68">
        <w:rPr>
          <w:rFonts w:eastAsia="仿宋_GB2312" w:hint="eastAsia"/>
          <w:sz w:val="32"/>
        </w:rPr>
        <w:t>2021</w:t>
      </w:r>
      <w:r>
        <w:rPr>
          <w:rFonts w:eastAsia="仿宋_GB2312" w:hint="eastAsia"/>
          <w:sz w:val="32"/>
        </w:rPr>
        <w:t>年</w:t>
      </w:r>
      <w:r w:rsidR="00F814A7">
        <w:rPr>
          <w:rFonts w:eastAsia="仿宋_GB2312" w:hint="eastAsia"/>
          <w:sz w:val="32"/>
        </w:rPr>
        <w:t>7</w:t>
      </w:r>
      <w:r>
        <w:rPr>
          <w:rFonts w:eastAsia="仿宋_GB2312" w:hint="eastAsia"/>
          <w:sz w:val="32"/>
        </w:rPr>
        <w:t>月</w:t>
      </w:r>
      <w:r w:rsidR="00972B68">
        <w:rPr>
          <w:rFonts w:eastAsia="仿宋_GB2312" w:hint="eastAsia"/>
          <w:sz w:val="32"/>
        </w:rPr>
        <w:t>2</w:t>
      </w:r>
      <w:r>
        <w:rPr>
          <w:rFonts w:eastAsia="仿宋_GB2312" w:hint="eastAsia"/>
          <w:sz w:val="32"/>
        </w:rPr>
        <w:t>日</w:t>
      </w:r>
    </w:p>
    <w:p w:rsidR="00C10302" w:rsidRDefault="00C10302" w:rsidP="00C10302">
      <w:pPr>
        <w:spacing w:line="348" w:lineRule="auto"/>
        <w:jc w:val="center"/>
        <w:rPr>
          <w:rFonts w:eastAsia="仿宋_GB2312"/>
          <w:sz w:val="32"/>
        </w:rPr>
      </w:pPr>
      <w:r>
        <w:rPr>
          <w:rFonts w:eastAsia="仿宋_GB2312" w:hint="eastAsia"/>
          <w:sz w:val="32"/>
        </w:rPr>
        <w:t>岳阳市云溪区财政局（制）</w:t>
      </w: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75"/>
        <w:gridCol w:w="1701"/>
        <w:gridCol w:w="556"/>
        <w:gridCol w:w="306"/>
        <w:gridCol w:w="562"/>
        <w:gridCol w:w="785"/>
        <w:gridCol w:w="297"/>
        <w:gridCol w:w="720"/>
        <w:gridCol w:w="1620"/>
        <w:gridCol w:w="696"/>
      </w:tblGrid>
      <w:tr w:rsidR="00C10302" w:rsidTr="00876CD7">
        <w:trPr>
          <w:trHeight w:val="761"/>
          <w:jc w:val="center"/>
        </w:trPr>
        <w:tc>
          <w:tcPr>
            <w:tcW w:w="9582" w:type="dxa"/>
            <w:gridSpan w:val="13"/>
            <w:vAlign w:val="center"/>
          </w:tcPr>
          <w:p w:rsidR="00C10302" w:rsidRDefault="00C10302" w:rsidP="00876CD7">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项目负责人</w:t>
            </w:r>
          </w:p>
        </w:tc>
        <w:tc>
          <w:tcPr>
            <w:tcW w:w="3240" w:type="dxa"/>
            <w:gridSpan w:val="5"/>
            <w:vAlign w:val="center"/>
          </w:tcPr>
          <w:p w:rsidR="00C10302" w:rsidRDefault="00F814A7" w:rsidP="00876CD7">
            <w:pPr>
              <w:rPr>
                <w:rFonts w:eastAsia="仿宋_GB2312"/>
                <w:sz w:val="24"/>
              </w:rPr>
            </w:pPr>
            <w:r>
              <w:rPr>
                <w:rFonts w:eastAsia="仿宋_GB2312" w:hint="eastAsia"/>
                <w:sz w:val="24"/>
              </w:rPr>
              <w:t>赵志文</w:t>
            </w:r>
          </w:p>
        </w:tc>
        <w:tc>
          <w:tcPr>
            <w:tcW w:w="1347" w:type="dxa"/>
            <w:gridSpan w:val="2"/>
            <w:vAlign w:val="center"/>
          </w:tcPr>
          <w:p w:rsidR="00C10302" w:rsidRDefault="00C10302" w:rsidP="00876CD7">
            <w:pPr>
              <w:rPr>
                <w:rFonts w:eastAsia="仿宋_GB2312"/>
                <w:sz w:val="24"/>
              </w:rPr>
            </w:pPr>
            <w:r>
              <w:rPr>
                <w:rFonts w:eastAsia="仿宋_GB2312" w:hint="eastAsia"/>
                <w:sz w:val="24"/>
              </w:rPr>
              <w:t>联系电话</w:t>
            </w:r>
          </w:p>
        </w:tc>
        <w:tc>
          <w:tcPr>
            <w:tcW w:w="3333" w:type="dxa"/>
            <w:gridSpan w:val="4"/>
            <w:vAlign w:val="center"/>
          </w:tcPr>
          <w:p w:rsidR="00C10302" w:rsidRDefault="00F814A7" w:rsidP="00876CD7">
            <w:pPr>
              <w:rPr>
                <w:rFonts w:eastAsia="仿宋_GB2312"/>
                <w:sz w:val="24"/>
              </w:rPr>
            </w:pPr>
            <w:r>
              <w:rPr>
                <w:rFonts w:eastAsia="仿宋_GB2312" w:hint="eastAsia"/>
                <w:sz w:val="24"/>
              </w:rPr>
              <w:t>8481909</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项目地址</w:t>
            </w:r>
          </w:p>
        </w:tc>
        <w:tc>
          <w:tcPr>
            <w:tcW w:w="3240" w:type="dxa"/>
            <w:gridSpan w:val="5"/>
            <w:vAlign w:val="center"/>
          </w:tcPr>
          <w:p w:rsidR="00C10302" w:rsidRDefault="00F814A7" w:rsidP="00876CD7">
            <w:pPr>
              <w:rPr>
                <w:rFonts w:eastAsia="仿宋_GB2312"/>
                <w:sz w:val="24"/>
              </w:rPr>
            </w:pPr>
            <w:r>
              <w:rPr>
                <w:rFonts w:eastAsia="仿宋_GB2312" w:hint="eastAsia"/>
                <w:sz w:val="24"/>
              </w:rPr>
              <w:t>新塘路</w:t>
            </w:r>
            <w:r>
              <w:rPr>
                <w:rFonts w:eastAsia="仿宋_GB2312" w:hint="eastAsia"/>
                <w:sz w:val="24"/>
              </w:rPr>
              <w:t>16</w:t>
            </w:r>
            <w:r>
              <w:rPr>
                <w:rFonts w:eastAsia="仿宋_GB2312" w:hint="eastAsia"/>
                <w:sz w:val="24"/>
              </w:rPr>
              <w:t>号</w:t>
            </w:r>
          </w:p>
        </w:tc>
        <w:tc>
          <w:tcPr>
            <w:tcW w:w="1347" w:type="dxa"/>
            <w:gridSpan w:val="2"/>
            <w:vAlign w:val="center"/>
          </w:tcPr>
          <w:p w:rsidR="00C10302" w:rsidRDefault="00C10302" w:rsidP="00876CD7">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C10302" w:rsidRDefault="00F814A7" w:rsidP="00876CD7">
            <w:pPr>
              <w:rPr>
                <w:rFonts w:eastAsia="仿宋_GB2312"/>
                <w:sz w:val="24"/>
              </w:rPr>
            </w:pPr>
            <w:r>
              <w:rPr>
                <w:rFonts w:eastAsia="仿宋_GB2312" w:hint="eastAsia"/>
                <w:sz w:val="24"/>
              </w:rPr>
              <w:t>414009</w:t>
            </w:r>
          </w:p>
        </w:tc>
      </w:tr>
      <w:tr w:rsidR="00C10302" w:rsidTr="00876CD7">
        <w:trPr>
          <w:trHeight w:val="624"/>
          <w:jc w:val="center"/>
        </w:trPr>
        <w:tc>
          <w:tcPr>
            <w:tcW w:w="1662" w:type="dxa"/>
            <w:gridSpan w:val="2"/>
            <w:vAlign w:val="center"/>
          </w:tcPr>
          <w:p w:rsidR="00C10302" w:rsidRDefault="00C10302" w:rsidP="00876CD7">
            <w:pPr>
              <w:rPr>
                <w:rFonts w:eastAsia="仿宋_GB2312"/>
                <w:sz w:val="24"/>
              </w:rPr>
            </w:pPr>
            <w:r>
              <w:rPr>
                <w:rFonts w:eastAsia="仿宋_GB2312" w:hint="eastAsia"/>
                <w:sz w:val="24"/>
              </w:rPr>
              <w:t>项目起止时间</w:t>
            </w:r>
          </w:p>
        </w:tc>
        <w:tc>
          <w:tcPr>
            <w:tcW w:w="7920" w:type="dxa"/>
            <w:gridSpan w:val="11"/>
            <w:vAlign w:val="center"/>
          </w:tcPr>
          <w:p w:rsidR="00C10302" w:rsidRDefault="00F814A7" w:rsidP="00F814A7">
            <w:pPr>
              <w:ind w:firstLineChars="496" w:firstLine="1190"/>
              <w:rPr>
                <w:rFonts w:eastAsia="仿宋_GB2312"/>
                <w:sz w:val="24"/>
              </w:rPr>
            </w:pP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w:t>
            </w:r>
            <w:r w:rsidR="00C10302">
              <w:rPr>
                <w:rFonts w:eastAsia="仿宋_GB2312" w:hint="eastAsia"/>
                <w:sz w:val="24"/>
              </w:rPr>
              <w:t>月起至</w:t>
            </w:r>
            <w:r w:rsidR="00C10302">
              <w:rPr>
                <w:rFonts w:eastAsia="仿宋_GB2312" w:hint="eastAsia"/>
                <w:sz w:val="24"/>
              </w:rPr>
              <w:t xml:space="preserve"> </w:t>
            </w: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12</w:t>
            </w:r>
            <w:r w:rsidR="00C10302">
              <w:rPr>
                <w:rFonts w:eastAsia="仿宋_GB2312" w:hint="eastAsia"/>
                <w:sz w:val="24"/>
              </w:rPr>
              <w:t>月止</w:t>
            </w:r>
          </w:p>
        </w:tc>
      </w:tr>
      <w:tr w:rsidR="00C10302" w:rsidTr="00CC3EF0">
        <w:trPr>
          <w:trHeight w:val="748"/>
          <w:jc w:val="center"/>
        </w:trPr>
        <w:tc>
          <w:tcPr>
            <w:tcW w:w="1662"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计划安排资金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677"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701" w:type="dxa"/>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实际到位资金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862"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644" w:type="dxa"/>
            <w:gridSpan w:val="3"/>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实际支出</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C10302" w:rsidRDefault="00C10302" w:rsidP="00876CD7">
            <w:pPr>
              <w:spacing w:line="400" w:lineRule="exact"/>
              <w:jc w:val="center"/>
              <w:rPr>
                <w:rFonts w:eastAsia="仿宋_GB2312"/>
                <w:sz w:val="24"/>
              </w:rPr>
            </w:pPr>
          </w:p>
        </w:tc>
        <w:tc>
          <w:tcPr>
            <w:tcW w:w="1620" w:type="dxa"/>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结余</w:t>
            </w:r>
          </w:p>
          <w:p w:rsidR="00C10302" w:rsidRDefault="00C10302" w:rsidP="00876CD7">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pacing w:val="-10"/>
                <w:sz w:val="24"/>
              </w:rPr>
            </w:pPr>
            <w:r>
              <w:rPr>
                <w:rFonts w:eastAsia="仿宋_GB2312" w:hint="eastAsia"/>
                <w:spacing w:val="-10"/>
                <w:sz w:val="24"/>
              </w:rPr>
              <w:t>其中：中央财政</w:t>
            </w:r>
          </w:p>
        </w:tc>
        <w:tc>
          <w:tcPr>
            <w:tcW w:w="677" w:type="dxa"/>
            <w:gridSpan w:val="2"/>
            <w:tcBorders>
              <w:bottom w:val="single" w:sz="4" w:space="0" w:color="auto"/>
            </w:tcBorders>
            <w:vAlign w:val="center"/>
          </w:tcPr>
          <w:p w:rsidR="00C10302" w:rsidRDefault="00C10302" w:rsidP="00876CD7">
            <w:pPr>
              <w:rPr>
                <w:rFonts w:eastAsia="仿宋_GB2312"/>
                <w:spacing w:val="-6"/>
                <w:sz w:val="24"/>
              </w:rPr>
            </w:pPr>
          </w:p>
        </w:tc>
        <w:tc>
          <w:tcPr>
            <w:tcW w:w="1701" w:type="dxa"/>
            <w:tcBorders>
              <w:bottom w:val="single" w:sz="4" w:space="0" w:color="auto"/>
            </w:tcBorders>
            <w:vAlign w:val="center"/>
          </w:tcPr>
          <w:p w:rsidR="00C10302" w:rsidRDefault="00C10302" w:rsidP="00876CD7">
            <w:pPr>
              <w:rPr>
                <w:rFonts w:eastAsia="仿宋_GB2312"/>
                <w:spacing w:val="-6"/>
                <w:sz w:val="24"/>
              </w:rPr>
            </w:pPr>
            <w:r>
              <w:rPr>
                <w:rFonts w:eastAsia="仿宋_GB2312" w:hint="eastAsia"/>
                <w:spacing w:val="-6"/>
                <w:sz w:val="24"/>
              </w:rPr>
              <w:t>其中：中央财政</w:t>
            </w:r>
          </w:p>
        </w:tc>
        <w:tc>
          <w:tcPr>
            <w:tcW w:w="862" w:type="dxa"/>
            <w:gridSpan w:val="2"/>
            <w:tcBorders>
              <w:bottom w:val="single" w:sz="4" w:space="0" w:color="auto"/>
            </w:tcBorders>
            <w:vAlign w:val="center"/>
          </w:tcPr>
          <w:p w:rsidR="00C10302" w:rsidRDefault="00C10302" w:rsidP="00876CD7">
            <w:pPr>
              <w:rPr>
                <w:rFonts w:eastAsia="仿宋_GB2312"/>
                <w:spacing w:val="-6"/>
                <w:sz w:val="24"/>
              </w:rPr>
            </w:pPr>
          </w:p>
        </w:tc>
        <w:tc>
          <w:tcPr>
            <w:tcW w:w="1644" w:type="dxa"/>
            <w:gridSpan w:val="3"/>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C10302" w:rsidRDefault="00C10302" w:rsidP="00876CD7">
            <w:pPr>
              <w:rPr>
                <w:rFonts w:eastAsia="仿宋_GB2312"/>
                <w:spacing w:val="-6"/>
                <w:sz w:val="24"/>
              </w:rPr>
            </w:pPr>
          </w:p>
        </w:tc>
        <w:tc>
          <w:tcPr>
            <w:tcW w:w="1620" w:type="dxa"/>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77" w:type="dxa"/>
            <w:gridSpan w:val="2"/>
            <w:tcBorders>
              <w:bottom w:val="single" w:sz="4" w:space="0" w:color="auto"/>
            </w:tcBorders>
            <w:vAlign w:val="center"/>
          </w:tcPr>
          <w:p w:rsidR="00C10302" w:rsidRDefault="00D01D58" w:rsidP="00876CD7">
            <w:pPr>
              <w:rPr>
                <w:rFonts w:eastAsia="仿宋_GB2312"/>
                <w:sz w:val="24"/>
              </w:rPr>
            </w:pPr>
            <w:r>
              <w:rPr>
                <w:rFonts w:eastAsia="仿宋_GB2312" w:hint="eastAsia"/>
                <w:sz w:val="24"/>
              </w:rPr>
              <w:t>35.6</w:t>
            </w: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862" w:type="dxa"/>
            <w:gridSpan w:val="2"/>
            <w:tcBorders>
              <w:bottom w:val="single" w:sz="4" w:space="0" w:color="auto"/>
            </w:tcBorders>
            <w:vAlign w:val="center"/>
          </w:tcPr>
          <w:p w:rsidR="00C10302" w:rsidRDefault="00D01D58" w:rsidP="0039030C">
            <w:pPr>
              <w:rPr>
                <w:rFonts w:eastAsia="仿宋_GB2312"/>
                <w:sz w:val="24"/>
              </w:rPr>
            </w:pPr>
            <w:r>
              <w:rPr>
                <w:rFonts w:eastAsia="仿宋_GB2312" w:hint="eastAsia"/>
                <w:sz w:val="24"/>
              </w:rPr>
              <w:t>35.6</w:t>
            </w: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720" w:type="dxa"/>
            <w:tcBorders>
              <w:bottom w:val="single" w:sz="4" w:space="0" w:color="auto"/>
            </w:tcBorders>
            <w:vAlign w:val="center"/>
          </w:tcPr>
          <w:p w:rsidR="00C10302" w:rsidRDefault="00972B68" w:rsidP="00876CD7">
            <w:pPr>
              <w:rPr>
                <w:rFonts w:eastAsia="仿宋_GB2312"/>
                <w:sz w:val="24"/>
              </w:rPr>
            </w:pPr>
            <w:r>
              <w:rPr>
                <w:rFonts w:eastAsia="仿宋_GB2312" w:hint="eastAsia"/>
                <w:sz w:val="24"/>
              </w:rPr>
              <w:t>35.6</w:t>
            </w: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96" w:type="dxa"/>
            <w:tcBorders>
              <w:bottom w:val="single" w:sz="4" w:space="0" w:color="auto"/>
            </w:tcBorders>
            <w:vAlign w:val="center"/>
          </w:tcPr>
          <w:p w:rsidR="00C10302" w:rsidRDefault="00E53215" w:rsidP="00876CD7">
            <w:pPr>
              <w:jc w:val="center"/>
              <w:rPr>
                <w:rFonts w:eastAsia="仿宋_GB2312"/>
                <w:b/>
                <w:sz w:val="24"/>
              </w:rPr>
            </w:pPr>
            <w:r>
              <w:rPr>
                <w:rFonts w:eastAsia="仿宋_GB2312" w:hint="eastAsia"/>
                <w:b/>
                <w:sz w:val="24"/>
              </w:rPr>
              <w:t>37.1</w:t>
            </w:r>
          </w:p>
        </w:tc>
      </w:tr>
      <w:tr w:rsidR="00C10302" w:rsidTr="00CC3EF0">
        <w:trPr>
          <w:trHeight w:val="680"/>
          <w:jc w:val="center"/>
        </w:trPr>
        <w:tc>
          <w:tcPr>
            <w:tcW w:w="1662"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77" w:type="dxa"/>
            <w:gridSpan w:val="2"/>
            <w:tcBorders>
              <w:bottom w:val="single" w:sz="4" w:space="0" w:color="auto"/>
            </w:tcBorders>
            <w:vAlign w:val="center"/>
          </w:tcPr>
          <w:p w:rsidR="00C10302" w:rsidRDefault="00C10302" w:rsidP="00876CD7">
            <w:pPr>
              <w:rPr>
                <w:rFonts w:eastAsia="仿宋_GB2312"/>
                <w:sz w:val="24"/>
              </w:rPr>
            </w:pPr>
          </w:p>
        </w:tc>
        <w:tc>
          <w:tcPr>
            <w:tcW w:w="1701"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862" w:type="dxa"/>
            <w:gridSpan w:val="2"/>
            <w:tcBorders>
              <w:bottom w:val="single" w:sz="4" w:space="0" w:color="auto"/>
            </w:tcBorders>
            <w:vAlign w:val="center"/>
          </w:tcPr>
          <w:p w:rsidR="00C10302" w:rsidRDefault="00C10302" w:rsidP="00876CD7">
            <w:pPr>
              <w:rPr>
                <w:rFonts w:eastAsia="仿宋_GB2312"/>
                <w:sz w:val="24"/>
              </w:rPr>
            </w:pPr>
          </w:p>
        </w:tc>
        <w:tc>
          <w:tcPr>
            <w:tcW w:w="1644"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C10302" w:rsidRDefault="00C10302" w:rsidP="00876CD7">
            <w:pPr>
              <w:rPr>
                <w:rFonts w:eastAsia="仿宋_GB2312"/>
                <w:sz w:val="24"/>
              </w:rPr>
            </w:pPr>
          </w:p>
        </w:tc>
        <w:tc>
          <w:tcPr>
            <w:tcW w:w="1620"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C10302" w:rsidRDefault="00C10302" w:rsidP="00876CD7">
            <w:pPr>
              <w:jc w:val="center"/>
              <w:rPr>
                <w:rFonts w:eastAsia="仿宋_GB2312"/>
                <w:b/>
                <w:sz w:val="24"/>
              </w:rPr>
            </w:pPr>
          </w:p>
        </w:tc>
      </w:tr>
      <w:tr w:rsidR="00C10302" w:rsidTr="00876CD7">
        <w:trPr>
          <w:trHeight w:val="748"/>
          <w:jc w:val="center"/>
        </w:trPr>
        <w:tc>
          <w:tcPr>
            <w:tcW w:w="9582" w:type="dxa"/>
            <w:gridSpan w:val="13"/>
            <w:tcBorders>
              <w:bottom w:val="single" w:sz="4" w:space="0" w:color="auto"/>
            </w:tcBorders>
            <w:vAlign w:val="center"/>
          </w:tcPr>
          <w:p w:rsidR="00C10302" w:rsidRDefault="00C10302" w:rsidP="00876CD7">
            <w:pPr>
              <w:jc w:val="center"/>
              <w:rPr>
                <w:rFonts w:eastAsia="仿宋_GB2312"/>
                <w:b/>
                <w:sz w:val="24"/>
              </w:rPr>
            </w:pPr>
            <w:r>
              <w:rPr>
                <w:rFonts w:eastAsia="仿宋_GB2312" w:hint="eastAsia"/>
                <w:b/>
                <w:sz w:val="24"/>
              </w:rPr>
              <w:t>二、项目支出明细情况</w:t>
            </w:r>
          </w:p>
        </w:tc>
      </w:tr>
      <w:tr w:rsidR="00C10302" w:rsidTr="00CC3EF0">
        <w:trPr>
          <w:trHeight w:val="624"/>
          <w:jc w:val="center"/>
        </w:trPr>
        <w:tc>
          <w:tcPr>
            <w:tcW w:w="2339" w:type="dxa"/>
            <w:gridSpan w:val="4"/>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支出内容</w:t>
            </w:r>
          </w:p>
        </w:tc>
        <w:tc>
          <w:tcPr>
            <w:tcW w:w="1701" w:type="dxa"/>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实际支出数</w:t>
            </w:r>
          </w:p>
        </w:tc>
        <w:tc>
          <w:tcPr>
            <w:tcW w:w="2506" w:type="dxa"/>
            <w:gridSpan w:val="5"/>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备注</w:t>
            </w:r>
          </w:p>
        </w:tc>
      </w:tr>
      <w:tr w:rsidR="00C10302" w:rsidTr="00CC3EF0">
        <w:trPr>
          <w:trHeight w:val="624"/>
          <w:jc w:val="center"/>
        </w:trPr>
        <w:tc>
          <w:tcPr>
            <w:tcW w:w="2339" w:type="dxa"/>
            <w:gridSpan w:val="4"/>
            <w:tcBorders>
              <w:bottom w:val="single" w:sz="4" w:space="0" w:color="auto"/>
            </w:tcBorders>
            <w:vAlign w:val="center"/>
          </w:tcPr>
          <w:p w:rsidR="00C10302" w:rsidRPr="00972B68" w:rsidRDefault="00933CCA" w:rsidP="00876CD7">
            <w:pPr>
              <w:jc w:val="center"/>
              <w:rPr>
                <w:rFonts w:eastAsia="仿宋_GB2312"/>
                <w:color w:val="000000" w:themeColor="text1"/>
                <w:sz w:val="18"/>
                <w:szCs w:val="18"/>
              </w:rPr>
            </w:pPr>
            <w:r w:rsidRPr="00972B68">
              <w:rPr>
                <w:rFonts w:eastAsia="仿宋_GB2312" w:hint="eastAsia"/>
                <w:color w:val="000000" w:themeColor="text1"/>
                <w:sz w:val="18"/>
                <w:szCs w:val="18"/>
              </w:rPr>
              <w:t xml:space="preserve"> </w:t>
            </w:r>
            <w:r w:rsidRPr="00972B68">
              <w:rPr>
                <w:rFonts w:eastAsia="仿宋_GB2312" w:hint="eastAsia"/>
                <w:color w:val="000000" w:themeColor="text1"/>
                <w:sz w:val="18"/>
                <w:szCs w:val="18"/>
              </w:rPr>
              <w:t>车辆油修费</w:t>
            </w:r>
          </w:p>
        </w:tc>
        <w:tc>
          <w:tcPr>
            <w:tcW w:w="1701" w:type="dxa"/>
            <w:tcBorders>
              <w:bottom w:val="single" w:sz="4" w:space="0" w:color="auto"/>
            </w:tcBorders>
            <w:vAlign w:val="center"/>
          </w:tcPr>
          <w:p w:rsidR="00C10302" w:rsidRPr="00972B68" w:rsidRDefault="00206C5A" w:rsidP="00876CD7">
            <w:pPr>
              <w:jc w:val="center"/>
              <w:rPr>
                <w:rFonts w:eastAsia="仿宋_GB2312"/>
                <w:color w:val="000000" w:themeColor="text1"/>
                <w:sz w:val="18"/>
                <w:szCs w:val="18"/>
              </w:rPr>
            </w:pPr>
            <w:r w:rsidRPr="00972B68">
              <w:rPr>
                <w:rFonts w:eastAsia="仿宋_GB2312" w:hint="eastAsia"/>
                <w:color w:val="000000" w:themeColor="text1"/>
                <w:sz w:val="18"/>
                <w:szCs w:val="18"/>
              </w:rPr>
              <w:t>143349</w:t>
            </w:r>
          </w:p>
        </w:tc>
        <w:tc>
          <w:tcPr>
            <w:tcW w:w="2506" w:type="dxa"/>
            <w:gridSpan w:val="5"/>
            <w:tcBorders>
              <w:bottom w:val="single" w:sz="4" w:space="0" w:color="auto"/>
            </w:tcBorders>
            <w:vAlign w:val="center"/>
          </w:tcPr>
          <w:p w:rsidR="00C10302" w:rsidRPr="00972B68" w:rsidRDefault="00206C5A" w:rsidP="00206C5A">
            <w:pPr>
              <w:jc w:val="center"/>
              <w:rPr>
                <w:rFonts w:asciiTheme="minorHAnsi" w:eastAsia="仿宋" w:hAnsiTheme="minorHAnsi"/>
                <w:color w:val="000000" w:themeColor="text1"/>
                <w:sz w:val="18"/>
                <w:szCs w:val="18"/>
              </w:rPr>
            </w:pPr>
            <w:r w:rsidRPr="00972B68">
              <w:rPr>
                <w:rFonts w:asciiTheme="minorHAnsi" w:eastAsia="仿宋" w:hAnsiTheme="minorHAnsi" w:cs="仿宋"/>
                <w:color w:val="000000" w:themeColor="text1"/>
                <w:sz w:val="18"/>
                <w:szCs w:val="18"/>
              </w:rPr>
              <w:t>20</w:t>
            </w:r>
            <w:r w:rsidRPr="00972B68">
              <w:rPr>
                <w:rFonts w:asciiTheme="minorHAnsi" w:eastAsia="仿宋" w:hAnsiTheme="minorHAnsi" w:cs="仿宋" w:hint="eastAsia"/>
                <w:color w:val="000000" w:themeColor="text1"/>
                <w:sz w:val="18"/>
                <w:szCs w:val="18"/>
              </w:rPr>
              <w:t>20</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4</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7</w:t>
            </w:r>
            <w:r w:rsidRPr="00972B68">
              <w:rPr>
                <w:rFonts w:asciiTheme="minorHAnsi" w:eastAsia="仿宋" w:hAnsiTheme="minorHAnsi" w:cs="仿宋"/>
                <w:color w:val="000000" w:themeColor="text1"/>
                <w:sz w:val="18"/>
                <w:szCs w:val="18"/>
              </w:rPr>
              <w:t>#</w:t>
            </w:r>
            <w:r w:rsidRPr="00972B68">
              <w:rPr>
                <w:rFonts w:asciiTheme="minorHAnsi" w:eastAsia="仿宋" w:hAnsi="仿宋" w:cs="仿宋"/>
                <w:color w:val="000000" w:themeColor="text1"/>
                <w:sz w:val="18"/>
                <w:szCs w:val="18"/>
              </w:rPr>
              <w:t>、</w:t>
            </w:r>
            <w:r w:rsidRPr="00972B68">
              <w:rPr>
                <w:rFonts w:asciiTheme="minorHAnsi" w:eastAsia="仿宋" w:hAnsiTheme="minorHAnsi" w:cs="仿宋"/>
                <w:color w:val="000000" w:themeColor="text1"/>
                <w:sz w:val="18"/>
                <w:szCs w:val="18"/>
              </w:rPr>
              <w:t>20</w:t>
            </w:r>
            <w:r w:rsidRPr="00972B68">
              <w:rPr>
                <w:rFonts w:asciiTheme="minorHAnsi" w:eastAsia="仿宋" w:hAnsiTheme="minorHAnsi" w:cs="仿宋" w:hint="eastAsia"/>
                <w:color w:val="000000" w:themeColor="text1"/>
                <w:sz w:val="18"/>
                <w:szCs w:val="18"/>
              </w:rPr>
              <w:t>20</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5</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1</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w:t>
            </w:r>
            <w:r w:rsidR="001057D3" w:rsidRPr="00972B68">
              <w:rPr>
                <w:rFonts w:asciiTheme="minorHAnsi" w:eastAsia="仿宋" w:hAnsiTheme="minorHAnsi"/>
                <w:color w:val="000000" w:themeColor="text1"/>
                <w:sz w:val="18"/>
                <w:szCs w:val="18"/>
              </w:rPr>
              <w:t>20</w:t>
            </w:r>
            <w:r w:rsidR="001057D3" w:rsidRPr="00972B68">
              <w:rPr>
                <w:rFonts w:asciiTheme="minorHAnsi" w:eastAsia="仿宋" w:hAnsiTheme="minorHAnsi" w:hint="eastAsia"/>
                <w:color w:val="000000" w:themeColor="text1"/>
                <w:sz w:val="18"/>
                <w:szCs w:val="18"/>
              </w:rPr>
              <w:t>20</w:t>
            </w:r>
            <w:r w:rsidR="001057D3" w:rsidRPr="00972B68">
              <w:rPr>
                <w:rFonts w:asciiTheme="minorHAnsi" w:eastAsia="仿宋" w:hAnsiTheme="minorHAnsi"/>
                <w:color w:val="000000" w:themeColor="text1"/>
                <w:sz w:val="18"/>
                <w:szCs w:val="18"/>
              </w:rPr>
              <w:t>-</w:t>
            </w:r>
            <w:r w:rsidR="001057D3" w:rsidRPr="00972B68">
              <w:rPr>
                <w:rFonts w:asciiTheme="minorHAnsi" w:eastAsia="仿宋" w:hAnsiTheme="minorHAnsi" w:hint="eastAsia"/>
                <w:color w:val="000000" w:themeColor="text1"/>
                <w:sz w:val="18"/>
                <w:szCs w:val="18"/>
              </w:rPr>
              <w:t>9</w:t>
            </w:r>
            <w:r w:rsidR="00483F66" w:rsidRPr="00972B68">
              <w:rPr>
                <w:rFonts w:asciiTheme="minorHAnsi" w:eastAsia="仿宋" w:hAnsiTheme="minorHAnsi"/>
                <w:color w:val="000000" w:themeColor="text1"/>
                <w:sz w:val="18"/>
                <w:szCs w:val="18"/>
              </w:rPr>
              <w:t>-</w:t>
            </w:r>
            <w:r w:rsidR="001057D3" w:rsidRPr="00972B68">
              <w:rPr>
                <w:rFonts w:asciiTheme="minorHAnsi" w:eastAsia="仿宋" w:hAnsiTheme="minorHAnsi" w:hint="eastAsia"/>
                <w:color w:val="000000" w:themeColor="text1"/>
                <w:sz w:val="18"/>
                <w:szCs w:val="18"/>
              </w:rPr>
              <w:t>7</w:t>
            </w:r>
            <w:r w:rsidR="00F814A7" w:rsidRPr="00972B68">
              <w:rPr>
                <w:rFonts w:asciiTheme="minorHAnsi" w:eastAsia="仿宋" w:hAnsiTheme="minorHAnsi" w:cs="仿宋"/>
                <w:color w:val="000000" w:themeColor="text1"/>
                <w:sz w:val="18"/>
                <w:szCs w:val="18"/>
              </w:rPr>
              <w:t>#</w:t>
            </w:r>
            <w:r w:rsidR="00416521" w:rsidRPr="00972B68">
              <w:rPr>
                <w:rFonts w:asciiTheme="minorHAnsi" w:eastAsia="仿宋" w:hAnsi="仿宋" w:cs="仿宋"/>
                <w:color w:val="000000" w:themeColor="text1"/>
                <w:sz w:val="18"/>
                <w:szCs w:val="18"/>
              </w:rPr>
              <w:t>、</w:t>
            </w:r>
            <w:r w:rsidRPr="00972B68">
              <w:rPr>
                <w:rFonts w:asciiTheme="minorHAnsi" w:eastAsia="仿宋" w:hAnsiTheme="minorHAnsi" w:cs="仿宋"/>
                <w:color w:val="000000" w:themeColor="text1"/>
                <w:sz w:val="18"/>
                <w:szCs w:val="18"/>
              </w:rPr>
              <w:t>20</w:t>
            </w:r>
            <w:r w:rsidRPr="00972B68">
              <w:rPr>
                <w:rFonts w:asciiTheme="minorHAnsi" w:eastAsia="仿宋" w:hAnsiTheme="minorHAnsi" w:cs="仿宋" w:hint="eastAsia"/>
                <w:color w:val="000000" w:themeColor="text1"/>
                <w:sz w:val="18"/>
                <w:szCs w:val="18"/>
              </w:rPr>
              <w:t>20</w:t>
            </w:r>
            <w:r w:rsidR="00483F66"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11-2</w:t>
            </w:r>
            <w:r w:rsidR="00876CD7" w:rsidRPr="00972B68">
              <w:rPr>
                <w:rFonts w:asciiTheme="minorHAnsi" w:eastAsia="仿宋" w:hAnsiTheme="minorHAnsi" w:cs="仿宋"/>
                <w:color w:val="000000" w:themeColor="text1"/>
                <w:sz w:val="18"/>
                <w:szCs w:val="18"/>
              </w:rPr>
              <w:t>#</w:t>
            </w:r>
            <w:r w:rsidR="00416521" w:rsidRPr="00972B68">
              <w:rPr>
                <w:rFonts w:asciiTheme="minorHAnsi" w:eastAsia="仿宋" w:hAnsi="仿宋" w:cs="仿宋"/>
                <w:color w:val="000000" w:themeColor="text1"/>
                <w:sz w:val="18"/>
                <w:szCs w:val="18"/>
              </w:rPr>
              <w:t>、</w:t>
            </w:r>
            <w:r w:rsidR="00483F66" w:rsidRPr="00972B68">
              <w:rPr>
                <w:rFonts w:asciiTheme="minorHAnsi" w:eastAsia="仿宋" w:hAnsi="仿宋" w:cs="仿宋" w:hint="eastAsia"/>
                <w:color w:val="000000" w:themeColor="text1"/>
                <w:sz w:val="18"/>
                <w:szCs w:val="18"/>
              </w:rPr>
              <w:t>2019-5-6</w:t>
            </w:r>
            <w:r w:rsidR="00D868B5" w:rsidRPr="00972B68">
              <w:rPr>
                <w:rFonts w:asciiTheme="minorHAnsi" w:eastAsia="仿宋" w:hAnsiTheme="minorHAnsi" w:cs="仿宋"/>
                <w:color w:val="000000" w:themeColor="text1"/>
                <w:sz w:val="18"/>
                <w:szCs w:val="18"/>
              </w:rPr>
              <w:t>#</w:t>
            </w:r>
            <w:r w:rsidR="00483F66" w:rsidRPr="00972B68">
              <w:rPr>
                <w:rFonts w:asciiTheme="minorHAnsi" w:eastAsia="仿宋" w:hAnsi="仿宋" w:cs="仿宋" w:hint="eastAsia"/>
                <w:color w:val="000000" w:themeColor="text1"/>
                <w:sz w:val="18"/>
                <w:szCs w:val="18"/>
              </w:rPr>
              <w:t>、</w:t>
            </w:r>
            <w:r w:rsidR="00483F66" w:rsidRPr="00972B68">
              <w:rPr>
                <w:rFonts w:asciiTheme="minorHAnsi" w:eastAsia="仿宋" w:hAnsi="仿宋" w:cs="仿宋" w:hint="eastAsia"/>
                <w:color w:val="000000" w:themeColor="text1"/>
                <w:sz w:val="18"/>
                <w:szCs w:val="18"/>
              </w:rPr>
              <w:t>2019-5-8</w:t>
            </w:r>
            <w:r w:rsidR="00483F66" w:rsidRPr="00972B68">
              <w:rPr>
                <w:rFonts w:asciiTheme="minorHAnsi" w:eastAsia="仿宋" w:hAnsi="仿宋" w:cs="仿宋" w:hint="eastAsia"/>
                <w:color w:val="000000" w:themeColor="text1"/>
                <w:sz w:val="18"/>
                <w:szCs w:val="18"/>
              </w:rPr>
              <w:t>、</w:t>
            </w:r>
            <w:r w:rsidRPr="00972B68">
              <w:rPr>
                <w:rFonts w:eastAsia="仿宋_GB2312" w:hint="eastAsia"/>
                <w:color w:val="000000" w:themeColor="text1"/>
                <w:sz w:val="18"/>
                <w:szCs w:val="18"/>
              </w:rPr>
              <w:t>2020-12</w:t>
            </w:r>
            <w:r w:rsidR="00483F66" w:rsidRPr="00972B68">
              <w:rPr>
                <w:rFonts w:eastAsia="仿宋_GB2312" w:hint="eastAsia"/>
                <w:color w:val="000000" w:themeColor="text1"/>
                <w:sz w:val="18"/>
                <w:szCs w:val="18"/>
              </w:rPr>
              <w:t>-1</w:t>
            </w:r>
            <w:r w:rsidRPr="00972B68">
              <w:rPr>
                <w:rFonts w:eastAsia="仿宋_GB2312" w:hint="eastAsia"/>
                <w:color w:val="000000" w:themeColor="text1"/>
                <w:sz w:val="18"/>
                <w:szCs w:val="18"/>
              </w:rPr>
              <w:t>1</w:t>
            </w:r>
            <w:r w:rsidR="00483F66" w:rsidRPr="00972B68">
              <w:rPr>
                <w:rFonts w:asciiTheme="minorHAnsi" w:eastAsia="仿宋" w:hAnsiTheme="minorHAnsi" w:cs="仿宋"/>
                <w:color w:val="000000" w:themeColor="text1"/>
                <w:sz w:val="18"/>
                <w:szCs w:val="18"/>
              </w:rPr>
              <w:t>#</w:t>
            </w:r>
            <w:r w:rsidR="00483F66" w:rsidRPr="00972B68">
              <w:rPr>
                <w:rFonts w:asciiTheme="minorHAnsi" w:eastAsia="仿宋" w:hAnsiTheme="minorHAnsi" w:cs="仿宋" w:hint="eastAsia"/>
                <w:color w:val="000000" w:themeColor="text1"/>
                <w:sz w:val="18"/>
                <w:szCs w:val="18"/>
              </w:rPr>
              <w:t>、</w:t>
            </w:r>
          </w:p>
        </w:tc>
        <w:tc>
          <w:tcPr>
            <w:tcW w:w="3036"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400E3F" w:rsidTr="00CC3EF0">
        <w:trPr>
          <w:trHeight w:val="624"/>
          <w:jc w:val="center"/>
        </w:trPr>
        <w:tc>
          <w:tcPr>
            <w:tcW w:w="2339" w:type="dxa"/>
            <w:gridSpan w:val="4"/>
            <w:tcBorders>
              <w:bottom w:val="single" w:sz="4" w:space="0" w:color="auto"/>
            </w:tcBorders>
            <w:vAlign w:val="center"/>
          </w:tcPr>
          <w:p w:rsidR="00400E3F" w:rsidRPr="00972B68" w:rsidRDefault="00483F66" w:rsidP="00876CD7">
            <w:pPr>
              <w:jc w:val="center"/>
              <w:rPr>
                <w:rFonts w:eastAsia="仿宋_GB2312"/>
                <w:color w:val="000000" w:themeColor="text1"/>
                <w:sz w:val="18"/>
                <w:szCs w:val="18"/>
              </w:rPr>
            </w:pPr>
            <w:r w:rsidRPr="00972B68">
              <w:rPr>
                <w:rFonts w:eastAsia="仿宋_GB2312" w:hint="eastAsia"/>
                <w:color w:val="000000" w:themeColor="text1"/>
                <w:sz w:val="18"/>
                <w:szCs w:val="18"/>
              </w:rPr>
              <w:t>车辆保险费</w:t>
            </w:r>
          </w:p>
        </w:tc>
        <w:tc>
          <w:tcPr>
            <w:tcW w:w="1701" w:type="dxa"/>
            <w:tcBorders>
              <w:bottom w:val="single" w:sz="4" w:space="0" w:color="auto"/>
            </w:tcBorders>
            <w:vAlign w:val="center"/>
          </w:tcPr>
          <w:p w:rsidR="00400E3F" w:rsidRPr="00972B68" w:rsidRDefault="00206C5A" w:rsidP="00972B68">
            <w:pPr>
              <w:jc w:val="center"/>
              <w:rPr>
                <w:rFonts w:eastAsia="仿宋_GB2312"/>
                <w:color w:val="000000" w:themeColor="text1"/>
                <w:sz w:val="18"/>
                <w:szCs w:val="18"/>
              </w:rPr>
            </w:pPr>
            <w:r w:rsidRPr="00972B68">
              <w:rPr>
                <w:rFonts w:eastAsia="仿宋_GB2312" w:hint="eastAsia"/>
                <w:color w:val="000000" w:themeColor="text1"/>
                <w:sz w:val="18"/>
                <w:szCs w:val="18"/>
              </w:rPr>
              <w:t>22010.38</w:t>
            </w:r>
          </w:p>
        </w:tc>
        <w:tc>
          <w:tcPr>
            <w:tcW w:w="2506" w:type="dxa"/>
            <w:gridSpan w:val="5"/>
            <w:tcBorders>
              <w:bottom w:val="single" w:sz="4" w:space="0" w:color="auto"/>
            </w:tcBorders>
            <w:vAlign w:val="center"/>
          </w:tcPr>
          <w:p w:rsidR="00400E3F" w:rsidRPr="00972B68" w:rsidRDefault="00206C5A" w:rsidP="00876CD7">
            <w:pPr>
              <w:jc w:val="center"/>
              <w:rPr>
                <w:rFonts w:eastAsia="仿宋_GB2312"/>
                <w:color w:val="000000" w:themeColor="text1"/>
                <w:sz w:val="18"/>
                <w:szCs w:val="18"/>
              </w:rPr>
            </w:pPr>
            <w:r w:rsidRPr="00972B68">
              <w:rPr>
                <w:rFonts w:eastAsia="仿宋_GB2312" w:hint="eastAsia"/>
                <w:color w:val="000000" w:themeColor="text1"/>
                <w:sz w:val="18"/>
                <w:szCs w:val="18"/>
              </w:rPr>
              <w:t>2020-6</w:t>
            </w:r>
            <w:r w:rsidR="00483F66" w:rsidRPr="00972B68">
              <w:rPr>
                <w:rFonts w:eastAsia="仿宋_GB2312" w:hint="eastAsia"/>
                <w:color w:val="000000" w:themeColor="text1"/>
                <w:sz w:val="18"/>
                <w:szCs w:val="18"/>
              </w:rPr>
              <w:t>-</w:t>
            </w:r>
            <w:r w:rsidRPr="00972B68">
              <w:rPr>
                <w:rFonts w:eastAsia="仿宋_GB2312" w:hint="eastAsia"/>
                <w:color w:val="000000" w:themeColor="text1"/>
                <w:sz w:val="18"/>
                <w:szCs w:val="18"/>
              </w:rPr>
              <w:t>4</w:t>
            </w:r>
            <w:r w:rsidR="00876CD7" w:rsidRPr="00972B68">
              <w:rPr>
                <w:rFonts w:asciiTheme="minorHAnsi" w:eastAsia="仿宋" w:hAnsiTheme="minorHAnsi" w:cs="仿宋"/>
                <w:color w:val="000000" w:themeColor="text1"/>
                <w:sz w:val="18"/>
                <w:szCs w:val="18"/>
              </w:rPr>
              <w:t>#</w:t>
            </w:r>
            <w:r w:rsidR="00483F66" w:rsidRPr="00972B68">
              <w:rPr>
                <w:rFonts w:asciiTheme="minorHAnsi" w:eastAsia="仿宋" w:hAnsiTheme="minorHAnsi" w:cs="仿宋" w:hint="eastAsia"/>
                <w:color w:val="000000" w:themeColor="text1"/>
                <w:sz w:val="18"/>
                <w:szCs w:val="18"/>
              </w:rPr>
              <w:t>、</w:t>
            </w:r>
          </w:p>
        </w:tc>
        <w:tc>
          <w:tcPr>
            <w:tcW w:w="3036" w:type="dxa"/>
            <w:gridSpan w:val="3"/>
            <w:tcBorders>
              <w:bottom w:val="single" w:sz="4" w:space="0" w:color="auto"/>
            </w:tcBorders>
            <w:vAlign w:val="center"/>
          </w:tcPr>
          <w:p w:rsidR="00400E3F" w:rsidRPr="00400E3F" w:rsidRDefault="00400E3F" w:rsidP="00876CD7">
            <w:pPr>
              <w:jc w:val="center"/>
              <w:rPr>
                <w:rFonts w:eastAsia="仿宋_GB2312"/>
                <w:sz w:val="18"/>
                <w:szCs w:val="18"/>
              </w:rPr>
            </w:pPr>
          </w:p>
        </w:tc>
      </w:tr>
      <w:tr w:rsidR="005D18B8" w:rsidTr="00CC3EF0">
        <w:trPr>
          <w:trHeight w:val="624"/>
          <w:jc w:val="center"/>
        </w:trPr>
        <w:tc>
          <w:tcPr>
            <w:tcW w:w="2339" w:type="dxa"/>
            <w:gridSpan w:val="4"/>
            <w:tcBorders>
              <w:bottom w:val="single" w:sz="4" w:space="0" w:color="auto"/>
            </w:tcBorders>
            <w:vAlign w:val="center"/>
          </w:tcPr>
          <w:p w:rsidR="005D18B8" w:rsidRPr="00972B68" w:rsidRDefault="001057D3" w:rsidP="00DB2006">
            <w:pPr>
              <w:jc w:val="center"/>
              <w:rPr>
                <w:rFonts w:ascii="仿宋" w:eastAsia="仿宋" w:hAnsi="仿宋"/>
                <w:color w:val="000000" w:themeColor="text1"/>
                <w:sz w:val="18"/>
                <w:szCs w:val="18"/>
              </w:rPr>
            </w:pPr>
            <w:r w:rsidRPr="00972B68">
              <w:rPr>
                <w:rFonts w:ascii="仿宋" w:eastAsia="仿宋" w:hAnsi="仿宋" w:hint="eastAsia"/>
                <w:color w:val="000000" w:themeColor="text1"/>
                <w:sz w:val="18"/>
                <w:szCs w:val="18"/>
              </w:rPr>
              <w:t>乡镇垃圾清运费</w:t>
            </w:r>
          </w:p>
        </w:tc>
        <w:tc>
          <w:tcPr>
            <w:tcW w:w="1701" w:type="dxa"/>
            <w:tcBorders>
              <w:bottom w:val="single" w:sz="4" w:space="0" w:color="auto"/>
            </w:tcBorders>
            <w:vAlign w:val="center"/>
          </w:tcPr>
          <w:p w:rsidR="005D18B8" w:rsidRPr="00972B68" w:rsidRDefault="001057D3" w:rsidP="00DB2006">
            <w:pPr>
              <w:jc w:val="center"/>
              <w:rPr>
                <w:rFonts w:eastAsia="仿宋_GB2312"/>
                <w:color w:val="000000" w:themeColor="text1"/>
                <w:sz w:val="18"/>
                <w:szCs w:val="18"/>
              </w:rPr>
            </w:pPr>
            <w:r w:rsidRPr="00972B68">
              <w:rPr>
                <w:rFonts w:eastAsia="仿宋_GB2312" w:hint="eastAsia"/>
                <w:color w:val="000000" w:themeColor="text1"/>
                <w:sz w:val="18"/>
                <w:szCs w:val="18"/>
              </w:rPr>
              <w:t>1</w:t>
            </w:r>
            <w:r w:rsidR="00552413" w:rsidRPr="00972B68">
              <w:rPr>
                <w:rFonts w:eastAsia="仿宋_GB2312" w:hint="eastAsia"/>
                <w:color w:val="000000" w:themeColor="text1"/>
                <w:sz w:val="18"/>
                <w:szCs w:val="18"/>
              </w:rPr>
              <w:t>32869</w:t>
            </w:r>
          </w:p>
        </w:tc>
        <w:tc>
          <w:tcPr>
            <w:tcW w:w="2506" w:type="dxa"/>
            <w:gridSpan w:val="5"/>
            <w:tcBorders>
              <w:bottom w:val="single" w:sz="4" w:space="0" w:color="auto"/>
            </w:tcBorders>
            <w:vAlign w:val="center"/>
          </w:tcPr>
          <w:p w:rsidR="005D18B8" w:rsidRPr="00972B68" w:rsidRDefault="001057D3" w:rsidP="00206C5A">
            <w:pPr>
              <w:jc w:val="center"/>
              <w:rPr>
                <w:rFonts w:eastAsia="仿宋_GB2312"/>
                <w:color w:val="000000" w:themeColor="text1"/>
                <w:sz w:val="18"/>
                <w:szCs w:val="18"/>
              </w:rPr>
            </w:pPr>
            <w:r w:rsidRPr="00972B68">
              <w:rPr>
                <w:rFonts w:eastAsia="仿宋_GB2312" w:hint="eastAsia"/>
                <w:color w:val="000000" w:themeColor="text1"/>
                <w:sz w:val="18"/>
                <w:szCs w:val="18"/>
              </w:rPr>
              <w:t>2020</w:t>
            </w:r>
            <w:r w:rsidRPr="00972B68">
              <w:rPr>
                <w:rFonts w:asciiTheme="minorHAnsi" w:eastAsia="仿宋" w:hAnsiTheme="minorHAnsi"/>
                <w:color w:val="000000" w:themeColor="text1"/>
                <w:sz w:val="18"/>
                <w:szCs w:val="18"/>
              </w:rPr>
              <w:t>-</w:t>
            </w:r>
            <w:r w:rsidRPr="00972B68">
              <w:rPr>
                <w:rFonts w:asciiTheme="minorHAnsi" w:eastAsia="仿宋" w:hAnsiTheme="minorHAnsi" w:hint="eastAsia"/>
                <w:color w:val="000000" w:themeColor="text1"/>
                <w:sz w:val="18"/>
                <w:szCs w:val="18"/>
              </w:rPr>
              <w:t>2</w:t>
            </w:r>
            <w:r w:rsidRPr="00972B68">
              <w:rPr>
                <w:rFonts w:asciiTheme="minorHAnsi" w:eastAsia="仿宋" w:hAnsiTheme="minorHAnsi"/>
                <w:color w:val="000000" w:themeColor="text1"/>
                <w:sz w:val="18"/>
                <w:szCs w:val="18"/>
              </w:rPr>
              <w:t>-</w:t>
            </w:r>
            <w:r w:rsidRPr="00972B68">
              <w:rPr>
                <w:rFonts w:asciiTheme="minorHAnsi" w:eastAsia="仿宋" w:hAnsiTheme="minorHAnsi" w:hint="eastAsia"/>
                <w:color w:val="000000" w:themeColor="text1"/>
                <w:sz w:val="18"/>
                <w:szCs w:val="18"/>
              </w:rPr>
              <w:t>5</w:t>
            </w:r>
            <w:r w:rsidRPr="00972B68">
              <w:rPr>
                <w:rFonts w:asciiTheme="minorHAnsi" w:eastAsia="仿宋" w:hAnsiTheme="minorHAnsi" w:cs="仿宋"/>
                <w:color w:val="000000" w:themeColor="text1"/>
                <w:sz w:val="18"/>
                <w:szCs w:val="18"/>
              </w:rPr>
              <w:t>#</w:t>
            </w:r>
            <w:r w:rsidRPr="00972B68">
              <w:rPr>
                <w:rFonts w:asciiTheme="minorHAnsi" w:eastAsia="仿宋" w:hAnsi="仿宋" w:cs="仿宋"/>
                <w:color w:val="000000" w:themeColor="text1"/>
                <w:sz w:val="18"/>
                <w:szCs w:val="18"/>
              </w:rPr>
              <w:t>、</w:t>
            </w:r>
            <w:r w:rsidRPr="00972B68">
              <w:rPr>
                <w:rFonts w:asciiTheme="minorHAnsi" w:eastAsia="仿宋" w:hAnsiTheme="minorHAnsi" w:cs="仿宋"/>
                <w:color w:val="000000" w:themeColor="text1"/>
                <w:sz w:val="18"/>
                <w:szCs w:val="18"/>
              </w:rPr>
              <w:t>20</w:t>
            </w:r>
            <w:r w:rsidRPr="00972B68">
              <w:rPr>
                <w:rFonts w:asciiTheme="minorHAnsi" w:eastAsia="仿宋" w:hAnsiTheme="minorHAnsi" w:cs="仿宋" w:hint="eastAsia"/>
                <w:color w:val="000000" w:themeColor="text1"/>
                <w:sz w:val="18"/>
                <w:szCs w:val="18"/>
              </w:rPr>
              <w:t>20</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2</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8</w:t>
            </w:r>
            <w:r w:rsidRPr="00972B68">
              <w:rPr>
                <w:rFonts w:asciiTheme="minorHAnsi" w:eastAsia="仿宋" w:hAnsiTheme="minorHAnsi" w:cs="仿宋"/>
                <w:color w:val="000000" w:themeColor="text1"/>
                <w:sz w:val="18"/>
                <w:szCs w:val="18"/>
              </w:rPr>
              <w:t>#</w:t>
            </w:r>
            <w:r w:rsidRPr="00972B68">
              <w:rPr>
                <w:rFonts w:asciiTheme="minorHAnsi" w:eastAsia="仿宋" w:hAnsi="仿宋" w:cs="仿宋"/>
                <w:color w:val="000000" w:themeColor="text1"/>
                <w:sz w:val="18"/>
                <w:szCs w:val="18"/>
              </w:rPr>
              <w:t>、</w:t>
            </w:r>
          </w:p>
        </w:tc>
        <w:tc>
          <w:tcPr>
            <w:tcW w:w="3036" w:type="dxa"/>
            <w:gridSpan w:val="3"/>
            <w:tcBorders>
              <w:bottom w:val="single" w:sz="4" w:space="0" w:color="auto"/>
            </w:tcBorders>
            <w:vAlign w:val="center"/>
          </w:tcPr>
          <w:p w:rsidR="005D18B8" w:rsidRPr="00400E3F" w:rsidRDefault="005D18B8" w:rsidP="00876CD7">
            <w:pPr>
              <w:jc w:val="center"/>
              <w:rPr>
                <w:rFonts w:eastAsia="仿宋_GB2312"/>
                <w:sz w:val="18"/>
                <w:szCs w:val="18"/>
              </w:rPr>
            </w:pPr>
          </w:p>
        </w:tc>
      </w:tr>
      <w:tr w:rsidR="00D01D58" w:rsidTr="00CC3EF0">
        <w:trPr>
          <w:trHeight w:val="624"/>
          <w:jc w:val="center"/>
        </w:trPr>
        <w:tc>
          <w:tcPr>
            <w:tcW w:w="2339" w:type="dxa"/>
            <w:gridSpan w:val="4"/>
            <w:tcBorders>
              <w:bottom w:val="single" w:sz="4" w:space="0" w:color="auto"/>
            </w:tcBorders>
            <w:vAlign w:val="center"/>
          </w:tcPr>
          <w:p w:rsidR="00D01D58" w:rsidRPr="00972B68" w:rsidRDefault="004E7528" w:rsidP="001057D3">
            <w:pPr>
              <w:jc w:val="center"/>
              <w:rPr>
                <w:rFonts w:eastAsia="仿宋_GB2312"/>
                <w:color w:val="000000" w:themeColor="text1"/>
                <w:sz w:val="18"/>
                <w:szCs w:val="18"/>
              </w:rPr>
            </w:pPr>
            <w:r w:rsidRPr="00972B68">
              <w:rPr>
                <w:rFonts w:eastAsia="仿宋_GB2312" w:hint="eastAsia"/>
                <w:color w:val="000000" w:themeColor="text1"/>
                <w:sz w:val="18"/>
                <w:szCs w:val="18"/>
              </w:rPr>
              <w:t>乡镇移动垃圾箱</w:t>
            </w:r>
            <w:r w:rsidR="00D01D58" w:rsidRPr="00972B68">
              <w:rPr>
                <w:rFonts w:eastAsia="仿宋_GB2312" w:hint="eastAsia"/>
                <w:color w:val="000000" w:themeColor="text1"/>
                <w:sz w:val="18"/>
                <w:szCs w:val="18"/>
              </w:rPr>
              <w:t>维修等</w:t>
            </w:r>
          </w:p>
        </w:tc>
        <w:tc>
          <w:tcPr>
            <w:tcW w:w="1701" w:type="dxa"/>
            <w:tcBorders>
              <w:bottom w:val="single" w:sz="4" w:space="0" w:color="auto"/>
            </w:tcBorders>
            <w:vAlign w:val="center"/>
          </w:tcPr>
          <w:p w:rsidR="00D01D58" w:rsidRPr="00972B68" w:rsidRDefault="00C24741" w:rsidP="001057D3">
            <w:pPr>
              <w:jc w:val="center"/>
              <w:rPr>
                <w:rFonts w:eastAsia="仿宋_GB2312"/>
                <w:color w:val="000000" w:themeColor="text1"/>
                <w:sz w:val="18"/>
                <w:szCs w:val="18"/>
              </w:rPr>
            </w:pPr>
            <w:r w:rsidRPr="00972B68">
              <w:rPr>
                <w:rFonts w:eastAsia="仿宋_GB2312" w:hint="eastAsia"/>
                <w:color w:val="000000" w:themeColor="text1"/>
                <w:sz w:val="18"/>
                <w:szCs w:val="18"/>
              </w:rPr>
              <w:t>72971</w:t>
            </w:r>
          </w:p>
        </w:tc>
        <w:tc>
          <w:tcPr>
            <w:tcW w:w="2506" w:type="dxa"/>
            <w:gridSpan w:val="5"/>
            <w:tcBorders>
              <w:bottom w:val="single" w:sz="4" w:space="0" w:color="auto"/>
            </w:tcBorders>
            <w:vAlign w:val="center"/>
          </w:tcPr>
          <w:p w:rsidR="00D01D58" w:rsidRPr="00972B68" w:rsidRDefault="00D01D58" w:rsidP="001057D3">
            <w:pPr>
              <w:jc w:val="center"/>
              <w:rPr>
                <w:rFonts w:eastAsia="仿宋_GB2312"/>
                <w:color w:val="000000" w:themeColor="text1"/>
                <w:sz w:val="18"/>
                <w:szCs w:val="18"/>
              </w:rPr>
            </w:pPr>
            <w:r w:rsidRPr="00972B68">
              <w:rPr>
                <w:rFonts w:eastAsia="仿宋_GB2312" w:hint="eastAsia"/>
                <w:color w:val="000000" w:themeColor="text1"/>
                <w:sz w:val="18"/>
                <w:szCs w:val="18"/>
              </w:rPr>
              <w:t>2020</w:t>
            </w:r>
            <w:r w:rsidRPr="00972B68">
              <w:rPr>
                <w:rFonts w:eastAsia="仿宋_GB2312"/>
                <w:color w:val="000000" w:themeColor="text1"/>
                <w:sz w:val="18"/>
                <w:szCs w:val="18"/>
              </w:rPr>
              <w:t>—</w:t>
            </w:r>
            <w:r w:rsidRPr="00972B68">
              <w:rPr>
                <w:rFonts w:eastAsia="仿宋_GB2312" w:hint="eastAsia"/>
                <w:color w:val="000000" w:themeColor="text1"/>
                <w:sz w:val="18"/>
                <w:szCs w:val="18"/>
              </w:rPr>
              <w:t>6-8</w:t>
            </w:r>
            <w:r w:rsidRPr="00972B68">
              <w:rPr>
                <w:rFonts w:asciiTheme="minorHAnsi" w:eastAsia="仿宋" w:hAnsiTheme="minorHAnsi" w:cs="仿宋"/>
                <w:color w:val="000000" w:themeColor="text1"/>
                <w:sz w:val="18"/>
                <w:szCs w:val="18"/>
              </w:rPr>
              <w:t>#</w:t>
            </w:r>
            <w:r w:rsidRPr="00972B68">
              <w:rPr>
                <w:rFonts w:asciiTheme="minorHAnsi" w:eastAsia="仿宋" w:hAnsiTheme="minorHAnsi" w:cs="仿宋" w:hint="eastAsia"/>
                <w:color w:val="000000" w:themeColor="text1"/>
                <w:sz w:val="18"/>
                <w:szCs w:val="18"/>
              </w:rPr>
              <w:t>、</w:t>
            </w:r>
            <w:r w:rsidR="004E7528" w:rsidRPr="00972B68">
              <w:rPr>
                <w:rFonts w:eastAsia="仿宋_GB2312" w:hint="eastAsia"/>
                <w:color w:val="000000" w:themeColor="text1"/>
                <w:sz w:val="18"/>
                <w:szCs w:val="18"/>
              </w:rPr>
              <w:t>2020-9</w:t>
            </w:r>
            <w:r w:rsidRPr="00972B68">
              <w:rPr>
                <w:rFonts w:eastAsia="仿宋_GB2312" w:hint="eastAsia"/>
                <w:color w:val="000000" w:themeColor="text1"/>
                <w:sz w:val="18"/>
                <w:szCs w:val="18"/>
              </w:rPr>
              <w:t>-</w:t>
            </w:r>
            <w:r w:rsidR="004E7528" w:rsidRPr="00972B68">
              <w:rPr>
                <w:rFonts w:eastAsia="仿宋_GB2312" w:hint="eastAsia"/>
                <w:color w:val="000000" w:themeColor="text1"/>
                <w:sz w:val="18"/>
                <w:szCs w:val="18"/>
              </w:rPr>
              <w:t>10</w:t>
            </w:r>
            <w:r w:rsidRPr="00972B68">
              <w:rPr>
                <w:rFonts w:asciiTheme="minorHAnsi" w:eastAsia="仿宋" w:hAnsiTheme="minorHAnsi" w:cs="仿宋"/>
                <w:color w:val="000000" w:themeColor="text1"/>
                <w:sz w:val="18"/>
                <w:szCs w:val="18"/>
              </w:rPr>
              <w:t>#</w:t>
            </w:r>
            <w:r w:rsidRPr="00972B68">
              <w:rPr>
                <w:rFonts w:eastAsia="仿宋_GB2312" w:hint="eastAsia"/>
                <w:color w:val="000000" w:themeColor="text1"/>
                <w:sz w:val="18"/>
                <w:szCs w:val="18"/>
              </w:rPr>
              <w:t>、</w:t>
            </w:r>
            <w:r w:rsidR="00C24741" w:rsidRPr="00972B68">
              <w:rPr>
                <w:rFonts w:eastAsia="仿宋_GB2312" w:hint="eastAsia"/>
                <w:color w:val="000000" w:themeColor="text1"/>
                <w:sz w:val="18"/>
                <w:szCs w:val="18"/>
              </w:rPr>
              <w:t>2020-9-10</w:t>
            </w:r>
            <w:r w:rsidR="00C24741" w:rsidRPr="00972B68">
              <w:rPr>
                <w:rFonts w:asciiTheme="minorHAnsi" w:eastAsia="仿宋" w:hAnsiTheme="minorHAnsi" w:cs="仿宋"/>
                <w:color w:val="000000" w:themeColor="text1"/>
                <w:sz w:val="18"/>
                <w:szCs w:val="18"/>
              </w:rPr>
              <w:t>#</w:t>
            </w:r>
            <w:r w:rsidR="00C24741" w:rsidRPr="00972B68">
              <w:rPr>
                <w:rFonts w:eastAsia="仿宋_GB2312" w:hint="eastAsia"/>
                <w:color w:val="000000" w:themeColor="text1"/>
                <w:sz w:val="18"/>
                <w:szCs w:val="18"/>
              </w:rPr>
              <w:t>、</w:t>
            </w:r>
            <w:r w:rsidRPr="00972B68">
              <w:rPr>
                <w:rFonts w:eastAsia="仿宋_GB2312" w:hint="eastAsia"/>
                <w:color w:val="000000" w:themeColor="text1"/>
                <w:sz w:val="18"/>
                <w:szCs w:val="18"/>
              </w:rPr>
              <w:t>2020-11-10</w:t>
            </w:r>
            <w:r w:rsidRPr="00972B68">
              <w:rPr>
                <w:rFonts w:asciiTheme="minorHAnsi" w:eastAsia="仿宋" w:hAnsiTheme="minorHAnsi" w:cs="仿宋"/>
                <w:color w:val="000000" w:themeColor="text1"/>
                <w:sz w:val="18"/>
                <w:szCs w:val="18"/>
              </w:rPr>
              <w:t>#</w:t>
            </w:r>
            <w:r w:rsidRPr="00972B68">
              <w:rPr>
                <w:rFonts w:eastAsia="仿宋_GB2312" w:hint="eastAsia"/>
                <w:color w:val="000000" w:themeColor="text1"/>
                <w:sz w:val="18"/>
                <w:szCs w:val="18"/>
              </w:rPr>
              <w:t>、</w:t>
            </w:r>
            <w:r w:rsidRPr="00972B68">
              <w:rPr>
                <w:rFonts w:eastAsia="仿宋_GB2312" w:hint="eastAsia"/>
                <w:color w:val="000000" w:themeColor="text1"/>
                <w:sz w:val="18"/>
                <w:szCs w:val="18"/>
              </w:rPr>
              <w:t>2020-12-</w:t>
            </w:r>
            <w:r w:rsidR="004E7528" w:rsidRPr="00972B68">
              <w:rPr>
                <w:rFonts w:eastAsia="仿宋_GB2312" w:hint="eastAsia"/>
                <w:color w:val="000000" w:themeColor="text1"/>
                <w:sz w:val="18"/>
                <w:szCs w:val="18"/>
              </w:rPr>
              <w:t>10</w:t>
            </w:r>
            <w:r w:rsidRPr="00972B68">
              <w:rPr>
                <w:rFonts w:asciiTheme="minorHAnsi" w:eastAsia="仿宋" w:hAnsiTheme="minorHAnsi" w:cs="仿宋"/>
                <w:color w:val="000000" w:themeColor="text1"/>
                <w:sz w:val="18"/>
                <w:szCs w:val="18"/>
              </w:rPr>
              <w:t>#</w:t>
            </w:r>
          </w:p>
        </w:tc>
        <w:tc>
          <w:tcPr>
            <w:tcW w:w="3036" w:type="dxa"/>
            <w:gridSpan w:val="3"/>
            <w:tcBorders>
              <w:bottom w:val="single" w:sz="4" w:space="0" w:color="auto"/>
            </w:tcBorders>
            <w:vAlign w:val="center"/>
          </w:tcPr>
          <w:p w:rsidR="00D01D58" w:rsidRPr="00876CD7" w:rsidRDefault="00D01D58" w:rsidP="00876CD7">
            <w:pPr>
              <w:jc w:val="center"/>
              <w:rPr>
                <w:rFonts w:eastAsia="仿宋_GB2312"/>
                <w:sz w:val="18"/>
                <w:szCs w:val="18"/>
              </w:rPr>
            </w:pPr>
          </w:p>
        </w:tc>
      </w:tr>
      <w:tr w:rsidR="00D01D58" w:rsidTr="00CC3EF0">
        <w:trPr>
          <w:trHeight w:val="624"/>
          <w:jc w:val="center"/>
        </w:trPr>
        <w:tc>
          <w:tcPr>
            <w:tcW w:w="2339" w:type="dxa"/>
            <w:gridSpan w:val="4"/>
            <w:tcBorders>
              <w:bottom w:val="single" w:sz="4" w:space="0" w:color="auto"/>
            </w:tcBorders>
            <w:vAlign w:val="center"/>
          </w:tcPr>
          <w:p w:rsidR="00D01D58" w:rsidRPr="00876CD7" w:rsidRDefault="00D01D58" w:rsidP="00876CD7">
            <w:pPr>
              <w:jc w:val="center"/>
              <w:rPr>
                <w:rFonts w:ascii="仿宋" w:eastAsia="仿宋" w:hAnsi="仿宋"/>
                <w:sz w:val="18"/>
                <w:szCs w:val="18"/>
              </w:rPr>
            </w:pPr>
          </w:p>
        </w:tc>
        <w:tc>
          <w:tcPr>
            <w:tcW w:w="1701" w:type="dxa"/>
            <w:tcBorders>
              <w:bottom w:val="single" w:sz="4" w:space="0" w:color="auto"/>
            </w:tcBorders>
            <w:vAlign w:val="center"/>
          </w:tcPr>
          <w:p w:rsidR="00D01D58" w:rsidRPr="00876CD7" w:rsidRDefault="00D01D58" w:rsidP="00876CD7">
            <w:pPr>
              <w:jc w:val="center"/>
              <w:rPr>
                <w:rFonts w:eastAsia="仿宋_GB2312"/>
                <w:sz w:val="18"/>
                <w:szCs w:val="18"/>
              </w:rPr>
            </w:pPr>
          </w:p>
        </w:tc>
        <w:tc>
          <w:tcPr>
            <w:tcW w:w="2506" w:type="dxa"/>
            <w:gridSpan w:val="5"/>
            <w:tcBorders>
              <w:bottom w:val="single" w:sz="4" w:space="0" w:color="auto"/>
            </w:tcBorders>
            <w:vAlign w:val="center"/>
          </w:tcPr>
          <w:p w:rsidR="00D01D58" w:rsidRPr="00876CD7" w:rsidRDefault="00D01D58" w:rsidP="00876CD7">
            <w:pPr>
              <w:jc w:val="center"/>
              <w:rPr>
                <w:rFonts w:eastAsia="仿宋_GB2312"/>
                <w:sz w:val="18"/>
                <w:szCs w:val="18"/>
              </w:rPr>
            </w:pPr>
          </w:p>
        </w:tc>
        <w:tc>
          <w:tcPr>
            <w:tcW w:w="3036" w:type="dxa"/>
            <w:gridSpan w:val="3"/>
            <w:tcBorders>
              <w:bottom w:val="single" w:sz="4" w:space="0" w:color="auto"/>
            </w:tcBorders>
            <w:vAlign w:val="center"/>
          </w:tcPr>
          <w:p w:rsidR="00D01D58" w:rsidRPr="00876CD7" w:rsidRDefault="00D01D58" w:rsidP="00876CD7">
            <w:pPr>
              <w:jc w:val="center"/>
              <w:rPr>
                <w:rFonts w:eastAsia="仿宋_GB2312"/>
                <w:sz w:val="18"/>
                <w:szCs w:val="18"/>
              </w:rPr>
            </w:pPr>
          </w:p>
        </w:tc>
      </w:tr>
      <w:tr w:rsidR="00D01D58" w:rsidTr="00CC3EF0">
        <w:trPr>
          <w:trHeight w:val="624"/>
          <w:jc w:val="center"/>
        </w:trPr>
        <w:tc>
          <w:tcPr>
            <w:tcW w:w="2339" w:type="dxa"/>
            <w:gridSpan w:val="4"/>
            <w:tcBorders>
              <w:bottom w:val="single" w:sz="4" w:space="0" w:color="auto"/>
            </w:tcBorders>
            <w:vAlign w:val="center"/>
          </w:tcPr>
          <w:p w:rsidR="00D01D58" w:rsidRPr="00876CD7" w:rsidRDefault="00D01D58" w:rsidP="00876CD7">
            <w:pPr>
              <w:jc w:val="center"/>
              <w:rPr>
                <w:rFonts w:ascii="仿宋" w:eastAsia="仿宋" w:hAnsi="仿宋"/>
                <w:sz w:val="18"/>
                <w:szCs w:val="18"/>
              </w:rPr>
            </w:pPr>
          </w:p>
        </w:tc>
        <w:tc>
          <w:tcPr>
            <w:tcW w:w="1701" w:type="dxa"/>
            <w:tcBorders>
              <w:bottom w:val="single" w:sz="4" w:space="0" w:color="auto"/>
            </w:tcBorders>
            <w:vAlign w:val="center"/>
          </w:tcPr>
          <w:p w:rsidR="00D01D58" w:rsidRPr="00876CD7" w:rsidRDefault="00D01D58" w:rsidP="00876CD7">
            <w:pPr>
              <w:jc w:val="center"/>
              <w:rPr>
                <w:rFonts w:eastAsia="仿宋_GB2312"/>
                <w:sz w:val="18"/>
                <w:szCs w:val="18"/>
              </w:rPr>
            </w:pPr>
          </w:p>
        </w:tc>
        <w:tc>
          <w:tcPr>
            <w:tcW w:w="2506" w:type="dxa"/>
            <w:gridSpan w:val="5"/>
            <w:tcBorders>
              <w:bottom w:val="single" w:sz="4" w:space="0" w:color="auto"/>
            </w:tcBorders>
            <w:vAlign w:val="center"/>
          </w:tcPr>
          <w:p w:rsidR="00D01D58" w:rsidRPr="00876CD7" w:rsidRDefault="00D01D58" w:rsidP="00876CD7">
            <w:pPr>
              <w:jc w:val="center"/>
              <w:rPr>
                <w:rFonts w:eastAsia="仿宋_GB2312"/>
                <w:sz w:val="18"/>
                <w:szCs w:val="18"/>
              </w:rPr>
            </w:pPr>
          </w:p>
        </w:tc>
        <w:tc>
          <w:tcPr>
            <w:tcW w:w="3036" w:type="dxa"/>
            <w:gridSpan w:val="3"/>
            <w:tcBorders>
              <w:bottom w:val="single" w:sz="4" w:space="0" w:color="auto"/>
            </w:tcBorders>
            <w:vAlign w:val="center"/>
          </w:tcPr>
          <w:p w:rsidR="00D01D58" w:rsidRPr="00876CD7" w:rsidRDefault="00D01D58" w:rsidP="00876CD7">
            <w:pPr>
              <w:jc w:val="center"/>
              <w:rPr>
                <w:rFonts w:eastAsia="仿宋_GB2312"/>
                <w:sz w:val="18"/>
                <w:szCs w:val="18"/>
              </w:rPr>
            </w:pPr>
          </w:p>
        </w:tc>
      </w:tr>
      <w:tr w:rsidR="00D01D58" w:rsidTr="00CC3EF0">
        <w:trPr>
          <w:trHeight w:val="624"/>
          <w:jc w:val="center"/>
        </w:trPr>
        <w:tc>
          <w:tcPr>
            <w:tcW w:w="2339" w:type="dxa"/>
            <w:gridSpan w:val="4"/>
            <w:tcBorders>
              <w:bottom w:val="single" w:sz="4" w:space="0" w:color="auto"/>
            </w:tcBorders>
            <w:vAlign w:val="center"/>
          </w:tcPr>
          <w:p w:rsidR="00D01D58" w:rsidRPr="00400E3F" w:rsidRDefault="00D01D58" w:rsidP="00876CD7">
            <w:pPr>
              <w:jc w:val="center"/>
              <w:rPr>
                <w:rFonts w:eastAsia="仿宋_GB2312"/>
                <w:b/>
                <w:szCs w:val="21"/>
              </w:rPr>
            </w:pPr>
            <w:r w:rsidRPr="00400E3F">
              <w:rPr>
                <w:rFonts w:eastAsia="仿宋_GB2312" w:hint="eastAsia"/>
                <w:szCs w:val="21"/>
              </w:rPr>
              <w:t>支出合计</w:t>
            </w:r>
          </w:p>
        </w:tc>
        <w:tc>
          <w:tcPr>
            <w:tcW w:w="1701" w:type="dxa"/>
            <w:tcBorders>
              <w:bottom w:val="single" w:sz="4" w:space="0" w:color="auto"/>
            </w:tcBorders>
            <w:vAlign w:val="center"/>
          </w:tcPr>
          <w:p w:rsidR="00D01D58" w:rsidRPr="00400E3F" w:rsidRDefault="00C24741" w:rsidP="00876CD7">
            <w:pPr>
              <w:jc w:val="center"/>
              <w:rPr>
                <w:rFonts w:eastAsia="仿宋_GB2312"/>
                <w:b/>
                <w:szCs w:val="21"/>
              </w:rPr>
            </w:pPr>
            <w:r>
              <w:rPr>
                <w:rFonts w:eastAsia="仿宋_GB2312" w:hint="eastAsia"/>
                <w:b/>
                <w:szCs w:val="21"/>
              </w:rPr>
              <w:t>371199.38</w:t>
            </w:r>
          </w:p>
        </w:tc>
        <w:tc>
          <w:tcPr>
            <w:tcW w:w="2506" w:type="dxa"/>
            <w:gridSpan w:val="5"/>
            <w:tcBorders>
              <w:bottom w:val="single" w:sz="4" w:space="0" w:color="auto"/>
            </w:tcBorders>
            <w:vAlign w:val="center"/>
          </w:tcPr>
          <w:p w:rsidR="00D01D58" w:rsidRPr="00400E3F" w:rsidRDefault="00D01D58" w:rsidP="00876CD7">
            <w:pPr>
              <w:jc w:val="center"/>
              <w:rPr>
                <w:rFonts w:eastAsia="仿宋_GB2312"/>
                <w:b/>
                <w:szCs w:val="21"/>
              </w:rPr>
            </w:pPr>
          </w:p>
        </w:tc>
        <w:tc>
          <w:tcPr>
            <w:tcW w:w="3036" w:type="dxa"/>
            <w:gridSpan w:val="3"/>
            <w:tcBorders>
              <w:bottom w:val="single" w:sz="4" w:space="0" w:color="auto"/>
            </w:tcBorders>
            <w:vAlign w:val="center"/>
          </w:tcPr>
          <w:p w:rsidR="00D01D58" w:rsidRPr="00400E3F" w:rsidRDefault="00D01D58" w:rsidP="00876CD7">
            <w:pPr>
              <w:jc w:val="center"/>
              <w:rPr>
                <w:rFonts w:eastAsia="仿宋_GB2312"/>
                <w:b/>
                <w:szCs w:val="21"/>
              </w:rPr>
            </w:pPr>
          </w:p>
        </w:tc>
      </w:tr>
      <w:tr w:rsidR="00D01D58" w:rsidTr="00876CD7">
        <w:trPr>
          <w:trHeight w:hRule="exact" w:val="781"/>
          <w:jc w:val="center"/>
        </w:trPr>
        <w:tc>
          <w:tcPr>
            <w:tcW w:w="9582" w:type="dxa"/>
            <w:gridSpan w:val="13"/>
            <w:tcBorders>
              <w:bottom w:val="single" w:sz="4" w:space="0" w:color="auto"/>
            </w:tcBorders>
            <w:vAlign w:val="center"/>
          </w:tcPr>
          <w:p w:rsidR="00D01D58" w:rsidRDefault="00D01D58" w:rsidP="00876CD7">
            <w:pPr>
              <w:jc w:val="center"/>
              <w:rPr>
                <w:rFonts w:eastAsia="仿宋_GB2312"/>
                <w:b/>
                <w:sz w:val="24"/>
              </w:rPr>
            </w:pPr>
            <w:r>
              <w:rPr>
                <w:rFonts w:eastAsia="仿宋_GB2312" w:hint="eastAsia"/>
                <w:b/>
                <w:sz w:val="24"/>
              </w:rPr>
              <w:lastRenderedPageBreak/>
              <w:t>三、项目绩效自评情况</w:t>
            </w:r>
          </w:p>
        </w:tc>
      </w:tr>
      <w:tr w:rsidR="00D01D58" w:rsidTr="00876CD7">
        <w:trPr>
          <w:trHeight w:hRule="exact" w:val="567"/>
          <w:jc w:val="center"/>
        </w:trPr>
        <w:tc>
          <w:tcPr>
            <w:tcW w:w="1473" w:type="dxa"/>
            <w:vMerge w:val="restart"/>
            <w:vAlign w:val="center"/>
          </w:tcPr>
          <w:p w:rsidR="00D01D58" w:rsidRDefault="00D01D58" w:rsidP="00876CD7">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9"/>
            <w:tcBorders>
              <w:bottom w:val="single" w:sz="4" w:space="0" w:color="auto"/>
            </w:tcBorders>
            <w:vAlign w:val="center"/>
          </w:tcPr>
          <w:p w:rsidR="00D01D58" w:rsidRDefault="00D01D58" w:rsidP="00876CD7">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D01D58" w:rsidRDefault="00D01D58" w:rsidP="00876CD7">
            <w:pPr>
              <w:spacing w:line="400" w:lineRule="exact"/>
              <w:jc w:val="center"/>
              <w:rPr>
                <w:rFonts w:eastAsia="仿宋_GB2312"/>
                <w:sz w:val="24"/>
              </w:rPr>
            </w:pPr>
            <w:r>
              <w:rPr>
                <w:rFonts w:eastAsia="仿宋_GB2312" w:hint="eastAsia"/>
                <w:sz w:val="24"/>
              </w:rPr>
              <w:t>实际完成</w:t>
            </w:r>
          </w:p>
        </w:tc>
      </w:tr>
      <w:tr w:rsidR="00D01D58" w:rsidTr="00876CD7">
        <w:trPr>
          <w:trHeight w:val="1599"/>
          <w:jc w:val="center"/>
        </w:trPr>
        <w:tc>
          <w:tcPr>
            <w:tcW w:w="1473" w:type="dxa"/>
            <w:vMerge/>
            <w:tcBorders>
              <w:bottom w:val="single" w:sz="4" w:space="0" w:color="auto"/>
            </w:tcBorders>
            <w:vAlign w:val="center"/>
          </w:tcPr>
          <w:p w:rsidR="00D01D58" w:rsidRDefault="00D01D58" w:rsidP="00876CD7">
            <w:pPr>
              <w:jc w:val="center"/>
              <w:rPr>
                <w:rFonts w:eastAsia="仿宋_GB2312"/>
                <w:b/>
                <w:sz w:val="24"/>
              </w:rPr>
            </w:pPr>
          </w:p>
        </w:tc>
        <w:tc>
          <w:tcPr>
            <w:tcW w:w="5073" w:type="dxa"/>
            <w:gridSpan w:val="9"/>
            <w:tcBorders>
              <w:bottom w:val="single" w:sz="4" w:space="0" w:color="auto"/>
            </w:tcBorders>
            <w:vAlign w:val="center"/>
          </w:tcPr>
          <w:p w:rsidR="00D01D58" w:rsidRDefault="00D01D58" w:rsidP="00DB2006">
            <w:pPr>
              <w:jc w:val="center"/>
              <w:rPr>
                <w:rFonts w:eastAsia="仿宋_GB2312"/>
                <w:b/>
                <w:szCs w:val="21"/>
              </w:rPr>
            </w:pPr>
            <w:r>
              <w:rPr>
                <w:rFonts w:eastAsia="仿宋_GB2312" w:hint="eastAsia"/>
                <w:b/>
                <w:szCs w:val="21"/>
              </w:rPr>
              <w:t>乡镇生活垃圾日产日清，及时送到垃圾场处理</w:t>
            </w:r>
          </w:p>
        </w:tc>
        <w:tc>
          <w:tcPr>
            <w:tcW w:w="3036" w:type="dxa"/>
            <w:gridSpan w:val="3"/>
            <w:tcBorders>
              <w:bottom w:val="single" w:sz="4" w:space="0" w:color="auto"/>
            </w:tcBorders>
            <w:vAlign w:val="center"/>
          </w:tcPr>
          <w:p w:rsidR="00D01D58" w:rsidRDefault="00D01D58" w:rsidP="00C1468D">
            <w:pPr>
              <w:spacing w:line="400" w:lineRule="exact"/>
              <w:jc w:val="center"/>
              <w:rPr>
                <w:rFonts w:eastAsia="仿宋_GB2312"/>
                <w:b/>
                <w:szCs w:val="21"/>
              </w:rPr>
            </w:pPr>
            <w:r>
              <w:rPr>
                <w:rFonts w:eastAsia="仿宋_GB2312" w:hint="eastAsia"/>
                <w:b/>
                <w:szCs w:val="21"/>
              </w:rPr>
              <w:t>乡镇生活垃圾日产日清，及时送到垃圾场处理，已完成乡镇场垃圾处量</w:t>
            </w:r>
            <w:r w:rsidR="002C17DE">
              <w:rPr>
                <w:rFonts w:eastAsia="仿宋_GB2312" w:hint="eastAsia"/>
                <w:b/>
                <w:szCs w:val="21"/>
              </w:rPr>
              <w:t>11164.07</w:t>
            </w:r>
            <w:r>
              <w:rPr>
                <w:rFonts w:eastAsia="仿宋_GB2312" w:hint="eastAsia"/>
                <w:b/>
                <w:szCs w:val="21"/>
              </w:rPr>
              <w:t>吨</w:t>
            </w:r>
          </w:p>
        </w:tc>
      </w:tr>
      <w:tr w:rsidR="00D01D58" w:rsidTr="00CC3EF0">
        <w:trPr>
          <w:trHeight w:hRule="exact" w:val="792"/>
          <w:jc w:val="center"/>
        </w:trPr>
        <w:tc>
          <w:tcPr>
            <w:tcW w:w="1473" w:type="dxa"/>
            <w:vMerge w:val="restart"/>
            <w:vAlign w:val="center"/>
          </w:tcPr>
          <w:p w:rsidR="00D01D58" w:rsidRDefault="00D01D58" w:rsidP="00876CD7">
            <w:pPr>
              <w:jc w:val="center"/>
              <w:rPr>
                <w:rFonts w:eastAsia="仿宋_GB2312"/>
                <w:sz w:val="24"/>
              </w:rPr>
            </w:pPr>
            <w:r>
              <w:rPr>
                <w:rFonts w:eastAsia="仿宋_GB2312" w:hint="eastAsia"/>
                <w:sz w:val="24"/>
              </w:rPr>
              <w:t>项目绩效定量目标（指标）及完成情况</w:t>
            </w:r>
          </w:p>
        </w:tc>
        <w:tc>
          <w:tcPr>
            <w:tcW w:w="866" w:type="dxa"/>
            <w:gridSpan w:val="3"/>
            <w:vAlign w:val="center"/>
          </w:tcPr>
          <w:p w:rsidR="00D01D58" w:rsidRDefault="00D01D58" w:rsidP="00876CD7">
            <w:pPr>
              <w:jc w:val="center"/>
              <w:rPr>
                <w:rFonts w:eastAsia="仿宋_GB2312"/>
                <w:sz w:val="24"/>
              </w:rPr>
            </w:pPr>
            <w:r>
              <w:rPr>
                <w:rFonts w:eastAsia="仿宋_GB2312" w:hint="eastAsia"/>
                <w:sz w:val="24"/>
              </w:rPr>
              <w:t>一级指标</w:t>
            </w:r>
          </w:p>
        </w:tc>
        <w:tc>
          <w:tcPr>
            <w:tcW w:w="1701" w:type="dxa"/>
            <w:tcBorders>
              <w:bottom w:val="single" w:sz="4" w:space="0" w:color="auto"/>
            </w:tcBorders>
            <w:vAlign w:val="center"/>
          </w:tcPr>
          <w:p w:rsidR="00D01D58" w:rsidRDefault="00D01D58" w:rsidP="00876CD7">
            <w:pPr>
              <w:spacing w:line="360" w:lineRule="exact"/>
              <w:jc w:val="center"/>
              <w:rPr>
                <w:rFonts w:eastAsia="仿宋_GB2312"/>
                <w:sz w:val="24"/>
              </w:rPr>
            </w:pPr>
            <w:r>
              <w:rPr>
                <w:rFonts w:eastAsia="仿宋_GB2312" w:hint="eastAsia"/>
                <w:sz w:val="24"/>
              </w:rPr>
              <w:t>二级指标</w:t>
            </w:r>
          </w:p>
        </w:tc>
        <w:tc>
          <w:tcPr>
            <w:tcW w:w="1424" w:type="dxa"/>
            <w:gridSpan w:val="3"/>
            <w:tcBorders>
              <w:bottom w:val="single" w:sz="4" w:space="0" w:color="auto"/>
            </w:tcBorders>
            <w:vAlign w:val="center"/>
          </w:tcPr>
          <w:p w:rsidR="00D01D58" w:rsidRDefault="00D01D58" w:rsidP="00876CD7">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D01D58" w:rsidRDefault="00D01D58" w:rsidP="00876CD7">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D01D58" w:rsidRDefault="00D01D58" w:rsidP="00876CD7">
            <w:pPr>
              <w:jc w:val="center"/>
              <w:rPr>
                <w:rFonts w:eastAsia="仿宋_GB2312"/>
                <w:sz w:val="24"/>
              </w:rPr>
            </w:pPr>
            <w:r>
              <w:rPr>
                <w:rFonts w:eastAsia="仿宋_GB2312" w:hint="eastAsia"/>
                <w:sz w:val="24"/>
              </w:rPr>
              <w:t>实际完成值</w:t>
            </w:r>
          </w:p>
        </w:tc>
      </w:tr>
      <w:tr w:rsidR="00D01D58" w:rsidTr="00E37E3D">
        <w:trPr>
          <w:trHeight w:hRule="exact" w:val="724"/>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restart"/>
            <w:vAlign w:val="center"/>
          </w:tcPr>
          <w:p w:rsidR="00D01D58" w:rsidRDefault="00D01D58" w:rsidP="00876CD7">
            <w:pPr>
              <w:jc w:val="center"/>
              <w:rPr>
                <w:rFonts w:eastAsia="仿宋_GB2312"/>
                <w:sz w:val="24"/>
              </w:rPr>
            </w:pPr>
            <w:r>
              <w:rPr>
                <w:rFonts w:eastAsia="仿宋_GB2312" w:hint="eastAsia"/>
                <w:sz w:val="24"/>
              </w:rPr>
              <w:t>项目产出指标</w:t>
            </w:r>
          </w:p>
        </w:tc>
        <w:tc>
          <w:tcPr>
            <w:tcW w:w="1701" w:type="dxa"/>
            <w:vMerge w:val="restart"/>
            <w:vAlign w:val="center"/>
          </w:tcPr>
          <w:p w:rsidR="00D01D58" w:rsidRDefault="00D01D58" w:rsidP="00876CD7">
            <w:pPr>
              <w:spacing w:line="360" w:lineRule="exact"/>
              <w:jc w:val="center"/>
              <w:rPr>
                <w:rFonts w:eastAsia="仿宋_GB2312"/>
                <w:sz w:val="24"/>
              </w:rPr>
            </w:pPr>
            <w:r>
              <w:rPr>
                <w:rFonts w:eastAsia="仿宋_GB2312" w:hint="eastAsia"/>
                <w:sz w:val="24"/>
              </w:rPr>
              <w:t>数量指标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全区各乡镇生活垃圾</w:t>
            </w: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乡镇生活垃圾</w:t>
            </w:r>
          </w:p>
        </w:tc>
        <w:tc>
          <w:tcPr>
            <w:tcW w:w="3036" w:type="dxa"/>
            <w:gridSpan w:val="3"/>
            <w:tcBorders>
              <w:bottom w:val="single" w:sz="4" w:space="0" w:color="auto"/>
            </w:tcBorders>
            <w:vAlign w:val="center"/>
          </w:tcPr>
          <w:p w:rsidR="00D01D58" w:rsidRPr="00C1468D" w:rsidRDefault="002C17DE" w:rsidP="00A707D0">
            <w:pPr>
              <w:jc w:val="center"/>
              <w:rPr>
                <w:rFonts w:eastAsia="仿宋_GB2312"/>
                <w:color w:val="000000" w:themeColor="text1"/>
                <w:szCs w:val="21"/>
              </w:rPr>
            </w:pPr>
            <w:r>
              <w:rPr>
                <w:rFonts w:eastAsia="仿宋_GB2312" w:hint="eastAsia"/>
                <w:color w:val="000000" w:themeColor="text1"/>
                <w:szCs w:val="21"/>
              </w:rPr>
              <w:t>11164.07</w:t>
            </w:r>
            <w:r w:rsidR="00D01D58" w:rsidRPr="00C1468D">
              <w:rPr>
                <w:rFonts w:eastAsia="仿宋_GB2312" w:hint="eastAsia"/>
                <w:color w:val="000000" w:themeColor="text1"/>
                <w:szCs w:val="21"/>
              </w:rPr>
              <w:t>吨</w:t>
            </w: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ign w:val="center"/>
          </w:tcPr>
          <w:p w:rsidR="00D01D58" w:rsidRDefault="00D01D58"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p>
        </w:tc>
      </w:tr>
      <w:tr w:rsidR="00D01D58" w:rsidTr="00972038">
        <w:trPr>
          <w:trHeight w:hRule="exact" w:val="728"/>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restart"/>
            <w:vAlign w:val="center"/>
          </w:tcPr>
          <w:p w:rsidR="00D01D58" w:rsidRDefault="00D01D58" w:rsidP="00876CD7">
            <w:pPr>
              <w:spacing w:line="360" w:lineRule="exact"/>
              <w:jc w:val="center"/>
              <w:rPr>
                <w:rFonts w:eastAsia="仿宋_GB2312"/>
                <w:sz w:val="24"/>
              </w:rPr>
            </w:pPr>
            <w:r>
              <w:rPr>
                <w:rFonts w:eastAsia="仿宋_GB2312" w:hint="eastAsia"/>
                <w:sz w:val="24"/>
              </w:rPr>
              <w:t>质量指标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垃圾日产日清</w:t>
            </w: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100%</w:t>
            </w: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100%</w:t>
            </w: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ign w:val="center"/>
          </w:tcPr>
          <w:p w:rsidR="00D01D58" w:rsidRDefault="00D01D58"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restart"/>
            <w:vAlign w:val="center"/>
          </w:tcPr>
          <w:p w:rsidR="00D01D58" w:rsidRDefault="00D01D58" w:rsidP="00876CD7">
            <w:pPr>
              <w:spacing w:line="360" w:lineRule="exact"/>
              <w:jc w:val="center"/>
              <w:rPr>
                <w:rFonts w:eastAsia="仿宋_GB2312"/>
                <w:sz w:val="24"/>
              </w:rPr>
            </w:pPr>
            <w:r>
              <w:rPr>
                <w:rFonts w:eastAsia="仿宋_GB2312" w:hint="eastAsia"/>
                <w:sz w:val="24"/>
              </w:rPr>
              <w:t>时效指标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1</w:t>
            </w:r>
            <w:r>
              <w:rPr>
                <w:rFonts w:eastAsia="仿宋_GB2312" w:hint="eastAsia"/>
                <w:szCs w:val="21"/>
              </w:rPr>
              <w:t>年</w:t>
            </w: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1</w:t>
            </w:r>
            <w:r>
              <w:rPr>
                <w:rFonts w:eastAsia="仿宋_GB2312" w:hint="eastAsia"/>
                <w:szCs w:val="21"/>
              </w:rPr>
              <w:t>年</w:t>
            </w:r>
          </w:p>
        </w:tc>
        <w:tc>
          <w:tcPr>
            <w:tcW w:w="3036" w:type="dxa"/>
            <w:gridSpan w:val="3"/>
            <w:tcBorders>
              <w:bottom w:val="single" w:sz="4" w:space="0" w:color="auto"/>
            </w:tcBorders>
            <w:vAlign w:val="center"/>
          </w:tcPr>
          <w:p w:rsidR="00D01D58" w:rsidRDefault="00972B68" w:rsidP="00A707D0">
            <w:pPr>
              <w:jc w:val="center"/>
              <w:rPr>
                <w:rFonts w:eastAsia="仿宋_GB2312"/>
                <w:szCs w:val="21"/>
              </w:rPr>
            </w:pPr>
            <w:r>
              <w:rPr>
                <w:rFonts w:eastAsia="仿宋_GB2312" w:hint="eastAsia"/>
                <w:szCs w:val="21"/>
              </w:rPr>
              <w:t>2020</w:t>
            </w:r>
            <w:r w:rsidR="00D01D58">
              <w:rPr>
                <w:rFonts w:eastAsia="仿宋_GB2312" w:hint="eastAsia"/>
                <w:szCs w:val="21"/>
              </w:rPr>
              <w:t>年</w:t>
            </w:r>
            <w:r w:rsidR="00D01D58">
              <w:rPr>
                <w:rFonts w:eastAsia="仿宋_GB2312" w:hint="eastAsia"/>
                <w:szCs w:val="21"/>
              </w:rPr>
              <w:t>1-12</w:t>
            </w:r>
            <w:r w:rsidR="00D01D58">
              <w:rPr>
                <w:rFonts w:eastAsia="仿宋_GB2312" w:hint="eastAsia"/>
                <w:szCs w:val="21"/>
              </w:rPr>
              <w:t>月</w:t>
            </w: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ign w:val="center"/>
          </w:tcPr>
          <w:p w:rsidR="00D01D58" w:rsidRDefault="00D01D58"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p>
        </w:tc>
      </w:tr>
      <w:tr w:rsidR="00D01D58" w:rsidTr="00CC3EF0">
        <w:trPr>
          <w:trHeight w:hRule="exact" w:val="700"/>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restart"/>
            <w:vAlign w:val="center"/>
          </w:tcPr>
          <w:p w:rsidR="00D01D58" w:rsidRDefault="00D01D58" w:rsidP="00876CD7">
            <w:pPr>
              <w:spacing w:line="360" w:lineRule="exact"/>
              <w:jc w:val="center"/>
              <w:rPr>
                <w:rFonts w:eastAsia="仿宋_GB2312"/>
                <w:sz w:val="24"/>
              </w:rPr>
            </w:pPr>
            <w:r>
              <w:rPr>
                <w:rFonts w:eastAsia="仿宋_GB2312" w:hint="eastAsia"/>
                <w:sz w:val="24"/>
              </w:rPr>
              <w:t>成本指标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财政拨款资金</w:t>
            </w:r>
            <w:r>
              <w:rPr>
                <w:rFonts w:eastAsia="仿宋_GB2312" w:hint="eastAsia"/>
                <w:szCs w:val="21"/>
              </w:rPr>
              <w:t xml:space="preserve"> </w:t>
            </w:r>
          </w:p>
        </w:tc>
        <w:tc>
          <w:tcPr>
            <w:tcW w:w="1082" w:type="dxa"/>
            <w:gridSpan w:val="2"/>
            <w:tcBorders>
              <w:bottom w:val="single" w:sz="4" w:space="0" w:color="auto"/>
            </w:tcBorders>
            <w:vAlign w:val="center"/>
          </w:tcPr>
          <w:p w:rsidR="00D01D58" w:rsidRDefault="00972B68" w:rsidP="00A707D0">
            <w:pPr>
              <w:jc w:val="center"/>
              <w:rPr>
                <w:rFonts w:eastAsia="仿宋_GB2312"/>
                <w:szCs w:val="21"/>
              </w:rPr>
            </w:pPr>
            <w:r>
              <w:rPr>
                <w:rFonts w:eastAsia="仿宋_GB2312" w:hint="eastAsia"/>
                <w:szCs w:val="21"/>
              </w:rPr>
              <w:t>35.6</w:t>
            </w:r>
            <w:r w:rsidR="00D01D58">
              <w:rPr>
                <w:rFonts w:eastAsia="仿宋_GB2312" w:hint="eastAsia"/>
                <w:szCs w:val="21"/>
              </w:rPr>
              <w:t>万元</w:t>
            </w:r>
          </w:p>
        </w:tc>
        <w:tc>
          <w:tcPr>
            <w:tcW w:w="3036" w:type="dxa"/>
            <w:gridSpan w:val="3"/>
            <w:tcBorders>
              <w:bottom w:val="single" w:sz="4" w:space="0" w:color="auto"/>
            </w:tcBorders>
            <w:vAlign w:val="center"/>
          </w:tcPr>
          <w:p w:rsidR="00D01D58" w:rsidRDefault="00E53215" w:rsidP="00A707D0">
            <w:pPr>
              <w:jc w:val="center"/>
              <w:rPr>
                <w:rFonts w:eastAsia="仿宋_GB2312"/>
                <w:szCs w:val="21"/>
              </w:rPr>
            </w:pPr>
            <w:r>
              <w:rPr>
                <w:rFonts w:eastAsia="仿宋_GB2312" w:hint="eastAsia"/>
                <w:szCs w:val="21"/>
              </w:rPr>
              <w:t>37.1</w:t>
            </w:r>
            <w:r w:rsidR="00D01D58">
              <w:rPr>
                <w:rFonts w:eastAsia="仿宋_GB2312" w:hint="eastAsia"/>
                <w:szCs w:val="21"/>
              </w:rPr>
              <w:t>万元</w:t>
            </w: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ign w:val="center"/>
          </w:tcPr>
          <w:p w:rsidR="00D01D58" w:rsidRDefault="00D01D58"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p>
        </w:tc>
      </w:tr>
      <w:tr w:rsidR="00D01D58" w:rsidTr="00CC3EF0">
        <w:trPr>
          <w:trHeight w:hRule="exact" w:val="758"/>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restart"/>
            <w:vAlign w:val="center"/>
          </w:tcPr>
          <w:p w:rsidR="00D01D58" w:rsidRDefault="00D01D58" w:rsidP="00876CD7">
            <w:pPr>
              <w:jc w:val="center"/>
              <w:rPr>
                <w:rFonts w:eastAsia="仿宋_GB2312"/>
                <w:sz w:val="24"/>
              </w:rPr>
            </w:pPr>
            <w:r>
              <w:rPr>
                <w:rFonts w:eastAsia="仿宋_GB2312" w:hint="eastAsia"/>
                <w:sz w:val="24"/>
              </w:rPr>
              <w:t>项目效益指标</w:t>
            </w:r>
          </w:p>
        </w:tc>
        <w:tc>
          <w:tcPr>
            <w:tcW w:w="1701" w:type="dxa"/>
            <w:vAlign w:val="center"/>
          </w:tcPr>
          <w:p w:rsidR="00D01D58" w:rsidRDefault="00D01D58" w:rsidP="00876CD7">
            <w:pPr>
              <w:spacing w:line="360" w:lineRule="exact"/>
              <w:jc w:val="center"/>
              <w:rPr>
                <w:rFonts w:eastAsia="仿宋_GB2312"/>
                <w:sz w:val="24"/>
              </w:rPr>
            </w:pPr>
            <w:r>
              <w:rPr>
                <w:rFonts w:eastAsia="仿宋_GB2312" w:hint="eastAsia"/>
                <w:sz w:val="24"/>
              </w:rPr>
              <w:t>经济效益</w:t>
            </w:r>
          </w:p>
          <w:p w:rsidR="00D01D58" w:rsidRDefault="00D01D58"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促进农村垃圾分类减量化</w:t>
            </w:r>
          </w:p>
        </w:tc>
        <w:tc>
          <w:tcPr>
            <w:tcW w:w="1082" w:type="dxa"/>
            <w:gridSpan w:val="2"/>
            <w:tcBorders>
              <w:bottom w:val="single" w:sz="4" w:space="0" w:color="auto"/>
            </w:tcBorders>
            <w:vAlign w:val="center"/>
          </w:tcPr>
          <w:p w:rsidR="00D01D58" w:rsidRDefault="00D01D58" w:rsidP="00A707D0">
            <w:pP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垃圾收运达到</w:t>
            </w:r>
            <w:r>
              <w:rPr>
                <w:rFonts w:eastAsia="仿宋_GB2312" w:hint="eastAsia"/>
                <w:szCs w:val="21"/>
              </w:rPr>
              <w:t>100/%</w:t>
            </w:r>
          </w:p>
        </w:tc>
      </w:tr>
      <w:tr w:rsidR="00D01D58" w:rsidTr="00972038">
        <w:trPr>
          <w:trHeight w:hRule="exact" w:val="798"/>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Align w:val="center"/>
          </w:tcPr>
          <w:p w:rsidR="00D01D58" w:rsidRDefault="00D01D58" w:rsidP="00876CD7">
            <w:pPr>
              <w:spacing w:line="360" w:lineRule="exact"/>
              <w:jc w:val="center"/>
              <w:rPr>
                <w:rFonts w:eastAsia="仿宋_GB2312"/>
                <w:sz w:val="24"/>
              </w:rPr>
            </w:pPr>
            <w:r>
              <w:rPr>
                <w:rFonts w:eastAsia="仿宋_GB2312" w:hint="eastAsia"/>
                <w:sz w:val="24"/>
              </w:rPr>
              <w:t>社会效益</w:t>
            </w:r>
          </w:p>
          <w:p w:rsidR="00D01D58" w:rsidRDefault="00D01D58"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提高村民生活质量</w:t>
            </w: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已提高村民生活质量</w:t>
            </w:r>
          </w:p>
        </w:tc>
      </w:tr>
      <w:tr w:rsidR="00D01D58" w:rsidTr="00CC3EF0">
        <w:trPr>
          <w:trHeight w:hRule="exact" w:val="1143"/>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Align w:val="center"/>
          </w:tcPr>
          <w:p w:rsidR="00D01D58" w:rsidRDefault="00D01D58" w:rsidP="00876CD7">
            <w:pPr>
              <w:spacing w:line="360" w:lineRule="exact"/>
              <w:jc w:val="center"/>
              <w:rPr>
                <w:rFonts w:eastAsia="仿宋_GB2312"/>
                <w:sz w:val="24"/>
              </w:rPr>
            </w:pPr>
            <w:r>
              <w:rPr>
                <w:rFonts w:eastAsia="仿宋_GB2312" w:hint="eastAsia"/>
                <w:sz w:val="24"/>
              </w:rPr>
              <w:t>生态效益</w:t>
            </w:r>
          </w:p>
          <w:p w:rsidR="00D01D58" w:rsidRDefault="00D01D58" w:rsidP="00876CD7">
            <w:pPr>
              <w:spacing w:line="360" w:lineRule="exact"/>
              <w:jc w:val="center"/>
              <w:rPr>
                <w:rFonts w:eastAsia="仿宋_GB2312"/>
                <w:sz w:val="24"/>
              </w:rPr>
            </w:pPr>
            <w:r>
              <w:rPr>
                <w:rFonts w:eastAsia="仿宋_GB2312" w:hint="eastAsia"/>
                <w:sz w:val="24"/>
              </w:rPr>
              <w:t>指标</w:t>
            </w:r>
          </w:p>
        </w:tc>
        <w:tc>
          <w:tcPr>
            <w:tcW w:w="1424" w:type="dxa"/>
            <w:gridSpan w:val="3"/>
            <w:tcBorders>
              <w:bottom w:val="single" w:sz="4" w:space="0" w:color="auto"/>
            </w:tcBorders>
            <w:vAlign w:val="center"/>
          </w:tcPr>
          <w:p w:rsidR="00D01D58" w:rsidRDefault="00D01D58" w:rsidP="00A707D0">
            <w:pPr>
              <w:spacing w:line="360" w:lineRule="exact"/>
              <w:jc w:val="center"/>
              <w:rPr>
                <w:rFonts w:eastAsia="仿宋_GB2312"/>
                <w:szCs w:val="21"/>
              </w:rPr>
            </w:pPr>
            <w:r>
              <w:rPr>
                <w:rFonts w:eastAsia="仿宋_GB2312" w:hint="eastAsia"/>
                <w:szCs w:val="21"/>
              </w:rPr>
              <w:t>改善农村人居环境</w:t>
            </w:r>
          </w:p>
        </w:tc>
        <w:tc>
          <w:tcPr>
            <w:tcW w:w="1082" w:type="dxa"/>
            <w:gridSpan w:val="2"/>
            <w:tcBorders>
              <w:bottom w:val="single" w:sz="4" w:space="0" w:color="auto"/>
            </w:tcBorders>
            <w:vAlign w:val="center"/>
          </w:tcPr>
          <w:p w:rsidR="00D01D58" w:rsidRDefault="00D01D58" w:rsidP="00A707D0">
            <w:pPr>
              <w:jc w:val="center"/>
              <w:rPr>
                <w:rFonts w:eastAsia="仿宋_GB2312"/>
                <w:szCs w:val="21"/>
              </w:rPr>
            </w:pPr>
          </w:p>
        </w:tc>
        <w:tc>
          <w:tcPr>
            <w:tcW w:w="3036" w:type="dxa"/>
            <w:gridSpan w:val="3"/>
            <w:tcBorders>
              <w:bottom w:val="single" w:sz="4" w:space="0" w:color="auto"/>
            </w:tcBorders>
            <w:vAlign w:val="center"/>
          </w:tcPr>
          <w:p w:rsidR="00D01D58" w:rsidRDefault="00D01D58" w:rsidP="00A707D0">
            <w:pPr>
              <w:jc w:val="center"/>
              <w:rPr>
                <w:rFonts w:eastAsia="仿宋_GB2312"/>
                <w:szCs w:val="21"/>
              </w:rPr>
            </w:pPr>
            <w:r>
              <w:rPr>
                <w:rFonts w:eastAsia="仿宋_GB2312" w:hint="eastAsia"/>
                <w:szCs w:val="21"/>
              </w:rPr>
              <w:t>农村人居环境得到改善</w:t>
            </w:r>
          </w:p>
        </w:tc>
      </w:tr>
      <w:tr w:rsidR="00D01D58" w:rsidTr="00CC3EF0">
        <w:trPr>
          <w:trHeight w:hRule="exact" w:val="742"/>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restart"/>
            <w:vAlign w:val="center"/>
          </w:tcPr>
          <w:p w:rsidR="00D01D58" w:rsidRDefault="00D01D58" w:rsidP="00876CD7">
            <w:pPr>
              <w:spacing w:line="360" w:lineRule="exact"/>
              <w:jc w:val="center"/>
              <w:rPr>
                <w:rFonts w:eastAsia="仿宋_GB2312"/>
                <w:sz w:val="24"/>
              </w:rPr>
            </w:pPr>
            <w:r>
              <w:rPr>
                <w:rFonts w:eastAsia="仿宋_GB2312" w:hint="eastAsia"/>
                <w:sz w:val="24"/>
              </w:rPr>
              <w:t>服务对象满意度指标</w:t>
            </w:r>
          </w:p>
        </w:tc>
        <w:tc>
          <w:tcPr>
            <w:tcW w:w="1424" w:type="dxa"/>
            <w:gridSpan w:val="3"/>
            <w:tcBorders>
              <w:bottom w:val="single" w:sz="4" w:space="0" w:color="auto"/>
            </w:tcBorders>
            <w:vAlign w:val="center"/>
          </w:tcPr>
          <w:p w:rsidR="00D01D58" w:rsidRDefault="00D01D58" w:rsidP="00483F66">
            <w:pPr>
              <w:spacing w:line="360" w:lineRule="exact"/>
              <w:jc w:val="center"/>
              <w:rPr>
                <w:rFonts w:eastAsia="仿宋_GB2312"/>
                <w:szCs w:val="21"/>
              </w:rPr>
            </w:pPr>
            <w:r>
              <w:rPr>
                <w:rFonts w:eastAsia="仿宋_GB2312" w:hint="eastAsia"/>
                <w:szCs w:val="21"/>
              </w:rPr>
              <w:t>服务对象满意度</w:t>
            </w:r>
          </w:p>
        </w:tc>
        <w:tc>
          <w:tcPr>
            <w:tcW w:w="1082" w:type="dxa"/>
            <w:gridSpan w:val="2"/>
            <w:tcBorders>
              <w:bottom w:val="single" w:sz="4" w:space="0" w:color="auto"/>
            </w:tcBorders>
            <w:vAlign w:val="center"/>
          </w:tcPr>
          <w:p w:rsidR="00D01D58" w:rsidRDefault="00D01D58" w:rsidP="00483F66">
            <w:pPr>
              <w:jc w:val="center"/>
              <w:rPr>
                <w:rFonts w:eastAsia="仿宋_GB2312"/>
                <w:szCs w:val="21"/>
              </w:rPr>
            </w:pPr>
            <w:r>
              <w:rPr>
                <w:rFonts w:eastAsia="仿宋_GB2312" w:hint="eastAsia"/>
                <w:szCs w:val="21"/>
              </w:rPr>
              <w:t>90%</w:t>
            </w:r>
            <w:r>
              <w:rPr>
                <w:rFonts w:eastAsia="仿宋_GB2312" w:hint="eastAsia"/>
                <w:szCs w:val="21"/>
              </w:rPr>
              <w:t>以上</w:t>
            </w:r>
          </w:p>
        </w:tc>
        <w:tc>
          <w:tcPr>
            <w:tcW w:w="3036" w:type="dxa"/>
            <w:gridSpan w:val="3"/>
            <w:tcBorders>
              <w:bottom w:val="single" w:sz="4" w:space="0" w:color="auto"/>
            </w:tcBorders>
            <w:vAlign w:val="center"/>
          </w:tcPr>
          <w:p w:rsidR="00D01D58" w:rsidRDefault="00D01D58" w:rsidP="00483F66">
            <w:pPr>
              <w:jc w:val="center"/>
              <w:rPr>
                <w:rFonts w:eastAsia="仿宋_GB2312"/>
                <w:szCs w:val="21"/>
              </w:rPr>
            </w:pPr>
            <w:r>
              <w:rPr>
                <w:rFonts w:eastAsia="仿宋_GB2312" w:hint="eastAsia"/>
                <w:szCs w:val="21"/>
              </w:rPr>
              <w:t>95%</w:t>
            </w:r>
          </w:p>
        </w:tc>
      </w:tr>
      <w:tr w:rsidR="00D01D58" w:rsidTr="00CC3EF0">
        <w:trPr>
          <w:trHeight w:hRule="exact" w:val="539"/>
          <w:jc w:val="center"/>
        </w:trPr>
        <w:tc>
          <w:tcPr>
            <w:tcW w:w="1473" w:type="dxa"/>
            <w:vMerge/>
            <w:vAlign w:val="center"/>
          </w:tcPr>
          <w:p w:rsidR="00D01D58" w:rsidRDefault="00D01D58" w:rsidP="00876CD7">
            <w:pPr>
              <w:jc w:val="center"/>
              <w:rPr>
                <w:rFonts w:eastAsia="仿宋_GB2312"/>
                <w:sz w:val="24"/>
              </w:rPr>
            </w:pPr>
          </w:p>
        </w:tc>
        <w:tc>
          <w:tcPr>
            <w:tcW w:w="866" w:type="dxa"/>
            <w:gridSpan w:val="3"/>
            <w:vMerge/>
            <w:vAlign w:val="center"/>
          </w:tcPr>
          <w:p w:rsidR="00D01D58" w:rsidRDefault="00D01D58" w:rsidP="00876CD7">
            <w:pPr>
              <w:jc w:val="center"/>
              <w:rPr>
                <w:rFonts w:eastAsia="仿宋_GB2312"/>
                <w:sz w:val="24"/>
              </w:rPr>
            </w:pPr>
          </w:p>
        </w:tc>
        <w:tc>
          <w:tcPr>
            <w:tcW w:w="1701" w:type="dxa"/>
            <w:vMerge/>
            <w:vAlign w:val="center"/>
          </w:tcPr>
          <w:p w:rsidR="00D01D58" w:rsidRDefault="00D01D58" w:rsidP="00876CD7">
            <w:pPr>
              <w:spacing w:line="360" w:lineRule="exact"/>
              <w:jc w:val="center"/>
              <w:rPr>
                <w:rFonts w:eastAsia="仿宋_GB2312"/>
                <w:sz w:val="24"/>
              </w:rPr>
            </w:pPr>
          </w:p>
        </w:tc>
        <w:tc>
          <w:tcPr>
            <w:tcW w:w="1424" w:type="dxa"/>
            <w:gridSpan w:val="3"/>
            <w:tcBorders>
              <w:bottom w:val="single" w:sz="4" w:space="0" w:color="auto"/>
            </w:tcBorders>
            <w:vAlign w:val="center"/>
          </w:tcPr>
          <w:p w:rsidR="00D01D58" w:rsidRDefault="00D01D58" w:rsidP="00876CD7">
            <w:pPr>
              <w:spacing w:line="360" w:lineRule="exact"/>
              <w:jc w:val="center"/>
              <w:rPr>
                <w:rFonts w:eastAsia="仿宋_GB2312"/>
                <w:sz w:val="24"/>
              </w:rPr>
            </w:pPr>
          </w:p>
        </w:tc>
        <w:tc>
          <w:tcPr>
            <w:tcW w:w="1082" w:type="dxa"/>
            <w:gridSpan w:val="2"/>
            <w:tcBorders>
              <w:bottom w:val="single" w:sz="4" w:space="0" w:color="auto"/>
            </w:tcBorders>
            <w:vAlign w:val="center"/>
          </w:tcPr>
          <w:p w:rsidR="00D01D58" w:rsidRDefault="00D01D58" w:rsidP="00876CD7">
            <w:pPr>
              <w:jc w:val="center"/>
              <w:rPr>
                <w:rFonts w:eastAsia="仿宋_GB2312"/>
                <w:sz w:val="24"/>
              </w:rPr>
            </w:pPr>
          </w:p>
        </w:tc>
        <w:tc>
          <w:tcPr>
            <w:tcW w:w="3036" w:type="dxa"/>
            <w:gridSpan w:val="3"/>
            <w:tcBorders>
              <w:bottom w:val="single" w:sz="4" w:space="0" w:color="auto"/>
            </w:tcBorders>
            <w:vAlign w:val="center"/>
          </w:tcPr>
          <w:p w:rsidR="00D01D58" w:rsidRDefault="00D01D58" w:rsidP="00876CD7">
            <w:pPr>
              <w:jc w:val="center"/>
              <w:rPr>
                <w:rFonts w:eastAsia="仿宋_GB2312"/>
                <w:sz w:val="24"/>
              </w:rPr>
            </w:pPr>
          </w:p>
        </w:tc>
      </w:tr>
      <w:tr w:rsidR="00D01D58" w:rsidTr="00876CD7">
        <w:trPr>
          <w:trHeight w:hRule="exact" w:val="539"/>
          <w:jc w:val="center"/>
        </w:trPr>
        <w:tc>
          <w:tcPr>
            <w:tcW w:w="2339" w:type="dxa"/>
            <w:gridSpan w:val="4"/>
            <w:tcBorders>
              <w:bottom w:val="single" w:sz="4" w:space="0" w:color="auto"/>
            </w:tcBorders>
            <w:vAlign w:val="center"/>
          </w:tcPr>
          <w:p w:rsidR="00D01D58" w:rsidRDefault="00D01D58" w:rsidP="00876CD7">
            <w:pPr>
              <w:jc w:val="center"/>
              <w:rPr>
                <w:rFonts w:eastAsia="仿宋_GB2312"/>
                <w:sz w:val="24"/>
              </w:rPr>
            </w:pPr>
            <w:r>
              <w:rPr>
                <w:rFonts w:eastAsia="仿宋_GB2312" w:hint="eastAsia"/>
                <w:bCs/>
                <w:sz w:val="24"/>
              </w:rPr>
              <w:t>绩效自评综合得分</w:t>
            </w:r>
          </w:p>
        </w:tc>
        <w:tc>
          <w:tcPr>
            <w:tcW w:w="7243" w:type="dxa"/>
            <w:gridSpan w:val="9"/>
            <w:tcBorders>
              <w:bottom w:val="single" w:sz="4" w:space="0" w:color="auto"/>
            </w:tcBorders>
            <w:vAlign w:val="center"/>
          </w:tcPr>
          <w:p w:rsidR="00D01D58" w:rsidRDefault="00D01D58" w:rsidP="00876CD7">
            <w:pPr>
              <w:rPr>
                <w:rFonts w:eastAsia="仿宋_GB2312"/>
                <w:sz w:val="24"/>
              </w:rPr>
            </w:pPr>
            <w:r>
              <w:rPr>
                <w:rFonts w:eastAsia="仿宋_GB2312" w:hint="eastAsia"/>
                <w:sz w:val="24"/>
              </w:rPr>
              <w:t>96</w:t>
            </w:r>
          </w:p>
        </w:tc>
      </w:tr>
      <w:tr w:rsidR="00D01D58" w:rsidTr="00876CD7">
        <w:trPr>
          <w:trHeight w:hRule="exact" w:val="539"/>
          <w:jc w:val="center"/>
        </w:trPr>
        <w:tc>
          <w:tcPr>
            <w:tcW w:w="2339" w:type="dxa"/>
            <w:gridSpan w:val="4"/>
            <w:tcBorders>
              <w:bottom w:val="single" w:sz="4" w:space="0" w:color="auto"/>
            </w:tcBorders>
            <w:vAlign w:val="center"/>
          </w:tcPr>
          <w:p w:rsidR="00D01D58" w:rsidRDefault="00D01D58" w:rsidP="00876CD7">
            <w:pPr>
              <w:jc w:val="center"/>
              <w:rPr>
                <w:rFonts w:eastAsia="仿宋_GB2312"/>
                <w:bCs/>
                <w:sz w:val="24"/>
              </w:rPr>
            </w:pPr>
            <w:r>
              <w:rPr>
                <w:rFonts w:eastAsia="仿宋_GB2312" w:hint="eastAsia"/>
                <w:bCs/>
                <w:sz w:val="24"/>
              </w:rPr>
              <w:t>评价等次</w:t>
            </w:r>
          </w:p>
        </w:tc>
        <w:tc>
          <w:tcPr>
            <w:tcW w:w="7243" w:type="dxa"/>
            <w:gridSpan w:val="9"/>
            <w:tcBorders>
              <w:bottom w:val="single" w:sz="4" w:space="0" w:color="auto"/>
            </w:tcBorders>
            <w:vAlign w:val="center"/>
          </w:tcPr>
          <w:p w:rsidR="00D01D58" w:rsidRDefault="00D01D58" w:rsidP="00876CD7">
            <w:pPr>
              <w:rPr>
                <w:rFonts w:eastAsia="仿宋_GB2312"/>
                <w:sz w:val="24"/>
              </w:rPr>
            </w:pPr>
            <w:r>
              <w:rPr>
                <w:rFonts w:eastAsia="仿宋_GB2312" w:hint="eastAsia"/>
                <w:sz w:val="24"/>
              </w:rPr>
              <w:t>优</w:t>
            </w:r>
          </w:p>
        </w:tc>
      </w:tr>
      <w:tr w:rsidR="00D01D58" w:rsidTr="00876CD7">
        <w:trPr>
          <w:trHeight w:hRule="exact" w:val="680"/>
          <w:jc w:val="center"/>
        </w:trPr>
        <w:tc>
          <w:tcPr>
            <w:tcW w:w="9582" w:type="dxa"/>
            <w:gridSpan w:val="13"/>
            <w:vAlign w:val="center"/>
          </w:tcPr>
          <w:p w:rsidR="00D01D58" w:rsidRDefault="00D01D58" w:rsidP="00876CD7">
            <w:pPr>
              <w:jc w:val="center"/>
              <w:rPr>
                <w:rFonts w:eastAsia="仿宋_GB2312"/>
                <w:b/>
                <w:sz w:val="24"/>
              </w:rPr>
            </w:pPr>
            <w:r>
              <w:rPr>
                <w:rFonts w:eastAsia="仿宋_GB2312" w:hint="eastAsia"/>
                <w:b/>
                <w:sz w:val="24"/>
              </w:rPr>
              <w:lastRenderedPageBreak/>
              <w:t>四、评价人员</w:t>
            </w:r>
          </w:p>
        </w:tc>
      </w:tr>
      <w:tr w:rsidR="00D01D58" w:rsidTr="00876CD7">
        <w:trPr>
          <w:trHeight w:hRule="exact" w:val="567"/>
          <w:jc w:val="center"/>
        </w:trPr>
        <w:tc>
          <w:tcPr>
            <w:tcW w:w="2264" w:type="dxa"/>
            <w:gridSpan w:val="3"/>
            <w:vAlign w:val="center"/>
          </w:tcPr>
          <w:p w:rsidR="00D01D58" w:rsidRDefault="00D01D58" w:rsidP="00876CD7">
            <w:pPr>
              <w:jc w:val="center"/>
              <w:rPr>
                <w:rFonts w:eastAsia="仿宋_GB2312"/>
                <w:sz w:val="24"/>
              </w:rPr>
            </w:pPr>
            <w:r>
              <w:rPr>
                <w:rFonts w:eastAsia="仿宋_GB2312" w:hint="eastAsia"/>
                <w:sz w:val="24"/>
              </w:rPr>
              <w:t>姓名</w:t>
            </w:r>
          </w:p>
        </w:tc>
        <w:tc>
          <w:tcPr>
            <w:tcW w:w="2332" w:type="dxa"/>
            <w:gridSpan w:val="3"/>
            <w:vAlign w:val="center"/>
          </w:tcPr>
          <w:p w:rsidR="00D01D58" w:rsidRDefault="00D01D58" w:rsidP="00876CD7">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D01D58" w:rsidRDefault="00D01D58" w:rsidP="00876CD7">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D01D58" w:rsidRDefault="00D01D58" w:rsidP="00876CD7">
            <w:pPr>
              <w:jc w:val="center"/>
              <w:rPr>
                <w:rFonts w:eastAsia="仿宋_GB2312"/>
                <w:sz w:val="24"/>
              </w:rPr>
            </w:pPr>
            <w:r>
              <w:rPr>
                <w:rFonts w:eastAsia="仿宋_GB2312" w:hint="eastAsia"/>
                <w:sz w:val="24"/>
              </w:rPr>
              <w:t>签字</w:t>
            </w:r>
          </w:p>
        </w:tc>
      </w:tr>
      <w:tr w:rsidR="00D01D58" w:rsidTr="00876CD7">
        <w:trPr>
          <w:trHeight w:hRule="exact" w:val="567"/>
          <w:jc w:val="center"/>
        </w:trPr>
        <w:tc>
          <w:tcPr>
            <w:tcW w:w="2264" w:type="dxa"/>
            <w:gridSpan w:val="3"/>
            <w:vAlign w:val="center"/>
          </w:tcPr>
          <w:p w:rsidR="00D01D58" w:rsidRDefault="00D01D58" w:rsidP="00876CD7">
            <w:pPr>
              <w:rPr>
                <w:rFonts w:eastAsia="仿宋_GB2312"/>
                <w:sz w:val="24"/>
              </w:rPr>
            </w:pPr>
            <w:r>
              <w:rPr>
                <w:rFonts w:eastAsia="仿宋_GB2312" w:hint="eastAsia"/>
                <w:sz w:val="24"/>
              </w:rPr>
              <w:t>赵志文</w:t>
            </w:r>
          </w:p>
        </w:tc>
        <w:tc>
          <w:tcPr>
            <w:tcW w:w="2332" w:type="dxa"/>
            <w:gridSpan w:val="3"/>
            <w:vAlign w:val="center"/>
          </w:tcPr>
          <w:p w:rsidR="00D01D58" w:rsidRDefault="00D01D58" w:rsidP="00876CD7">
            <w:pPr>
              <w:rPr>
                <w:rFonts w:eastAsia="仿宋_GB2312"/>
                <w:sz w:val="24"/>
              </w:rPr>
            </w:pPr>
            <w:r>
              <w:rPr>
                <w:rFonts w:eastAsia="仿宋_GB2312" w:hint="eastAsia"/>
                <w:sz w:val="24"/>
              </w:rPr>
              <w:t>组长</w:t>
            </w:r>
          </w:p>
        </w:tc>
        <w:tc>
          <w:tcPr>
            <w:tcW w:w="1950" w:type="dxa"/>
            <w:gridSpan w:val="4"/>
            <w:vAlign w:val="center"/>
          </w:tcPr>
          <w:p w:rsidR="00D01D58" w:rsidRDefault="00D01D58" w:rsidP="00876CD7">
            <w:pPr>
              <w:rPr>
                <w:rFonts w:eastAsia="仿宋_GB2312"/>
                <w:sz w:val="24"/>
              </w:rPr>
            </w:pPr>
            <w:r>
              <w:rPr>
                <w:rFonts w:eastAsia="仿宋_GB2312" w:hint="eastAsia"/>
                <w:sz w:val="24"/>
              </w:rPr>
              <w:t>环卫绿化服务所</w:t>
            </w:r>
          </w:p>
        </w:tc>
        <w:tc>
          <w:tcPr>
            <w:tcW w:w="3036" w:type="dxa"/>
            <w:gridSpan w:val="3"/>
            <w:vAlign w:val="center"/>
          </w:tcPr>
          <w:p w:rsidR="00D01D58" w:rsidRDefault="00D01D58" w:rsidP="00876CD7">
            <w:pPr>
              <w:rPr>
                <w:rFonts w:eastAsia="仿宋_GB2312"/>
                <w:sz w:val="24"/>
              </w:rPr>
            </w:pPr>
          </w:p>
        </w:tc>
      </w:tr>
      <w:tr w:rsidR="00D01D58" w:rsidTr="00876CD7">
        <w:trPr>
          <w:trHeight w:hRule="exact" w:val="567"/>
          <w:jc w:val="center"/>
        </w:trPr>
        <w:tc>
          <w:tcPr>
            <w:tcW w:w="2264" w:type="dxa"/>
            <w:gridSpan w:val="3"/>
            <w:vAlign w:val="center"/>
          </w:tcPr>
          <w:p w:rsidR="00D01D58" w:rsidRDefault="00D01D58" w:rsidP="00876CD7">
            <w:pPr>
              <w:rPr>
                <w:rFonts w:eastAsia="仿宋_GB2312"/>
                <w:sz w:val="24"/>
              </w:rPr>
            </w:pPr>
            <w:r>
              <w:rPr>
                <w:rFonts w:eastAsia="仿宋_GB2312" w:hint="eastAsia"/>
                <w:sz w:val="24"/>
              </w:rPr>
              <w:t>成威</w:t>
            </w:r>
          </w:p>
        </w:tc>
        <w:tc>
          <w:tcPr>
            <w:tcW w:w="2332" w:type="dxa"/>
            <w:gridSpan w:val="3"/>
            <w:vAlign w:val="center"/>
          </w:tcPr>
          <w:p w:rsidR="00D01D58" w:rsidRDefault="00D01D58" w:rsidP="00876CD7">
            <w:pPr>
              <w:rPr>
                <w:rFonts w:eastAsia="仿宋_GB2312"/>
                <w:sz w:val="24"/>
              </w:rPr>
            </w:pPr>
            <w:r>
              <w:rPr>
                <w:rFonts w:eastAsia="仿宋_GB2312" w:hint="eastAsia"/>
                <w:sz w:val="24"/>
              </w:rPr>
              <w:t>副组长</w:t>
            </w:r>
          </w:p>
        </w:tc>
        <w:tc>
          <w:tcPr>
            <w:tcW w:w="1950" w:type="dxa"/>
            <w:gridSpan w:val="4"/>
            <w:vAlign w:val="center"/>
          </w:tcPr>
          <w:p w:rsidR="00D01D58" w:rsidRDefault="00D01D58" w:rsidP="00876CD7">
            <w:pPr>
              <w:rPr>
                <w:rFonts w:eastAsia="仿宋_GB2312"/>
                <w:sz w:val="24"/>
              </w:rPr>
            </w:pPr>
            <w:r>
              <w:rPr>
                <w:rFonts w:eastAsia="仿宋_GB2312" w:hint="eastAsia"/>
                <w:sz w:val="24"/>
              </w:rPr>
              <w:t>环卫绿化服务所</w:t>
            </w:r>
          </w:p>
        </w:tc>
        <w:tc>
          <w:tcPr>
            <w:tcW w:w="3036" w:type="dxa"/>
            <w:gridSpan w:val="3"/>
            <w:vAlign w:val="center"/>
          </w:tcPr>
          <w:p w:rsidR="00D01D58" w:rsidRDefault="00D01D58" w:rsidP="00876CD7">
            <w:pPr>
              <w:rPr>
                <w:rFonts w:eastAsia="仿宋_GB2312"/>
                <w:sz w:val="24"/>
              </w:rPr>
            </w:pPr>
          </w:p>
        </w:tc>
      </w:tr>
      <w:tr w:rsidR="00D01D58" w:rsidTr="00876CD7">
        <w:trPr>
          <w:trHeight w:hRule="exact" w:val="567"/>
          <w:jc w:val="center"/>
        </w:trPr>
        <w:tc>
          <w:tcPr>
            <w:tcW w:w="2264" w:type="dxa"/>
            <w:gridSpan w:val="3"/>
            <w:vAlign w:val="center"/>
          </w:tcPr>
          <w:p w:rsidR="00D01D58" w:rsidRDefault="00D01D58" w:rsidP="00876CD7">
            <w:pPr>
              <w:rPr>
                <w:rFonts w:eastAsia="仿宋_GB2312"/>
                <w:sz w:val="24"/>
              </w:rPr>
            </w:pPr>
            <w:r>
              <w:rPr>
                <w:rFonts w:eastAsia="仿宋_GB2312" w:hint="eastAsia"/>
                <w:sz w:val="24"/>
              </w:rPr>
              <w:t>黄海</w:t>
            </w:r>
          </w:p>
        </w:tc>
        <w:tc>
          <w:tcPr>
            <w:tcW w:w="2332" w:type="dxa"/>
            <w:gridSpan w:val="3"/>
            <w:vAlign w:val="center"/>
          </w:tcPr>
          <w:p w:rsidR="00D01D58" w:rsidRDefault="00D01D58" w:rsidP="00876CD7">
            <w:pPr>
              <w:rPr>
                <w:rFonts w:eastAsia="仿宋_GB2312"/>
                <w:sz w:val="24"/>
              </w:rPr>
            </w:pPr>
            <w:r>
              <w:rPr>
                <w:rFonts w:eastAsia="仿宋_GB2312" w:hint="eastAsia"/>
                <w:sz w:val="24"/>
              </w:rPr>
              <w:t>成员</w:t>
            </w:r>
          </w:p>
        </w:tc>
        <w:tc>
          <w:tcPr>
            <w:tcW w:w="1950" w:type="dxa"/>
            <w:gridSpan w:val="4"/>
            <w:vAlign w:val="center"/>
          </w:tcPr>
          <w:p w:rsidR="00D01D58" w:rsidRDefault="00D01D58" w:rsidP="00876CD7">
            <w:pPr>
              <w:rPr>
                <w:rFonts w:eastAsia="仿宋_GB2312"/>
                <w:sz w:val="24"/>
              </w:rPr>
            </w:pPr>
            <w:r>
              <w:rPr>
                <w:rFonts w:eastAsia="仿宋_GB2312" w:hint="eastAsia"/>
                <w:sz w:val="24"/>
              </w:rPr>
              <w:t>环卫绿化服务所</w:t>
            </w:r>
          </w:p>
        </w:tc>
        <w:tc>
          <w:tcPr>
            <w:tcW w:w="3036" w:type="dxa"/>
            <w:gridSpan w:val="3"/>
            <w:vAlign w:val="center"/>
          </w:tcPr>
          <w:p w:rsidR="00D01D58" w:rsidRDefault="00D01D58" w:rsidP="00876CD7">
            <w:pPr>
              <w:rPr>
                <w:rFonts w:eastAsia="仿宋_GB2312"/>
                <w:sz w:val="24"/>
              </w:rPr>
            </w:pPr>
          </w:p>
        </w:tc>
      </w:tr>
      <w:tr w:rsidR="00D01D58" w:rsidTr="00876CD7">
        <w:trPr>
          <w:trHeight w:hRule="exact" w:val="567"/>
          <w:jc w:val="center"/>
        </w:trPr>
        <w:tc>
          <w:tcPr>
            <w:tcW w:w="2264" w:type="dxa"/>
            <w:gridSpan w:val="3"/>
            <w:vAlign w:val="center"/>
          </w:tcPr>
          <w:p w:rsidR="00D01D58" w:rsidRDefault="00D01D58" w:rsidP="00876CD7">
            <w:pPr>
              <w:rPr>
                <w:rFonts w:eastAsia="仿宋_GB2312"/>
                <w:sz w:val="24"/>
              </w:rPr>
            </w:pPr>
            <w:r>
              <w:rPr>
                <w:rFonts w:eastAsia="仿宋_GB2312" w:hint="eastAsia"/>
                <w:sz w:val="24"/>
              </w:rPr>
              <w:t>刘其伟</w:t>
            </w:r>
          </w:p>
        </w:tc>
        <w:tc>
          <w:tcPr>
            <w:tcW w:w="2332" w:type="dxa"/>
            <w:gridSpan w:val="3"/>
            <w:vAlign w:val="center"/>
          </w:tcPr>
          <w:p w:rsidR="00D01D58" w:rsidRDefault="00D01D58" w:rsidP="00876CD7">
            <w:pPr>
              <w:rPr>
                <w:rFonts w:eastAsia="仿宋_GB2312"/>
                <w:sz w:val="24"/>
              </w:rPr>
            </w:pPr>
            <w:r>
              <w:rPr>
                <w:rFonts w:eastAsia="仿宋_GB2312" w:hint="eastAsia"/>
                <w:sz w:val="24"/>
              </w:rPr>
              <w:t>成员</w:t>
            </w:r>
          </w:p>
        </w:tc>
        <w:tc>
          <w:tcPr>
            <w:tcW w:w="1950" w:type="dxa"/>
            <w:gridSpan w:val="4"/>
            <w:vAlign w:val="center"/>
          </w:tcPr>
          <w:p w:rsidR="00D01D58" w:rsidRDefault="00D01D58" w:rsidP="00876CD7">
            <w:pPr>
              <w:rPr>
                <w:rFonts w:eastAsia="仿宋_GB2312"/>
                <w:sz w:val="24"/>
              </w:rPr>
            </w:pPr>
            <w:r>
              <w:rPr>
                <w:rFonts w:eastAsia="仿宋_GB2312" w:hint="eastAsia"/>
                <w:sz w:val="24"/>
              </w:rPr>
              <w:t>环卫绿化服务所</w:t>
            </w:r>
          </w:p>
        </w:tc>
        <w:tc>
          <w:tcPr>
            <w:tcW w:w="3036" w:type="dxa"/>
            <w:gridSpan w:val="3"/>
            <w:vAlign w:val="center"/>
          </w:tcPr>
          <w:p w:rsidR="00D01D58" w:rsidRDefault="00D01D58" w:rsidP="00876CD7">
            <w:pPr>
              <w:rPr>
                <w:rFonts w:eastAsia="仿宋_GB2312"/>
                <w:sz w:val="24"/>
              </w:rPr>
            </w:pPr>
          </w:p>
        </w:tc>
      </w:tr>
      <w:tr w:rsidR="00D01D58" w:rsidTr="00876CD7">
        <w:trPr>
          <w:trHeight w:hRule="exact" w:val="567"/>
          <w:jc w:val="center"/>
        </w:trPr>
        <w:tc>
          <w:tcPr>
            <w:tcW w:w="2264" w:type="dxa"/>
            <w:gridSpan w:val="3"/>
            <w:vAlign w:val="center"/>
          </w:tcPr>
          <w:p w:rsidR="00D01D58" w:rsidRDefault="00D01D58" w:rsidP="00876CD7">
            <w:pPr>
              <w:rPr>
                <w:rFonts w:eastAsia="仿宋_GB2312"/>
                <w:sz w:val="24"/>
              </w:rPr>
            </w:pPr>
            <w:r>
              <w:rPr>
                <w:rFonts w:eastAsia="仿宋_GB2312" w:hint="eastAsia"/>
                <w:sz w:val="24"/>
              </w:rPr>
              <w:t>方滔</w:t>
            </w:r>
          </w:p>
        </w:tc>
        <w:tc>
          <w:tcPr>
            <w:tcW w:w="2332" w:type="dxa"/>
            <w:gridSpan w:val="3"/>
            <w:vAlign w:val="center"/>
          </w:tcPr>
          <w:p w:rsidR="00D01D58" w:rsidRDefault="00D01D58" w:rsidP="00876CD7">
            <w:pPr>
              <w:rPr>
                <w:rFonts w:eastAsia="仿宋_GB2312"/>
                <w:sz w:val="24"/>
              </w:rPr>
            </w:pPr>
            <w:r>
              <w:rPr>
                <w:rFonts w:eastAsia="仿宋_GB2312" w:hint="eastAsia"/>
                <w:sz w:val="24"/>
              </w:rPr>
              <w:t>成员</w:t>
            </w:r>
          </w:p>
        </w:tc>
        <w:tc>
          <w:tcPr>
            <w:tcW w:w="1950" w:type="dxa"/>
            <w:gridSpan w:val="4"/>
            <w:vAlign w:val="center"/>
          </w:tcPr>
          <w:p w:rsidR="00D01D58" w:rsidRDefault="00D01D58" w:rsidP="00483F66">
            <w:pPr>
              <w:rPr>
                <w:rFonts w:eastAsia="仿宋_GB2312"/>
                <w:sz w:val="24"/>
              </w:rPr>
            </w:pPr>
            <w:r>
              <w:rPr>
                <w:rFonts w:eastAsia="仿宋_GB2312" w:hint="eastAsia"/>
                <w:sz w:val="24"/>
              </w:rPr>
              <w:t>环卫绿化服务所</w:t>
            </w:r>
          </w:p>
        </w:tc>
        <w:tc>
          <w:tcPr>
            <w:tcW w:w="3036" w:type="dxa"/>
            <w:gridSpan w:val="3"/>
            <w:vAlign w:val="center"/>
          </w:tcPr>
          <w:p w:rsidR="00D01D58" w:rsidRDefault="00D01D58" w:rsidP="00876CD7">
            <w:pPr>
              <w:rPr>
                <w:rFonts w:eastAsia="仿宋_GB2312"/>
                <w:sz w:val="24"/>
              </w:rPr>
            </w:pPr>
          </w:p>
        </w:tc>
      </w:tr>
      <w:tr w:rsidR="00D01D58" w:rsidTr="00972B68">
        <w:trPr>
          <w:trHeight w:hRule="exact" w:val="1948"/>
          <w:jc w:val="center"/>
        </w:trPr>
        <w:tc>
          <w:tcPr>
            <w:tcW w:w="9582" w:type="dxa"/>
            <w:gridSpan w:val="13"/>
            <w:vAlign w:val="center"/>
          </w:tcPr>
          <w:p w:rsidR="00D01D58" w:rsidRDefault="00D01D58" w:rsidP="00876CD7">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D01D58" w:rsidTr="0079623C">
        <w:trPr>
          <w:trHeight w:hRule="exact" w:val="2253"/>
          <w:jc w:val="center"/>
        </w:trPr>
        <w:tc>
          <w:tcPr>
            <w:tcW w:w="9582" w:type="dxa"/>
            <w:gridSpan w:val="13"/>
            <w:tcBorders>
              <w:bottom w:val="single" w:sz="4" w:space="0" w:color="auto"/>
            </w:tcBorders>
          </w:tcPr>
          <w:p w:rsidR="00D01D58" w:rsidRDefault="00D01D58" w:rsidP="00876CD7">
            <w:pPr>
              <w:spacing w:line="440" w:lineRule="exact"/>
              <w:rPr>
                <w:rFonts w:eastAsia="仿宋_GB2312"/>
                <w:sz w:val="24"/>
              </w:rPr>
            </w:pPr>
            <w:r>
              <w:rPr>
                <w:rFonts w:eastAsia="仿宋_GB2312" w:hint="eastAsia"/>
                <w:sz w:val="24"/>
              </w:rPr>
              <w:t>项目单位意见：</w:t>
            </w: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D01D58" w:rsidRDefault="00D01D58"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D01D58" w:rsidTr="0079623C">
        <w:trPr>
          <w:trHeight w:hRule="exact" w:val="2119"/>
          <w:jc w:val="center"/>
        </w:trPr>
        <w:tc>
          <w:tcPr>
            <w:tcW w:w="9582" w:type="dxa"/>
            <w:gridSpan w:val="13"/>
          </w:tcPr>
          <w:p w:rsidR="00D01D58" w:rsidRDefault="00D01D58" w:rsidP="00876CD7">
            <w:pPr>
              <w:spacing w:line="440" w:lineRule="exact"/>
              <w:rPr>
                <w:rFonts w:eastAsia="仿宋_GB2312"/>
                <w:sz w:val="24"/>
              </w:rPr>
            </w:pPr>
            <w:r>
              <w:rPr>
                <w:rFonts w:eastAsia="仿宋_GB2312" w:hint="eastAsia"/>
                <w:sz w:val="24"/>
              </w:rPr>
              <w:t>主管部门意见：</w:t>
            </w: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D01D58" w:rsidRDefault="00D01D58"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D01D58" w:rsidTr="00876CD7">
        <w:trPr>
          <w:trHeight w:hRule="exact" w:val="2552"/>
          <w:jc w:val="center"/>
        </w:trPr>
        <w:tc>
          <w:tcPr>
            <w:tcW w:w="9582" w:type="dxa"/>
            <w:gridSpan w:val="13"/>
            <w:tcBorders>
              <w:bottom w:val="single" w:sz="4" w:space="0" w:color="auto"/>
            </w:tcBorders>
          </w:tcPr>
          <w:p w:rsidR="00D01D58" w:rsidRDefault="00D01D58" w:rsidP="00876CD7">
            <w:pPr>
              <w:spacing w:line="440" w:lineRule="exact"/>
              <w:rPr>
                <w:rFonts w:eastAsia="仿宋_GB2312"/>
                <w:sz w:val="24"/>
              </w:rPr>
            </w:pPr>
            <w:r>
              <w:rPr>
                <w:rFonts w:eastAsia="仿宋_GB2312" w:hint="eastAsia"/>
                <w:sz w:val="24"/>
              </w:rPr>
              <w:t>财政部门归口业务股室意见：</w:t>
            </w: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p>
          <w:p w:rsidR="00D01D58" w:rsidRDefault="00D01D58" w:rsidP="00876CD7">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D01D58" w:rsidRDefault="00D01D58"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10302" w:rsidRDefault="00C10302" w:rsidP="00C1030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10302" w:rsidTr="00876CD7">
        <w:trPr>
          <w:trHeight w:val="12998"/>
          <w:jc w:val="center"/>
        </w:trPr>
        <w:tc>
          <w:tcPr>
            <w:tcW w:w="9369" w:type="dxa"/>
          </w:tcPr>
          <w:p w:rsidR="00C10302" w:rsidRDefault="00C10302" w:rsidP="00876CD7">
            <w:pPr>
              <w:jc w:val="center"/>
              <w:rPr>
                <w:rFonts w:eastAsia="仿宋_GB2312"/>
                <w:b/>
                <w:bCs/>
                <w:sz w:val="28"/>
                <w:szCs w:val="28"/>
              </w:rPr>
            </w:pPr>
            <w:r>
              <w:rPr>
                <w:rFonts w:eastAsia="仿宋_GB2312" w:hint="eastAsia"/>
                <w:b/>
                <w:bCs/>
                <w:sz w:val="28"/>
                <w:szCs w:val="28"/>
              </w:rPr>
              <w:lastRenderedPageBreak/>
              <w:t>五、评价报告综述（文字部分）</w:t>
            </w:r>
          </w:p>
          <w:p w:rsidR="00C10302" w:rsidRDefault="00C10302" w:rsidP="00876CD7">
            <w:pPr>
              <w:spacing w:line="440" w:lineRule="exact"/>
              <w:ind w:firstLineChars="200" w:firstLine="640"/>
              <w:rPr>
                <w:rFonts w:eastAsia="仿宋_GB2312"/>
                <w:sz w:val="32"/>
                <w:szCs w:val="32"/>
              </w:rPr>
            </w:pPr>
          </w:p>
          <w:p w:rsidR="00972038" w:rsidRPr="00634FF0" w:rsidRDefault="00B87ADF"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项目基本概况</w:t>
            </w:r>
          </w:p>
          <w:p w:rsidR="00972038" w:rsidRPr="00634FF0" w:rsidRDefault="00972038" w:rsidP="00972038">
            <w:pPr>
              <w:spacing w:line="560" w:lineRule="exact"/>
              <w:rPr>
                <w:rFonts w:ascii="仿宋" w:eastAsia="仿宋" w:hAnsi="仿宋"/>
                <w:sz w:val="28"/>
                <w:szCs w:val="28"/>
              </w:rPr>
            </w:pPr>
            <w:r w:rsidRPr="00634FF0">
              <w:rPr>
                <w:rFonts w:ascii="仿宋" w:eastAsia="仿宋" w:hAnsi="仿宋" w:hint="eastAsia"/>
                <w:sz w:val="28"/>
                <w:szCs w:val="28"/>
              </w:rPr>
              <w:t xml:space="preserve">    根据岳云政发</w:t>
            </w:r>
            <w:r w:rsidRPr="00634FF0">
              <w:rPr>
                <w:rFonts w:ascii="仿宋" w:eastAsia="仿宋" w:hAnsi="仿宋" w:cs="仿宋" w:hint="eastAsia"/>
                <w:color w:val="333333"/>
                <w:sz w:val="28"/>
                <w:szCs w:val="28"/>
                <w:shd w:val="clear" w:color="auto" w:fill="FFFFFF"/>
              </w:rPr>
              <w:t>《关于印发岳阳市云溪区农村环境整治长效管理及垃圾清运处理方法的通知》，建立垃圾统一收集清运体系，明确区环卫绿化所安排专用垃圾压缩车，及时将各乡镇垃圾中转站内收集的垃圾进行压缩装运，并转运至垃圾场。</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项目资金使用及管理情况</w:t>
            </w:r>
          </w:p>
          <w:p w:rsidR="00972038" w:rsidRPr="00634FF0" w:rsidRDefault="00755292" w:rsidP="00634FF0">
            <w:pPr>
              <w:pStyle w:val="a5"/>
              <w:shd w:val="clear" w:color="auto" w:fill="FFFFFF"/>
              <w:spacing w:before="0" w:beforeAutospacing="0" w:after="0" w:afterAutospacing="0" w:line="560" w:lineRule="exact"/>
              <w:ind w:firstLineChars="200" w:firstLine="560"/>
              <w:jc w:val="both"/>
              <w:rPr>
                <w:rFonts w:ascii="仿宋" w:eastAsia="仿宋" w:hAnsi="仿宋"/>
                <w:sz w:val="28"/>
                <w:szCs w:val="28"/>
              </w:rPr>
            </w:pPr>
            <w:r>
              <w:rPr>
                <w:rFonts w:ascii="仿宋" w:eastAsia="仿宋" w:hAnsi="仿宋" w:hint="eastAsia"/>
                <w:sz w:val="28"/>
                <w:szCs w:val="28"/>
              </w:rPr>
              <w:t>2020</w:t>
            </w:r>
            <w:r w:rsidR="00972038" w:rsidRPr="00634FF0">
              <w:rPr>
                <w:rFonts w:ascii="仿宋" w:eastAsia="仿宋" w:hAnsi="仿宋" w:hint="eastAsia"/>
                <w:sz w:val="28"/>
                <w:szCs w:val="28"/>
              </w:rPr>
              <w:t>年区财政预算乡镇垃圾清运专项资金</w:t>
            </w:r>
            <w:r>
              <w:rPr>
                <w:rFonts w:ascii="仿宋" w:eastAsia="仿宋" w:hAnsi="仿宋" w:hint="eastAsia"/>
                <w:sz w:val="28"/>
                <w:szCs w:val="28"/>
              </w:rPr>
              <w:t>35</w:t>
            </w:r>
            <w:r w:rsidR="00972038" w:rsidRPr="00634FF0">
              <w:rPr>
                <w:rFonts w:ascii="仿宋" w:eastAsia="仿宋" w:hAnsi="仿宋" w:hint="eastAsia"/>
                <w:sz w:val="28"/>
                <w:szCs w:val="28"/>
              </w:rPr>
              <w:t>.6万元，实际下拨</w:t>
            </w:r>
            <w:r>
              <w:rPr>
                <w:rFonts w:ascii="仿宋" w:eastAsia="仿宋" w:hAnsi="仿宋" w:hint="eastAsia"/>
                <w:sz w:val="28"/>
                <w:szCs w:val="28"/>
              </w:rPr>
              <w:t>35</w:t>
            </w:r>
            <w:r w:rsidR="00972038" w:rsidRPr="00634FF0">
              <w:rPr>
                <w:rFonts w:ascii="仿宋" w:eastAsia="仿宋" w:hAnsi="仿宋" w:hint="eastAsia"/>
                <w:sz w:val="28"/>
                <w:szCs w:val="28"/>
              </w:rPr>
              <w:t>.6万元，实际使用资金</w:t>
            </w:r>
            <w:r w:rsidR="00E53215">
              <w:rPr>
                <w:rFonts w:ascii="仿宋" w:eastAsia="仿宋" w:hAnsi="仿宋" w:hint="eastAsia"/>
                <w:sz w:val="28"/>
                <w:szCs w:val="28"/>
              </w:rPr>
              <w:t>37.1</w:t>
            </w:r>
            <w:r w:rsidR="00972038" w:rsidRPr="00634FF0">
              <w:rPr>
                <w:rFonts w:ascii="仿宋" w:eastAsia="仿宋" w:hAnsi="仿宋" w:hint="eastAsia"/>
                <w:sz w:val="28"/>
                <w:szCs w:val="28"/>
              </w:rPr>
              <w:t>万元。资金使用规范，注重绩效，支出审批程序严格，厉行节约，支出费用合理，确保了专款专用，最大限度地提高资金的使用效益。所有公用支出都按照先计划再审批最后使用的原则进行。</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项目组织实施情况</w:t>
            </w:r>
          </w:p>
          <w:p w:rsidR="00972038" w:rsidRPr="00634FF0" w:rsidRDefault="00972038" w:rsidP="00634FF0">
            <w:pPr>
              <w:spacing w:line="560" w:lineRule="exact"/>
              <w:ind w:firstLineChars="200" w:firstLine="560"/>
              <w:rPr>
                <w:rFonts w:ascii="仿宋" w:eastAsia="仿宋" w:hAnsi="仿宋"/>
                <w:sz w:val="28"/>
                <w:szCs w:val="28"/>
              </w:rPr>
            </w:pPr>
            <w:r w:rsidRPr="00634FF0">
              <w:rPr>
                <w:rFonts w:ascii="仿宋" w:eastAsia="仿宋" w:hAnsi="仿宋" w:hint="eastAsia"/>
                <w:sz w:val="28"/>
                <w:szCs w:val="28"/>
              </w:rPr>
              <w:t xml:space="preserve"> 乡镇垃圾清运专项资金按资金的用途专款专用，使用资金时，严格执行专项资金使用制度和财务制度，层层审批，由区财政国库集中支付局支付，同时对专项资金的使用流程进行监督，定时查看财务报表检查专项资金使用情况。</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综合评价情况及评价结论</w:t>
            </w:r>
          </w:p>
          <w:p w:rsidR="00972038" w:rsidRPr="00634FF0" w:rsidRDefault="00755292" w:rsidP="00634FF0">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2020</w:t>
            </w:r>
            <w:r w:rsidR="00972038" w:rsidRPr="00634FF0">
              <w:rPr>
                <w:rFonts w:ascii="仿宋" w:eastAsia="仿宋" w:hAnsi="仿宋" w:hint="eastAsia"/>
                <w:sz w:val="28"/>
                <w:szCs w:val="28"/>
              </w:rPr>
              <w:t>年我单位资金运行维护决策正确，资金管理规范，项目管理到位，政策执行有力，有效发挥了财政资金的使用效率。</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项目主要绩效情况分析</w:t>
            </w:r>
          </w:p>
          <w:p w:rsidR="00972038" w:rsidRPr="00634FF0" w:rsidRDefault="00972038" w:rsidP="00634FF0">
            <w:pPr>
              <w:spacing w:line="560" w:lineRule="exact"/>
              <w:ind w:leftChars="200" w:left="420" w:firstLineChars="100" w:firstLine="280"/>
              <w:rPr>
                <w:rFonts w:ascii="仿宋" w:eastAsia="仿宋" w:hAnsi="仿宋"/>
                <w:sz w:val="28"/>
                <w:szCs w:val="28"/>
              </w:rPr>
            </w:pPr>
            <w:r w:rsidRPr="00634FF0">
              <w:rPr>
                <w:rFonts w:ascii="仿宋" w:eastAsia="仿宋" w:hAnsi="仿宋" w:hint="eastAsia"/>
                <w:sz w:val="28"/>
                <w:szCs w:val="28"/>
              </w:rPr>
              <w:t>乡镇垃圾清运专项资金为加快我区美丽乡村建设，推进城乡环</w:t>
            </w:r>
            <w:r w:rsidR="00B12C2C" w:rsidRPr="00634FF0">
              <w:rPr>
                <w:rFonts w:ascii="仿宋" w:eastAsia="仿宋" w:hAnsi="仿宋" w:hint="eastAsia"/>
                <w:sz w:val="28"/>
                <w:szCs w:val="28"/>
              </w:rPr>
              <w:t>卫</w:t>
            </w:r>
            <w:r w:rsidRPr="00634FF0">
              <w:rPr>
                <w:rFonts w:ascii="仿宋" w:eastAsia="仿宋" w:hAnsi="仿宋" w:hint="eastAsia"/>
                <w:sz w:val="28"/>
                <w:szCs w:val="28"/>
              </w:rPr>
              <w:t>一体化进程，建立健全农村环境整治长效管理机制，促进农村垃圾分类减量化，防止垃圾在清运过程中二次污染，达到农村生活垃圾100%无害化处</w:t>
            </w:r>
            <w:r w:rsidRPr="00634FF0">
              <w:rPr>
                <w:rFonts w:ascii="仿宋" w:eastAsia="仿宋" w:hAnsi="仿宋" w:hint="eastAsia"/>
                <w:sz w:val="28"/>
                <w:szCs w:val="28"/>
              </w:rPr>
              <w:lastRenderedPageBreak/>
              <w:t>理。巩固了农村环境整治效果，进一步提高村民生活质量，改善了农村人居环境。</w:t>
            </w:r>
          </w:p>
          <w:p w:rsidR="00972038" w:rsidRPr="00634FF0" w:rsidRDefault="00972038" w:rsidP="00634FF0">
            <w:pPr>
              <w:numPr>
                <w:ilvl w:val="0"/>
                <w:numId w:val="1"/>
              </w:numPr>
              <w:spacing w:line="560" w:lineRule="exact"/>
              <w:ind w:firstLineChars="200" w:firstLine="600"/>
              <w:rPr>
                <w:rFonts w:ascii="仿宋" w:eastAsia="仿宋" w:hAnsi="仿宋"/>
                <w:sz w:val="30"/>
                <w:szCs w:val="30"/>
              </w:rPr>
            </w:pPr>
            <w:r w:rsidRPr="00634FF0">
              <w:rPr>
                <w:rFonts w:ascii="仿宋" w:eastAsia="仿宋" w:hAnsi="仿宋" w:hint="eastAsia"/>
                <w:sz w:val="30"/>
                <w:szCs w:val="30"/>
              </w:rPr>
              <w:t>主要经验及做法、存在问题和建议</w:t>
            </w:r>
          </w:p>
          <w:p w:rsidR="00972038" w:rsidRPr="00634FF0" w:rsidRDefault="00972038" w:rsidP="00972038">
            <w:pPr>
              <w:spacing w:line="560" w:lineRule="exact"/>
              <w:ind w:leftChars="200" w:left="420"/>
              <w:rPr>
                <w:rFonts w:ascii="仿宋" w:eastAsia="仿宋" w:hAnsi="仿宋"/>
                <w:sz w:val="28"/>
                <w:szCs w:val="28"/>
              </w:rPr>
            </w:pPr>
            <w:r w:rsidRPr="00634FF0">
              <w:rPr>
                <w:rFonts w:ascii="仿宋" w:eastAsia="仿宋" w:hAnsi="仿宋" w:hint="eastAsia"/>
                <w:sz w:val="28"/>
                <w:szCs w:val="28"/>
              </w:rPr>
              <w:t xml:space="preserve"> 因乡镇垃圾量日益增多，建议区财政增加乡镇垃圾清运专项资金预算。</w:t>
            </w:r>
          </w:p>
          <w:p w:rsidR="00C10302" w:rsidRDefault="00C10302" w:rsidP="00876CD7">
            <w:pPr>
              <w:rPr>
                <w:rFonts w:eastAsia="楷体_GB2312"/>
                <w:bCs/>
                <w:sz w:val="28"/>
                <w:szCs w:val="28"/>
              </w:rPr>
            </w:pPr>
          </w:p>
        </w:tc>
      </w:tr>
    </w:tbl>
    <w:p w:rsidR="00C10302" w:rsidRDefault="00C10302" w:rsidP="00C10302">
      <w:pPr>
        <w:rPr>
          <w:rFonts w:ascii="黑体" w:eastAsia="黑体" w:hAnsi="黑体"/>
          <w:sz w:val="32"/>
          <w:szCs w:val="32"/>
        </w:rPr>
      </w:pPr>
    </w:p>
    <w:p w:rsidR="00C10302" w:rsidRDefault="00C10302" w:rsidP="00C10302">
      <w:pPr>
        <w:rPr>
          <w:rFonts w:ascii="黑体" w:eastAsia="黑体" w:hAnsi="黑体"/>
          <w:sz w:val="32"/>
          <w:szCs w:val="32"/>
        </w:rPr>
      </w:pPr>
    </w:p>
    <w:p w:rsidR="00C10302" w:rsidRDefault="00C10302" w:rsidP="002C17DE">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9820" w:type="dxa"/>
        <w:jc w:val="center"/>
        <w:tblLayout w:type="fixed"/>
        <w:tblLook w:val="0000"/>
      </w:tblPr>
      <w:tblGrid>
        <w:gridCol w:w="702"/>
        <w:gridCol w:w="540"/>
        <w:gridCol w:w="703"/>
        <w:gridCol w:w="540"/>
        <w:gridCol w:w="803"/>
        <w:gridCol w:w="550"/>
        <w:gridCol w:w="2407"/>
        <w:gridCol w:w="2772"/>
        <w:gridCol w:w="803"/>
      </w:tblGrid>
      <w:tr w:rsidR="00C10302" w:rsidTr="00CB5D90">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10302" w:rsidRDefault="00C10302" w:rsidP="00876CD7">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B5D90" w:rsidTr="00CB5D90">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A707D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B5D90" w:rsidTr="00CB5D90">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B5D90" w:rsidTr="00CB5D90">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B5D90" w:rsidRDefault="00CB5D90" w:rsidP="00483F66">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B5D90" w:rsidTr="00CB5D90">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483F66">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6C325B">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CB5D90" w:rsidTr="00CB5D90">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B5D90" w:rsidRDefault="00CB5D90" w:rsidP="00876CD7">
            <w:pPr>
              <w:widowControl/>
              <w:spacing w:line="240" w:lineRule="exact"/>
              <w:jc w:val="left"/>
              <w:rPr>
                <w:rFonts w:ascii="宋体" w:hAnsi="宋体" w:cs="宋体"/>
                <w:b/>
                <w:bCs/>
                <w:kern w:val="0"/>
                <w:sz w:val="24"/>
              </w:rPr>
            </w:pPr>
            <w:r>
              <w:rPr>
                <w:rFonts w:ascii="宋体" w:hAnsi="宋体" w:cs="宋体" w:hint="eastAsia"/>
                <w:b/>
                <w:bCs/>
                <w:kern w:val="0"/>
                <w:sz w:val="24"/>
              </w:rPr>
              <w:t>9</w:t>
            </w:r>
            <w:r w:rsidR="00A707D0">
              <w:rPr>
                <w:rFonts w:ascii="宋体" w:hAnsi="宋体" w:cs="宋体" w:hint="eastAsia"/>
                <w:b/>
                <w:bCs/>
                <w:kern w:val="0"/>
                <w:sz w:val="24"/>
              </w:rPr>
              <w:t>6</w:t>
            </w:r>
          </w:p>
        </w:tc>
      </w:tr>
    </w:tbl>
    <w:p w:rsidR="00C10302" w:rsidRDefault="00C10302" w:rsidP="002C17DE">
      <w:pPr>
        <w:adjustRightInd w:val="0"/>
        <w:snapToGrid w:val="0"/>
        <w:spacing w:beforeLines="50" w:line="200" w:lineRule="exact"/>
        <w:contextualSpacing/>
        <w:rPr>
          <w:rFonts w:ascii="仿宋_GB2312" w:eastAsia="仿宋_GB2312"/>
        </w:rPr>
      </w:pPr>
    </w:p>
    <w:p w:rsidR="00C10302" w:rsidRDefault="00C10302" w:rsidP="002C17DE">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10302" w:rsidRDefault="00C10302" w:rsidP="002C17DE">
      <w:pPr>
        <w:adjustRightInd w:val="0"/>
        <w:snapToGrid w:val="0"/>
        <w:spacing w:beforeLines="50"/>
        <w:ind w:firstLineChars="300" w:firstLine="630"/>
        <w:contextualSpacing/>
        <w:rPr>
          <w:rFonts w:ascii="仿宋_GB2312" w:eastAsia="仿宋_GB2312"/>
        </w:rPr>
      </w:pPr>
      <w:r>
        <w:rPr>
          <w:rFonts w:ascii="仿宋_GB2312" w:eastAsia="仿宋_GB2312" w:hint="eastAsia"/>
        </w:rPr>
        <w:t>善、量化、细化个性指标，形成本项目的指标体系。</w:t>
      </w:r>
    </w:p>
    <w:p w:rsidR="00C10302" w:rsidRDefault="00C10302" w:rsidP="002C17DE">
      <w:pPr>
        <w:adjustRightInd w:val="0"/>
        <w:snapToGrid w:val="0"/>
        <w:spacing w:beforeLines="50"/>
        <w:contextualSpacing/>
        <w:rPr>
          <w:rFonts w:ascii="仿宋_GB2312" w:eastAsia="仿宋_GB2312"/>
        </w:rPr>
      </w:pPr>
    </w:p>
    <w:p w:rsidR="00C10302" w:rsidRDefault="00C10302" w:rsidP="002C17DE">
      <w:pPr>
        <w:adjustRightInd w:val="0"/>
        <w:snapToGrid w:val="0"/>
        <w:spacing w:beforeLines="50"/>
        <w:contextualSpacing/>
        <w:rPr>
          <w:rFonts w:ascii="仿宋_GB2312" w:eastAsia="仿宋_GB2312"/>
        </w:rPr>
      </w:pPr>
    </w:p>
    <w:p w:rsidR="00C10302" w:rsidRDefault="00C10302" w:rsidP="002C17DE">
      <w:pPr>
        <w:adjustRightInd w:val="0"/>
        <w:snapToGrid w:val="0"/>
        <w:spacing w:beforeLines="50"/>
        <w:contextualSpacing/>
        <w:rPr>
          <w:rFonts w:ascii="仿宋_GB2312" w:eastAsia="仿宋_GB2312"/>
        </w:rPr>
      </w:pPr>
    </w:p>
    <w:tbl>
      <w:tblPr>
        <w:tblW w:w="9465" w:type="dxa"/>
        <w:tblCellMar>
          <w:left w:w="0" w:type="dxa"/>
          <w:right w:w="0" w:type="dxa"/>
        </w:tblCellMar>
        <w:tblLook w:val="0000"/>
      </w:tblPr>
      <w:tblGrid>
        <w:gridCol w:w="1890"/>
        <w:gridCol w:w="2415"/>
        <w:gridCol w:w="2340"/>
        <w:gridCol w:w="2820"/>
      </w:tblGrid>
      <w:tr w:rsidR="00C10302" w:rsidTr="00876CD7">
        <w:trPr>
          <w:trHeight w:val="960"/>
        </w:trPr>
        <w:tc>
          <w:tcPr>
            <w:tcW w:w="9465" w:type="dxa"/>
            <w:gridSpan w:val="4"/>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附表5：</w:t>
            </w:r>
          </w:p>
          <w:p w:rsidR="00C10302" w:rsidRDefault="00C10302" w:rsidP="00876CD7">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rPr>
              <w:t>绩效评价结果反馈意见表</w:t>
            </w:r>
          </w:p>
        </w:tc>
      </w:tr>
      <w:tr w:rsidR="00C10302" w:rsidTr="00876CD7">
        <w:trPr>
          <w:trHeight w:val="315"/>
        </w:trPr>
        <w:tc>
          <w:tcPr>
            <w:tcW w:w="189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Style w:val="font31"/>
                <w:rFonts w:hint="default"/>
              </w:rPr>
              <w:t>评价项目：</w:t>
            </w:r>
            <w:r>
              <w:rPr>
                <w:rStyle w:val="font01"/>
              </w:rPr>
              <w:t xml:space="preserve"> </w:t>
            </w:r>
          </w:p>
        </w:tc>
        <w:tc>
          <w:tcPr>
            <w:tcW w:w="2415" w:type="dxa"/>
            <w:tcBorders>
              <w:top w:val="nil"/>
              <w:left w:val="nil"/>
              <w:bottom w:val="nil"/>
              <w:right w:val="nil"/>
            </w:tcBorders>
            <w:noWrap/>
            <w:tcMar>
              <w:top w:w="15" w:type="dxa"/>
              <w:left w:w="15" w:type="dxa"/>
              <w:right w:w="15" w:type="dxa"/>
            </w:tcMar>
            <w:vAlign w:val="center"/>
          </w:tcPr>
          <w:p w:rsidR="00C10302" w:rsidRDefault="00C10302" w:rsidP="00876CD7">
            <w:pPr>
              <w:widowControl/>
              <w:tabs>
                <w:tab w:val="right" w:pos="2385"/>
              </w:tabs>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ab/>
            </w:r>
          </w:p>
        </w:tc>
        <w:tc>
          <w:tcPr>
            <w:tcW w:w="2340" w:type="dxa"/>
            <w:tcBorders>
              <w:top w:val="nil"/>
              <w:left w:val="nil"/>
              <w:bottom w:val="nil"/>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r>
      <w:tr w:rsidR="00C10302" w:rsidTr="00876CD7">
        <w:trPr>
          <w:trHeight w:val="285"/>
        </w:trPr>
        <w:tc>
          <w:tcPr>
            <w:tcW w:w="189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Fonts w:ascii="宋体" w:hAnsi="宋体" w:cs="宋体" w:hint="eastAsia"/>
                <w:b/>
                <w:color w:val="000000"/>
                <w:kern w:val="0"/>
                <w:sz w:val="24"/>
              </w:rPr>
              <w:t>编号:</w:t>
            </w:r>
          </w:p>
        </w:tc>
        <w:tc>
          <w:tcPr>
            <w:tcW w:w="2415"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c>
          <w:tcPr>
            <w:tcW w:w="234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r>
      <w:tr w:rsidR="00C10302" w:rsidTr="00876CD7">
        <w:trPr>
          <w:trHeight w:val="557"/>
        </w:trPr>
        <w:tc>
          <w:tcPr>
            <w:tcW w:w="18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评价组织机构</w:t>
            </w:r>
          </w:p>
        </w:tc>
        <w:tc>
          <w:tcPr>
            <w:tcW w:w="24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项目主管部门</w:t>
            </w:r>
          </w:p>
        </w:tc>
        <w:tc>
          <w:tcPr>
            <w:tcW w:w="282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3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评价机构</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评价时间</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4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评价分值</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评价结论</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300"/>
        </w:trPr>
        <w:tc>
          <w:tcPr>
            <w:tcW w:w="189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主</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要</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绩</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效</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情</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况</w:t>
            </w: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12"/>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主</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要</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问</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题</w:t>
            </w:r>
          </w:p>
          <w:p w:rsidR="00C10302" w:rsidRPr="005C6C45" w:rsidRDefault="00C10302" w:rsidP="00876CD7">
            <w:pPr>
              <w:widowControl/>
              <w:spacing w:line="300" w:lineRule="exact"/>
              <w:ind w:firstLineChars="350" w:firstLine="770"/>
              <w:textAlignment w:val="center"/>
              <w:rPr>
                <w:rFonts w:ascii="宋体" w:hAnsi="宋体" w:cs="宋体"/>
                <w:color w:val="000000"/>
                <w:kern w:val="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tabs>
                <w:tab w:val="left" w:pos="983"/>
              </w:tabs>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建</w:t>
            </w:r>
          </w:p>
          <w:p w:rsidR="00C10302" w:rsidRPr="005C6C45"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议</w:t>
            </w: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1300"/>
        </w:trPr>
        <w:tc>
          <w:tcPr>
            <w:tcW w:w="18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被评价单位意见</w:t>
            </w:r>
            <w:r>
              <w:rPr>
                <w:rFonts w:ascii="宋体" w:hAnsi="宋体" w:cs="宋体" w:hint="eastAsia"/>
                <w:color w:val="000000"/>
                <w:kern w:val="0"/>
                <w:sz w:val="22"/>
                <w:szCs w:val="22"/>
              </w:rPr>
              <w:br/>
              <w:t xml:space="preserve">   （签章）</w:t>
            </w:r>
          </w:p>
        </w:tc>
        <w:tc>
          <w:tcPr>
            <w:tcW w:w="7575"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（盖章）</w:t>
            </w: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年    月     日</w:t>
            </w:r>
          </w:p>
        </w:tc>
      </w:tr>
      <w:tr w:rsidR="00C10302" w:rsidTr="00876CD7">
        <w:trPr>
          <w:trHeight w:val="1120"/>
        </w:trPr>
        <w:tc>
          <w:tcPr>
            <w:tcW w:w="9465" w:type="dxa"/>
            <w:gridSpan w:val="4"/>
            <w:tcBorders>
              <w:top w:val="nil"/>
              <w:left w:val="nil"/>
              <w:bottom w:val="nil"/>
              <w:right w:val="nil"/>
            </w:tcBorders>
            <w:tcMar>
              <w:top w:w="15" w:type="dxa"/>
              <w:left w:w="15" w:type="dxa"/>
              <w:right w:w="15" w:type="dxa"/>
            </w:tcMar>
            <w:vAlign w:val="center"/>
          </w:tcPr>
          <w:p w:rsidR="00C10302" w:rsidRDefault="00C10302" w:rsidP="00876CD7">
            <w:pPr>
              <w:widowControl/>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注：</w:t>
            </w:r>
            <w:r>
              <w:rPr>
                <w:rFonts w:ascii="宋体" w:hAnsi="宋体" w:cs="宋体" w:hint="eastAsia"/>
                <w:color w:val="000000"/>
                <w:kern w:val="0"/>
                <w:sz w:val="22"/>
                <w:szCs w:val="22"/>
              </w:rPr>
              <w:t>1、被评价单位意见栏：如有意见，请附表列示，提供相关说明及佐证资料；如无意见，请注明“同意”后盖单位公章</w:t>
            </w:r>
            <w:r>
              <w:rPr>
                <w:rFonts w:ascii="宋体" w:hAnsi="宋体" w:cs="宋体" w:hint="eastAsia"/>
                <w:color w:val="000000"/>
                <w:kern w:val="0"/>
                <w:sz w:val="22"/>
                <w:szCs w:val="22"/>
              </w:rPr>
              <w:br/>
              <w:t xml:space="preserve">    2、请于2天内回复，于未及时回复，视同同意。</w:t>
            </w:r>
          </w:p>
          <w:p w:rsidR="00D1454F" w:rsidRDefault="00D1454F" w:rsidP="00876CD7">
            <w:pPr>
              <w:widowControl/>
              <w:jc w:val="left"/>
              <w:textAlignment w:val="center"/>
              <w:rPr>
                <w:rFonts w:ascii="宋体" w:hAnsi="宋体" w:cs="宋体"/>
                <w:color w:val="000000"/>
                <w:kern w:val="0"/>
                <w:sz w:val="22"/>
                <w:szCs w:val="22"/>
              </w:rPr>
            </w:pPr>
          </w:p>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附表6：</w:t>
            </w:r>
          </w:p>
          <w:p w:rsidR="00C10302" w:rsidRDefault="00C10302" w:rsidP="00876CD7">
            <w:pPr>
              <w:widowControl/>
              <w:jc w:val="left"/>
              <w:textAlignment w:val="center"/>
              <w:rPr>
                <w:rFonts w:ascii="宋体" w:hAnsi="宋体" w:cs="宋体"/>
                <w:color w:val="000000"/>
                <w:kern w:val="0"/>
                <w:sz w:val="22"/>
                <w:szCs w:val="22"/>
              </w:rPr>
            </w:pPr>
          </w:p>
          <w:p w:rsidR="00C10302" w:rsidRDefault="00C10302" w:rsidP="00876CD7">
            <w:pPr>
              <w:jc w:val="center"/>
              <w:rPr>
                <w:rFonts w:ascii="宋体" w:hAnsi="宋体"/>
                <w:b/>
                <w:sz w:val="44"/>
                <w:szCs w:val="44"/>
              </w:rPr>
            </w:pPr>
            <w:r>
              <w:rPr>
                <w:rFonts w:ascii="宋体" w:hAnsi="宋体" w:hint="eastAsia"/>
                <w:b/>
                <w:sz w:val="44"/>
                <w:szCs w:val="44"/>
              </w:rPr>
              <w:t>绩效评价结果整改报告书</w:t>
            </w:r>
          </w:p>
          <w:p w:rsidR="00C10302" w:rsidRDefault="00C10302" w:rsidP="00876CD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3210"/>
              <w:gridCol w:w="3219"/>
            </w:tblGrid>
            <w:tr w:rsidR="00C10302" w:rsidRPr="00583D39" w:rsidTr="00876CD7">
              <w:trPr>
                <w:trHeight w:val="407"/>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被评价单位</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41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评价内容</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39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联系人及电话</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6720"/>
              </w:trPr>
              <w:tc>
                <w:tcPr>
                  <w:tcW w:w="2093" w:type="dxa"/>
                  <w:vMerge w:val="restart"/>
                </w:tcPr>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整</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改</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情</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况</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2955"/>
              </w:trPr>
              <w:tc>
                <w:tcPr>
                  <w:tcW w:w="2093" w:type="dxa"/>
                  <w:vMerge/>
                </w:tcPr>
                <w:p w:rsidR="00C10302" w:rsidRPr="00583D39" w:rsidRDefault="00C10302" w:rsidP="00876CD7">
                  <w:pPr>
                    <w:jc w:val="center"/>
                    <w:rPr>
                      <w:rFonts w:ascii="宋体" w:hAnsi="宋体" w:cs="宋体"/>
                      <w:bCs/>
                      <w:szCs w:val="21"/>
                    </w:rPr>
                  </w:pPr>
                </w:p>
              </w:tc>
              <w:tc>
                <w:tcPr>
                  <w:tcW w:w="3210"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被评价单位负责人:</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c>
                <w:tcPr>
                  <w:tcW w:w="3219"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主管部门意见:</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r>
          </w:tbl>
          <w:p w:rsidR="00C10302" w:rsidRDefault="00C10302" w:rsidP="00876CD7">
            <w:pPr>
              <w:rPr>
                <w:rFonts w:ascii="宋体" w:hAnsi="宋体" w:cs="宋体"/>
                <w:color w:val="000000"/>
                <w:kern w:val="0"/>
                <w:sz w:val="22"/>
                <w:szCs w:val="22"/>
              </w:rPr>
            </w:pPr>
            <w:r>
              <w:rPr>
                <w:rFonts w:ascii="宋体" w:hAnsi="宋体" w:cs="宋体" w:hint="eastAsia"/>
                <w:b/>
                <w:szCs w:val="21"/>
              </w:rPr>
              <w:t>注</w:t>
            </w:r>
            <w:r>
              <w:rPr>
                <w:rFonts w:ascii="宋体" w:hAnsi="宋体" w:cs="宋体" w:hint="eastAsia"/>
                <w:bCs/>
                <w:szCs w:val="21"/>
              </w:rPr>
              <w:t>：绩效评价结果整改报告书应在收到绩效评价结果反馈意见后15天交区财政局绩效管理股。</w:t>
            </w:r>
          </w:p>
        </w:tc>
      </w:tr>
    </w:tbl>
    <w:p w:rsidR="0088680B" w:rsidRDefault="0088680B"/>
    <w:sectPr w:rsidR="0088680B" w:rsidSect="00886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FC" w:rsidRDefault="007B4CFC" w:rsidP="00F814A7">
      <w:r>
        <w:separator/>
      </w:r>
    </w:p>
  </w:endnote>
  <w:endnote w:type="continuationSeparator" w:id="0">
    <w:p w:rsidR="007B4CFC" w:rsidRDefault="007B4CFC" w:rsidP="00F8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FC" w:rsidRDefault="007B4CFC" w:rsidP="00F814A7">
      <w:r>
        <w:separator/>
      </w:r>
    </w:p>
  </w:footnote>
  <w:footnote w:type="continuationSeparator" w:id="0">
    <w:p w:rsidR="007B4CFC" w:rsidRDefault="007B4CFC" w:rsidP="00F8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02"/>
    <w:rsid w:val="00006652"/>
    <w:rsid w:val="00033712"/>
    <w:rsid w:val="00050F07"/>
    <w:rsid w:val="000C218C"/>
    <w:rsid w:val="001057D3"/>
    <w:rsid w:val="00125A43"/>
    <w:rsid w:val="001B01C6"/>
    <w:rsid w:val="00206C5A"/>
    <w:rsid w:val="0023002D"/>
    <w:rsid w:val="00255BEB"/>
    <w:rsid w:val="002A1F69"/>
    <w:rsid w:val="002C17DE"/>
    <w:rsid w:val="00300727"/>
    <w:rsid w:val="00331414"/>
    <w:rsid w:val="003526C8"/>
    <w:rsid w:val="0038705A"/>
    <w:rsid w:val="0039030C"/>
    <w:rsid w:val="00400E3F"/>
    <w:rsid w:val="00416521"/>
    <w:rsid w:val="00422726"/>
    <w:rsid w:val="004468D6"/>
    <w:rsid w:val="00476445"/>
    <w:rsid w:val="00483F66"/>
    <w:rsid w:val="00493433"/>
    <w:rsid w:val="00497BB0"/>
    <w:rsid w:val="004E7528"/>
    <w:rsid w:val="00552413"/>
    <w:rsid w:val="00555B97"/>
    <w:rsid w:val="005D18B8"/>
    <w:rsid w:val="00634FF0"/>
    <w:rsid w:val="00676342"/>
    <w:rsid w:val="006B42E3"/>
    <w:rsid w:val="006C325B"/>
    <w:rsid w:val="00720E3D"/>
    <w:rsid w:val="00736A05"/>
    <w:rsid w:val="00743A1D"/>
    <w:rsid w:val="0074418C"/>
    <w:rsid w:val="00755292"/>
    <w:rsid w:val="0079623C"/>
    <w:rsid w:val="007B4CFC"/>
    <w:rsid w:val="00876CD7"/>
    <w:rsid w:val="0088680B"/>
    <w:rsid w:val="008D06BD"/>
    <w:rsid w:val="008F2903"/>
    <w:rsid w:val="00933CCA"/>
    <w:rsid w:val="00972038"/>
    <w:rsid w:val="00972B68"/>
    <w:rsid w:val="009A62A5"/>
    <w:rsid w:val="009D652B"/>
    <w:rsid w:val="00A24C3B"/>
    <w:rsid w:val="00A707D0"/>
    <w:rsid w:val="00A957C4"/>
    <w:rsid w:val="00AC2FA1"/>
    <w:rsid w:val="00B02C57"/>
    <w:rsid w:val="00B12C2C"/>
    <w:rsid w:val="00B5494D"/>
    <w:rsid w:val="00B87ADF"/>
    <w:rsid w:val="00B93DCA"/>
    <w:rsid w:val="00BF44C1"/>
    <w:rsid w:val="00C10302"/>
    <w:rsid w:val="00C1468D"/>
    <w:rsid w:val="00C24741"/>
    <w:rsid w:val="00CB5D90"/>
    <w:rsid w:val="00CC3EF0"/>
    <w:rsid w:val="00D01D58"/>
    <w:rsid w:val="00D1454F"/>
    <w:rsid w:val="00D55744"/>
    <w:rsid w:val="00D868B5"/>
    <w:rsid w:val="00D871F2"/>
    <w:rsid w:val="00DB2006"/>
    <w:rsid w:val="00E26FC7"/>
    <w:rsid w:val="00E37E3D"/>
    <w:rsid w:val="00E53215"/>
    <w:rsid w:val="00E97BAB"/>
    <w:rsid w:val="00F814A7"/>
    <w:rsid w:val="00F97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C10302"/>
    <w:rPr>
      <w:rFonts w:ascii="宋体" w:eastAsia="宋体" w:hAnsi="宋体" w:cs="宋体" w:hint="eastAsia"/>
      <w:b/>
      <w:i w:val="0"/>
      <w:color w:val="000000"/>
      <w:sz w:val="24"/>
      <w:szCs w:val="24"/>
      <w:u w:val="none"/>
    </w:rPr>
  </w:style>
  <w:style w:type="character" w:customStyle="1" w:styleId="font01">
    <w:name w:val="font01"/>
    <w:basedOn w:val="a0"/>
    <w:rsid w:val="00C10302"/>
    <w:rPr>
      <w:rFonts w:ascii="Arial" w:hAnsi="Arial" w:cs="Arial"/>
      <w:b/>
      <w:i w:val="0"/>
      <w:color w:val="000000"/>
      <w:sz w:val="24"/>
      <w:szCs w:val="24"/>
      <w:u w:val="none"/>
    </w:rPr>
  </w:style>
  <w:style w:type="paragraph" w:styleId="a3">
    <w:name w:val="header"/>
    <w:basedOn w:val="a"/>
    <w:link w:val="Char"/>
    <w:uiPriority w:val="99"/>
    <w:semiHidden/>
    <w:unhideWhenUsed/>
    <w:rsid w:val="00F8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4A7"/>
    <w:rPr>
      <w:rFonts w:ascii="Calibri" w:eastAsia="宋体" w:hAnsi="Calibri" w:cs="Times New Roman"/>
      <w:sz w:val="18"/>
      <w:szCs w:val="18"/>
    </w:rPr>
  </w:style>
  <w:style w:type="paragraph" w:styleId="a4">
    <w:name w:val="footer"/>
    <w:basedOn w:val="a"/>
    <w:link w:val="Char0"/>
    <w:uiPriority w:val="99"/>
    <w:semiHidden/>
    <w:unhideWhenUsed/>
    <w:rsid w:val="00F81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4A7"/>
    <w:rPr>
      <w:rFonts w:ascii="Calibri" w:eastAsia="宋体" w:hAnsi="Calibri" w:cs="Times New Roman"/>
      <w:sz w:val="18"/>
      <w:szCs w:val="18"/>
    </w:rPr>
  </w:style>
  <w:style w:type="paragraph" w:styleId="a5">
    <w:name w:val="Normal (Web)"/>
    <w:basedOn w:val="a"/>
    <w:rsid w:val="00B87A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0319880">
      <w:bodyDiv w:val="1"/>
      <w:marLeft w:val="0"/>
      <w:marRight w:val="0"/>
      <w:marTop w:val="0"/>
      <w:marBottom w:val="0"/>
      <w:divBdr>
        <w:top w:val="none" w:sz="0" w:space="0" w:color="auto"/>
        <w:left w:val="none" w:sz="0" w:space="0" w:color="auto"/>
        <w:bottom w:val="none" w:sz="0" w:space="0" w:color="auto"/>
        <w:right w:val="none" w:sz="0" w:space="0" w:color="auto"/>
      </w:divBdr>
    </w:div>
    <w:div w:id="6058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DB69D8-8F5B-4AD9-A1DD-28194585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39</cp:revision>
  <cp:lastPrinted>2020-08-14T00:53:00Z</cp:lastPrinted>
  <dcterms:created xsi:type="dcterms:W3CDTF">2020-07-17T01:22:00Z</dcterms:created>
  <dcterms:modified xsi:type="dcterms:W3CDTF">2021-07-06T01:30:00Z</dcterms:modified>
</cp:coreProperties>
</file>