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6A7B" w14:textId="77777777" w:rsidR="00E86772" w:rsidRDefault="00E86772" w:rsidP="00E86772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附件2-2：</w:t>
      </w:r>
    </w:p>
    <w:p w14:paraId="2A1ABE76" w14:textId="77777777" w:rsidR="00E86772" w:rsidRDefault="00E86772" w:rsidP="00E86772">
      <w:pPr>
        <w:spacing w:line="348" w:lineRule="auto"/>
        <w:rPr>
          <w:rFonts w:eastAsia="黑体" w:cs="黑体"/>
          <w:bCs/>
          <w:sz w:val="32"/>
          <w:szCs w:val="32"/>
        </w:rPr>
      </w:pPr>
    </w:p>
    <w:p w14:paraId="5F097D2C" w14:textId="77777777" w:rsidR="00E86772" w:rsidRDefault="00E86772" w:rsidP="00E86772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岳阳市云溪区预算支出绩效评价自评报告</w:t>
      </w:r>
    </w:p>
    <w:p w14:paraId="0A13E5B1" w14:textId="77777777" w:rsidR="00E86772" w:rsidRDefault="00E86772" w:rsidP="00E86772">
      <w:pPr>
        <w:rPr>
          <w:rFonts w:eastAsia="仿宋_GB2312"/>
          <w:b/>
          <w:sz w:val="32"/>
        </w:rPr>
      </w:pPr>
    </w:p>
    <w:p w14:paraId="385F6F93" w14:textId="77777777" w:rsidR="00E86772" w:rsidRDefault="00E86772" w:rsidP="00E86772">
      <w:pPr>
        <w:rPr>
          <w:rFonts w:eastAsia="仿宋_GB2312"/>
          <w:b/>
          <w:sz w:val="32"/>
        </w:rPr>
      </w:pPr>
    </w:p>
    <w:p w14:paraId="40481DB0" w14:textId="77777777" w:rsidR="00E86772" w:rsidRDefault="00E86772" w:rsidP="00E8677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14:paraId="29A7C720" w14:textId="6BBA9224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</w:t>
      </w:r>
      <w:r w:rsidR="003A6C89">
        <w:rPr>
          <w:rFonts w:eastAsia="仿宋_GB2312"/>
          <w:sz w:val="32"/>
          <w:u w:val="single"/>
        </w:rPr>
        <w:t xml:space="preserve">   </w:t>
      </w:r>
      <w:r w:rsidR="003A6C89">
        <w:rPr>
          <w:rFonts w:eastAsia="仿宋_GB2312" w:hint="eastAsia"/>
          <w:sz w:val="32"/>
          <w:u w:val="single"/>
        </w:rPr>
        <w:t>营养</w:t>
      </w:r>
      <w:r w:rsidR="003A6C89">
        <w:rPr>
          <w:rFonts w:eastAsia="仿宋_GB2312"/>
          <w:sz w:val="32"/>
          <w:u w:val="single"/>
        </w:rPr>
        <w:t>餐配套</w:t>
      </w:r>
      <w:r>
        <w:rPr>
          <w:rFonts w:eastAsia="仿宋_GB2312" w:hint="eastAsia"/>
          <w:sz w:val="32"/>
          <w:u w:val="single"/>
        </w:rPr>
        <w:t xml:space="preserve">           </w:t>
      </w:r>
      <w:r w:rsidR="003A6C89"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</w:t>
      </w:r>
    </w:p>
    <w:p w14:paraId="248ED677" w14:textId="3E45EB18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</w:t>
      </w:r>
      <w:r w:rsidR="00E16307">
        <w:rPr>
          <w:rFonts w:eastAsia="仿宋_GB2312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</w:t>
      </w:r>
      <w:r w:rsidR="003A6C89">
        <w:rPr>
          <w:rFonts w:eastAsia="仿宋_GB2312"/>
          <w:sz w:val="32"/>
          <w:u w:val="single"/>
        </w:rPr>
        <w:t xml:space="preserve">  </w:t>
      </w:r>
      <w:r w:rsidR="00E16307">
        <w:rPr>
          <w:rFonts w:eastAsia="仿宋_GB2312" w:hint="eastAsia"/>
          <w:sz w:val="32"/>
          <w:u w:val="single"/>
        </w:rPr>
        <w:t>全区</w:t>
      </w:r>
      <w:r w:rsidR="00E16307">
        <w:rPr>
          <w:rFonts w:eastAsia="仿宋_GB2312"/>
          <w:sz w:val="32"/>
          <w:u w:val="single"/>
        </w:rPr>
        <w:t>义务教育中小学</w:t>
      </w:r>
      <w:r>
        <w:rPr>
          <w:rFonts w:eastAsia="仿宋_GB2312" w:hint="eastAsia"/>
          <w:sz w:val="32"/>
          <w:u w:val="single"/>
        </w:rPr>
        <w:t xml:space="preserve">           </w:t>
      </w:r>
    </w:p>
    <w:p w14:paraId="16C663C8" w14:textId="37EDDDD2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 w:rsidR="00E16307">
        <w:rPr>
          <w:rFonts w:eastAsia="仿宋_GB2312"/>
          <w:sz w:val="32"/>
          <w:u w:val="single"/>
        </w:rPr>
        <w:t xml:space="preserve"> </w:t>
      </w:r>
      <w:r w:rsidR="003A6C89">
        <w:rPr>
          <w:rFonts w:eastAsia="仿宋_GB2312"/>
          <w:sz w:val="32"/>
          <w:u w:val="single"/>
        </w:rPr>
        <w:t xml:space="preserve"> </w:t>
      </w:r>
      <w:r w:rsidR="00E16307">
        <w:rPr>
          <w:rFonts w:eastAsia="仿宋_GB2312" w:hint="eastAsia"/>
          <w:sz w:val="32"/>
          <w:u w:val="single"/>
        </w:rPr>
        <w:t>云溪区</w:t>
      </w:r>
      <w:r w:rsidR="00E16307">
        <w:rPr>
          <w:rFonts w:eastAsia="仿宋_GB2312"/>
          <w:sz w:val="32"/>
          <w:u w:val="single"/>
        </w:rPr>
        <w:t>教育体育局</w:t>
      </w:r>
      <w:r>
        <w:rPr>
          <w:rFonts w:eastAsia="仿宋_GB2312" w:hint="eastAsia"/>
          <w:sz w:val="32"/>
          <w:u w:val="single"/>
        </w:rPr>
        <w:t xml:space="preserve">            </w:t>
      </w:r>
    </w:p>
    <w:p w14:paraId="53EEAD3F" w14:textId="77777777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14:paraId="06792F91" w14:textId="77777777" w:rsidR="00E86772" w:rsidRDefault="00E86772" w:rsidP="00E86772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722293CE" w14:textId="77777777" w:rsidR="00E86772" w:rsidRDefault="00E86772" w:rsidP="00E86772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14:paraId="338D46A4" w14:textId="77777777" w:rsidR="00E86772" w:rsidRDefault="00E86772" w:rsidP="00E86772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4DDBBE58" w14:textId="77777777" w:rsidR="00E86772" w:rsidRDefault="00E86772" w:rsidP="00E86772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02221BBA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18E554E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7C6B8E04" w14:textId="77777777" w:rsidR="00E86772" w:rsidRDefault="00E86772" w:rsidP="00E86772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14:paraId="453429F6" w14:textId="194233F1" w:rsidR="00E86772" w:rsidRDefault="00E86772" w:rsidP="00E8677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 w:rsidR="008A67E1">
        <w:rPr>
          <w:rFonts w:eastAsia="仿宋_GB2312"/>
          <w:sz w:val="32"/>
        </w:rPr>
        <w:t>2021</w:t>
      </w:r>
      <w:r>
        <w:rPr>
          <w:rFonts w:eastAsia="仿宋_GB2312" w:hint="eastAsia"/>
          <w:sz w:val="32"/>
        </w:rPr>
        <w:t>年</w:t>
      </w:r>
      <w:r w:rsidR="008A67E1">
        <w:rPr>
          <w:rFonts w:eastAsia="仿宋_GB2312"/>
          <w:sz w:val="32"/>
        </w:rPr>
        <w:t>7</w:t>
      </w:r>
      <w:r>
        <w:rPr>
          <w:rFonts w:eastAsia="仿宋_GB2312" w:hint="eastAsia"/>
          <w:sz w:val="32"/>
        </w:rPr>
        <w:t>月</w:t>
      </w:r>
      <w:r w:rsidR="008A67E1">
        <w:rPr>
          <w:rFonts w:eastAsia="仿宋_GB2312"/>
          <w:sz w:val="32"/>
        </w:rPr>
        <w:t>15</w:t>
      </w:r>
      <w:r>
        <w:rPr>
          <w:rFonts w:eastAsia="仿宋_GB2312" w:hint="eastAsia"/>
          <w:sz w:val="32"/>
        </w:rPr>
        <w:t>日</w:t>
      </w:r>
    </w:p>
    <w:p w14:paraId="7D3A9B9A" w14:textId="77777777" w:rsidR="00E86772" w:rsidRDefault="00E86772" w:rsidP="00E8677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tbl>
      <w:tblPr>
        <w:tblW w:w="9999" w:type="dxa"/>
        <w:jc w:val="center"/>
        <w:tblLook w:val="0000" w:firstRow="0" w:lastRow="0" w:firstColumn="0" w:lastColumn="0" w:noHBand="0" w:noVBand="0"/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 w:rsidR="00E86772" w14:paraId="10840484" w14:textId="77777777" w:rsidTr="00BE72FF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706FF6" w14:textId="77777777" w:rsidR="00E86772" w:rsidRDefault="00E86772" w:rsidP="00BE72FF"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 w:rsidR="00E86772" w14:paraId="32AD41CC" w14:textId="77777777" w:rsidTr="00BE72FF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ADEEC1" w14:textId="77777777" w:rsidR="00E86772" w:rsidRDefault="00E86772" w:rsidP="00BE72F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E86772" w14:paraId="10630BB0" w14:textId="77777777" w:rsidTr="00BE72FF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073A" w14:textId="77777777" w:rsidR="00E86772" w:rsidRDefault="00E86772" w:rsidP="00BE72F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 w14:paraId="1D9C06ED" w14:textId="77777777" w:rsidR="00E86772" w:rsidRDefault="00E86772" w:rsidP="00BE72FF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2772F" w14:textId="42FA9FFE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义务教育</w:t>
            </w:r>
            <w:r w:rsidR="008451D9">
              <w:rPr>
                <w:rFonts w:eastAsia="仿宋_GB2312" w:hint="eastAsia"/>
                <w:color w:val="000000"/>
                <w:kern w:val="0"/>
                <w:szCs w:val="21"/>
              </w:rPr>
              <w:t>营养早餐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经费</w:t>
            </w:r>
          </w:p>
        </w:tc>
      </w:tr>
      <w:tr w:rsidR="00E86772" w14:paraId="13C787A5" w14:textId="77777777" w:rsidTr="00C12521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899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AF1E" w14:textId="5082D00B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6D146C" w14:textId="77777777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55D42" w14:textId="761F91EB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B8309E">
              <w:rPr>
                <w:rFonts w:eastAsia="仿宋_GB2312" w:hint="eastAsia"/>
                <w:color w:val="000000"/>
                <w:kern w:val="0"/>
                <w:szCs w:val="21"/>
              </w:rPr>
              <w:t>全区各中小学</w:t>
            </w:r>
          </w:p>
        </w:tc>
      </w:tr>
      <w:tr w:rsidR="00681BDA" w14:paraId="49C409F5" w14:textId="77777777" w:rsidTr="00C1252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B702C" w14:textId="77777777" w:rsidR="00E86772" w:rsidRDefault="00E86772" w:rsidP="00BE72FF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40C6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097EA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B763" w14:textId="77777777" w:rsidR="00E86772" w:rsidRDefault="00E86772" w:rsidP="00BE72FF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2078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2445C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29B5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C5A4" w14:textId="77777777" w:rsidR="00E86772" w:rsidRDefault="00E86772" w:rsidP="00BE72FF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817973" w14:paraId="79475B2C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ECCB5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FE0EB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74D0" w14:textId="5B5E6589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25.25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FB95" w14:textId="03FF0D6F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25.25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652C" w14:textId="5BE92002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839.57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29A5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5E8F" w14:textId="670CBC2B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90.74%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4F98" w14:textId="3C29E3CB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1D043E"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</w:tr>
      <w:tr w:rsidR="00817973" w14:paraId="5860D61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1A8D6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EB57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3B07" w14:textId="77D11680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84DE4" w14:textId="2EFA8B41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EF34" w14:textId="0B1F31EC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93C1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223C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50CE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973" w14:paraId="361FCDD8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1EF86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9FE0" w14:textId="77777777" w:rsidR="00817973" w:rsidRDefault="00817973" w:rsidP="00817973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370E" w14:textId="4F6A1827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4F665" w14:textId="5A1F33D3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62.25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D4028" w14:textId="6D7F8906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62.25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129A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7024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3F8E3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17973" w:rsidRPr="00C12521" w14:paraId="23FAF76F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8A5D8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402A" w14:textId="77777777" w:rsidR="00817973" w:rsidRDefault="00817973" w:rsidP="00817973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45EE" w14:textId="0B015F3B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648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（中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0778E" w14:textId="6D9EE689" w:rsidR="00817973" w:rsidRPr="00075C15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648</w:t>
            </w:r>
            <w:r w:rsidRPr="00C12521">
              <w:rPr>
                <w:rFonts w:eastAsia="仿宋_GB2312" w:hint="eastAsia"/>
                <w:color w:val="000000"/>
                <w:kern w:val="0"/>
                <w:sz w:val="15"/>
                <w:szCs w:val="15"/>
              </w:rPr>
              <w:t>（中</w:t>
            </w:r>
            <w:r w:rsidRPr="00C12521">
              <w:rPr>
                <w:rFonts w:eastAsia="仿宋_GB2312" w:hint="eastAsia"/>
                <w:color w:val="000000"/>
                <w:kern w:val="0"/>
                <w:sz w:val="13"/>
                <w:szCs w:val="13"/>
              </w:rPr>
              <w:t>央）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4FFC" w14:textId="60D721AA" w:rsidR="00817973" w:rsidRDefault="00817973" w:rsidP="00817973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62.32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68BC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ED9B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3012" w14:textId="77777777" w:rsidR="00817973" w:rsidRDefault="00817973" w:rsidP="00817973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12521" w14:paraId="6CE600DE" w14:textId="77777777" w:rsidTr="00C12521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32F71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 w14:paraId="25700541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64430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2BA69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C12521" w14:paraId="3BDA30D1" w14:textId="77777777" w:rsidTr="00C12521">
        <w:trPr>
          <w:trHeight w:val="71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3BA" w14:textId="77777777" w:rsidR="00C12521" w:rsidRDefault="00C12521" w:rsidP="00C1252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7F12CF" w14:textId="7A0A1463" w:rsidR="00C12521" w:rsidRDefault="002861CD" w:rsidP="007A7AD1">
            <w:pPr>
              <w:widowControl/>
              <w:ind w:firstLineChars="200" w:firstLine="42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2861CD">
              <w:rPr>
                <w:rFonts w:eastAsia="仿宋_GB2312" w:hint="eastAsia"/>
                <w:color w:val="000000"/>
                <w:kern w:val="0"/>
                <w:szCs w:val="21"/>
              </w:rPr>
              <w:t>拨</w:t>
            </w:r>
            <w:r w:rsidRPr="002861CD">
              <w:rPr>
                <w:rFonts w:eastAsia="仿宋_GB2312"/>
                <w:color w:val="000000"/>
                <w:kern w:val="0"/>
                <w:szCs w:val="21"/>
              </w:rPr>
              <w:t>付全区各中小学营养</w:t>
            </w:r>
            <w:proofErr w:type="gramStart"/>
            <w:r w:rsidRPr="002861CD">
              <w:rPr>
                <w:rFonts w:eastAsia="仿宋_GB2312"/>
                <w:color w:val="000000"/>
                <w:kern w:val="0"/>
                <w:szCs w:val="21"/>
              </w:rPr>
              <w:t>餐经费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839.57</w:t>
            </w:r>
            <w:r w:rsidRPr="002861CD"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59AD" w14:textId="61AC1C68" w:rsidR="00C12521" w:rsidRDefault="00C12521" w:rsidP="00C1252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2861CD">
              <w:rPr>
                <w:rFonts w:eastAsia="仿宋_GB2312" w:hint="eastAsia"/>
                <w:color w:val="000000"/>
                <w:kern w:val="0"/>
                <w:szCs w:val="21"/>
              </w:rPr>
              <w:t>完成</w:t>
            </w:r>
          </w:p>
        </w:tc>
      </w:tr>
      <w:tr w:rsidR="00681BDA" w14:paraId="27EF7B1E" w14:textId="77777777" w:rsidTr="00C12521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F9C24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  <w:proofErr w:type="gramEnd"/>
          </w:p>
          <w:p w14:paraId="6C65DF3A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1B319F38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59B5F797" w14:textId="77777777" w:rsidR="00C12521" w:rsidRDefault="00C12521" w:rsidP="00C1252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4A4D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3BC5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CDF90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7FD6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1D8A1D7F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4237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76EB10D8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18A5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83442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971F0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35C4D33D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5AE896D6" w14:textId="77777777" w:rsidR="00C12521" w:rsidRDefault="00C12521" w:rsidP="00C12521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681BDA" w14:paraId="52BDEB84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2EC8A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3E46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 w14:paraId="2DE702F6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126950D7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6D4F07CB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DFB9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821D" w14:textId="2A4C71C4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27</w:t>
            </w:r>
            <w:r>
              <w:rPr>
                <w:rFonts w:eastAsia="仿宋_GB2312" w:hint="eastAsia"/>
                <w:szCs w:val="21"/>
              </w:rPr>
              <w:t>所</w:t>
            </w:r>
            <w:r>
              <w:rPr>
                <w:rFonts w:eastAsia="仿宋_GB2312"/>
                <w:szCs w:val="21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7E6F" w14:textId="66A90366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2861CD">
              <w:rPr>
                <w:rFonts w:eastAsia="仿宋_GB2312"/>
                <w:color w:val="000000"/>
                <w:kern w:val="0"/>
                <w:szCs w:val="21"/>
              </w:rPr>
              <w:t>839.57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83162" w14:textId="4506C231" w:rsidR="00515231" w:rsidRDefault="002861CD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839.57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33E7" w14:textId="66651AE5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DA57" w14:textId="4521EB2B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F347F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952FC73" w14:textId="77777777" w:rsidTr="00BE2E7B">
        <w:trPr>
          <w:trHeight w:val="56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0F8B3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CB62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5F12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001AB" w14:textId="51B5392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C595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48B0A" w14:textId="36B9E30B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FB64" w14:textId="4FC59F6D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EF5D" w14:textId="41479CC0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99EE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850A73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BC270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036C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440A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60C93" w14:textId="305E7BEA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按</w:t>
            </w:r>
            <w:r>
              <w:rPr>
                <w:rFonts w:eastAsia="仿宋_GB2312"/>
                <w:szCs w:val="21"/>
              </w:rPr>
              <w:t>标准拨付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2E2E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7F30" w14:textId="27B2C2F8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4488" w14:textId="22627D9F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E50E" w14:textId="27A6CF88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2727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CF6C0FF" w14:textId="77777777" w:rsidTr="00BE2E7B">
        <w:trPr>
          <w:trHeight w:val="6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B8442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DA6F1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4760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0B89" w14:textId="33C48551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628E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5CEFC" w14:textId="0FEE6236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25485" w14:textId="6B820970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23EC" w14:textId="45746AF3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D1A7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9C044FA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6BB7E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3CE35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A7D6D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AA4F3" w14:textId="153B4EF1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时拨付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DCC2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008E" w14:textId="299AD4FC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07A6" w14:textId="76B0FCA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50C2" w14:textId="5B8A6C26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FA12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5451D6F2" w14:textId="77777777" w:rsidTr="00BE2E7B">
        <w:trPr>
          <w:trHeight w:val="77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0CC1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0B1A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FA6C2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30CD" w14:textId="1F50373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F785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59B5C" w14:textId="33E97E3F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DD95" w14:textId="7ED99351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9B6" w14:textId="6863D1E8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10A8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4C63D274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DA8D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4EDC" w14:textId="77777777" w:rsidR="00515231" w:rsidRDefault="00515231" w:rsidP="00515231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F628" w14:textId="77777777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4B21" w14:textId="6362ED4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控制</w:t>
            </w:r>
            <w:r>
              <w:rPr>
                <w:rFonts w:eastAsia="仿宋_GB2312"/>
                <w:szCs w:val="21"/>
              </w:rPr>
              <w:t>支出在预算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E85B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F42E" w14:textId="65475BE2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完</w:t>
            </w:r>
            <w:r>
              <w:rPr>
                <w:rFonts w:eastAsia="仿宋_GB2312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54BC5" w14:textId="7BF585FB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8B435" w14:textId="275AC973" w:rsidR="00515231" w:rsidRDefault="00515231" w:rsidP="00515231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647F7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200CF81B" w14:textId="77777777" w:rsidTr="00BE2E7B">
        <w:trPr>
          <w:trHeight w:val="57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9292" w14:textId="77777777" w:rsidR="00515231" w:rsidRDefault="00515231" w:rsidP="00515231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CAA21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8B95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29392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039C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B3AA8" w14:textId="7D9CCB6F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27B4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1B14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9D50" w14:textId="77777777" w:rsidR="00515231" w:rsidRDefault="00515231" w:rsidP="00515231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522CD32A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E8D2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E7EEE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 w14:paraId="0E08449C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6E3CC779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14:paraId="2CBD4CA4" w14:textId="77777777" w:rsidR="00681BDA" w:rsidRPr="00BE2E7B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  <w:p w14:paraId="753207C4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E264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6ED9D74A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1E3B" w14:textId="6CDCF412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</w:t>
            </w:r>
            <w:r>
              <w:rPr>
                <w:rFonts w:eastAsia="仿宋_GB2312"/>
                <w:szCs w:val="21"/>
              </w:rPr>
              <w:t>益项</w:t>
            </w:r>
            <w:r>
              <w:rPr>
                <w:rFonts w:eastAsia="仿宋_GB2312" w:hint="eastAsia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8A16" w14:textId="60A5291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2861CD">
              <w:rPr>
                <w:rFonts w:eastAsia="仿宋_GB2312"/>
                <w:color w:val="000000"/>
                <w:kern w:val="0"/>
                <w:szCs w:val="21"/>
              </w:rPr>
              <w:t>839.57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40DC" w14:textId="45B28062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2861CD">
              <w:rPr>
                <w:rFonts w:eastAsia="仿宋_GB2312"/>
                <w:color w:val="000000"/>
                <w:kern w:val="0"/>
                <w:szCs w:val="21"/>
              </w:rPr>
              <w:t>839.57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3414" w14:textId="4F5C4490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2BC5B" w14:textId="2363483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C7C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49930AD5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E31A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EE250D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3DF0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EE57" w14:textId="738C54CA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446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4806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FB61B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01D9" w14:textId="5DB1EB9C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5CC1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527B892E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378FA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14E25D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F7EF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0D003FE7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3D9C" w14:textId="65D78815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437BA7">
              <w:rPr>
                <w:rFonts w:eastAsia="仿宋_GB2312" w:hint="eastAsia"/>
                <w:sz w:val="18"/>
                <w:szCs w:val="18"/>
              </w:rPr>
              <w:t>保</w:t>
            </w:r>
            <w:r w:rsidRPr="00437BA7">
              <w:rPr>
                <w:rFonts w:eastAsia="仿宋_GB2312"/>
                <w:sz w:val="18"/>
                <w:szCs w:val="18"/>
              </w:rPr>
              <w:t>障了学校</w:t>
            </w:r>
            <w:r w:rsidR="002861CD">
              <w:rPr>
                <w:rFonts w:eastAsia="仿宋_GB2312" w:hint="eastAsia"/>
                <w:sz w:val="18"/>
                <w:szCs w:val="18"/>
              </w:rPr>
              <w:t>营养早餐正常运行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8687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21BA" w14:textId="3AE8E075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完</w:t>
            </w:r>
            <w:r>
              <w:rPr>
                <w:rFonts w:eastAsia="仿宋_GB2312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B283" w14:textId="1992BA9C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328A" w14:textId="1AA84AA6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C80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22A994A6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A9A1A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06C2F8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70AC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4264" w14:textId="65AD0CD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4A9E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F56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36DF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93F2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5E03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74D40C03" w14:textId="77777777" w:rsidTr="00BE2E7B">
        <w:trPr>
          <w:trHeight w:val="59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6C02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148269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CF63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68AFC940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969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C0E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3CC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767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44DE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EB7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F0188AB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D79D" w14:textId="77777777" w:rsidR="00681BDA" w:rsidRDefault="00681BDA" w:rsidP="00681BD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A553B7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575E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7A5A" w14:textId="3AD281CD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BA4B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A2CB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C0D8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CE5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680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633CED3" w14:textId="77777777" w:rsidTr="00BE2E7B">
        <w:trPr>
          <w:trHeight w:val="75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4B23B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5E6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118AC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443F" w14:textId="42E94DCF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C7D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525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D6E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892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A2FF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6B33637F" w14:textId="77777777" w:rsidTr="00C12521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26BB6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702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852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76323" w14:textId="48AA26E8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2F7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1529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CEC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EFD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F66B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276F0BFA" w14:textId="77777777" w:rsidTr="00BE2E7B">
        <w:trPr>
          <w:trHeight w:val="106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FF1E" w14:textId="77777777" w:rsidR="00681BDA" w:rsidRDefault="00681BDA" w:rsidP="00681BD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EAB" w14:textId="77777777" w:rsidR="00681BDA" w:rsidRPr="00BE2E7B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3F920583" w14:textId="77777777" w:rsidR="00681BDA" w:rsidRPr="00BE2E7B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 w14:paraId="5FEA3FB0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 w:rsidRPr="00BE2E7B"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89A3F9E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73D5" w14:textId="040FA925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437BA7">
              <w:rPr>
                <w:rFonts w:eastAsia="仿宋_GB2312" w:hint="eastAsia"/>
                <w:sz w:val="15"/>
                <w:szCs w:val="15"/>
              </w:rPr>
              <w:t>教师、</w:t>
            </w:r>
            <w:r w:rsidRPr="00437BA7">
              <w:rPr>
                <w:rFonts w:eastAsia="仿宋_GB2312"/>
                <w:sz w:val="15"/>
                <w:szCs w:val="15"/>
              </w:rPr>
              <w:t>家长</w:t>
            </w:r>
            <w:r w:rsidRPr="00437BA7">
              <w:rPr>
                <w:rFonts w:eastAsia="仿宋_GB2312" w:hint="eastAsia"/>
                <w:sz w:val="15"/>
                <w:szCs w:val="15"/>
              </w:rPr>
              <w:t>和</w:t>
            </w:r>
            <w:r w:rsidRPr="00437BA7">
              <w:rPr>
                <w:rFonts w:eastAsia="仿宋_GB2312"/>
                <w:sz w:val="15"/>
                <w:szCs w:val="15"/>
              </w:rPr>
              <w:t>学生的满意度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6747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DF1C6" w14:textId="5F4762CC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 w:rsidR="002861CD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10C0" w14:textId="4A50F0F5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C44BC" w14:textId="1E38C2F1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8F8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0452B9D2" w14:textId="77777777" w:rsidTr="00BE2E7B">
        <w:trPr>
          <w:trHeight w:val="971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2D91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09EA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219C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B4214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BC0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2C5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D5BF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F4AE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6718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81BDA" w14:paraId="386F6C05" w14:textId="77777777" w:rsidTr="00C12521">
        <w:trPr>
          <w:trHeight w:val="340"/>
          <w:jc w:val="center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AF664E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4C74F" w14:textId="77777777" w:rsidR="00681BDA" w:rsidRDefault="00681BDA" w:rsidP="00681BD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D6AC" w14:textId="0D25029B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 w:rsidR="002861CD"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6E70" w14:textId="77777777" w:rsidR="00681BDA" w:rsidRDefault="00681BDA" w:rsidP="00681BD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C5D7A57" w14:textId="77777777" w:rsidR="008451D9" w:rsidRDefault="008451D9" w:rsidP="00E86772">
      <w:pPr>
        <w:spacing w:beforeLines="50" w:before="156"/>
        <w:rPr>
          <w:rFonts w:eastAsia="仿宋_GB2312"/>
          <w:sz w:val="24"/>
        </w:rPr>
      </w:pPr>
    </w:p>
    <w:p w14:paraId="258FD189" w14:textId="3D66D09A" w:rsidR="00E86772" w:rsidRDefault="00E86772" w:rsidP="00E86772">
      <w:pPr>
        <w:spacing w:beforeLines="50" w:before="156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 w:rsidR="002861CD">
        <w:rPr>
          <w:rFonts w:eastAsia="仿宋_GB2312" w:hint="eastAsia"/>
          <w:sz w:val="24"/>
        </w:rPr>
        <w:t>李升文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填报日期：</w:t>
      </w:r>
      <w:r w:rsidR="00C0700A">
        <w:rPr>
          <w:rFonts w:eastAsia="仿宋_GB2312" w:hint="eastAsia"/>
          <w:sz w:val="24"/>
        </w:rPr>
        <w:t>2</w:t>
      </w:r>
      <w:r w:rsidR="00C0700A">
        <w:rPr>
          <w:rFonts w:eastAsia="仿宋_GB2312"/>
          <w:sz w:val="24"/>
        </w:rPr>
        <w:t>021-7-15</w:t>
      </w:r>
      <w:r>
        <w:rPr>
          <w:rFonts w:eastAsia="仿宋_GB2312"/>
          <w:sz w:val="24"/>
        </w:rPr>
        <w:t xml:space="preserve"> </w:t>
      </w:r>
      <w:r w:rsidR="00C3306E"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联系电话：</w:t>
      </w:r>
      <w:r w:rsidR="002861CD">
        <w:rPr>
          <w:rFonts w:eastAsia="仿宋_GB2312" w:cs="仿宋_GB2312"/>
          <w:bCs/>
          <w:color w:val="000000"/>
          <w:sz w:val="28"/>
          <w:szCs w:val="28"/>
        </w:rPr>
        <w:t>8419132</w:t>
      </w:r>
      <w:r w:rsidR="00C3306E">
        <w:rPr>
          <w:rFonts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eastAsia="仿宋_GB2312"/>
          <w:sz w:val="24"/>
        </w:rPr>
        <w:t>单位负责人签字：</w:t>
      </w:r>
    </w:p>
    <w:p w14:paraId="3753E0B1" w14:textId="77777777" w:rsidR="00E86772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4E3F9239" w14:textId="77777777" w:rsidR="00E86772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6CC31366" w14:textId="77777777" w:rsidR="00E86772" w:rsidRPr="00C0700A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3B114C01" w14:textId="17B17113" w:rsidR="00E86772" w:rsidRDefault="00E86772" w:rsidP="00E86772">
      <w:pPr>
        <w:rPr>
          <w:rFonts w:eastAsia="仿宋_GB2312"/>
          <w:b/>
          <w:bCs/>
          <w:sz w:val="28"/>
          <w:szCs w:val="28"/>
        </w:rPr>
      </w:pPr>
    </w:p>
    <w:p w14:paraId="0D4B96C2" w14:textId="27E35470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572B1CDC" w14:textId="2BFF0B66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72651BF9" w14:textId="2BEF0A15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0C628D64" w14:textId="3BD6ECED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3F4C1165" w14:textId="77777777" w:rsidR="00BE2E7B" w:rsidRDefault="00BE2E7B" w:rsidP="00E86772">
      <w:pPr>
        <w:rPr>
          <w:rFonts w:eastAsia="仿宋_GB2312"/>
          <w:b/>
          <w:bCs/>
          <w:sz w:val="28"/>
          <w:szCs w:val="28"/>
        </w:rPr>
      </w:pPr>
    </w:p>
    <w:p w14:paraId="62793D58" w14:textId="77777777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2A169F82" w14:textId="77777777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1E64C5F6" w14:textId="42B231D9" w:rsidR="00632779" w:rsidRDefault="00632779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492F3650" w14:textId="334364CB" w:rsidR="00C3306E" w:rsidRDefault="00C3306E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3B7E8F65" w14:textId="77777777" w:rsidR="00C3306E" w:rsidRPr="00C3306E" w:rsidRDefault="00C3306E" w:rsidP="00632779">
      <w:pPr>
        <w:spacing w:line="540" w:lineRule="exact"/>
        <w:ind w:firstLineChars="150" w:firstLine="663"/>
        <w:jc w:val="center"/>
        <w:rPr>
          <w:rFonts w:ascii="黑体" w:eastAsia="黑体" w:hAnsi="黑体" w:cs="方正小标宋简体"/>
          <w:b/>
          <w:sz w:val="44"/>
          <w:szCs w:val="44"/>
        </w:rPr>
      </w:pPr>
    </w:p>
    <w:p w14:paraId="2AC8AD84" w14:textId="77777777" w:rsidR="00C3306E" w:rsidRPr="00742F57" w:rsidRDefault="00632779" w:rsidP="00742F57">
      <w:pPr>
        <w:spacing w:line="540" w:lineRule="exact"/>
        <w:ind w:firstLineChars="150" w:firstLine="660"/>
        <w:jc w:val="center"/>
        <w:rPr>
          <w:rFonts w:ascii="宋体" w:hAnsi="宋体" w:cs="方正小标宋简体"/>
          <w:bCs/>
          <w:sz w:val="44"/>
          <w:szCs w:val="44"/>
        </w:rPr>
      </w:pPr>
      <w:r w:rsidRPr="00742F57">
        <w:rPr>
          <w:rFonts w:ascii="宋体" w:hAnsi="宋体" w:cs="方正小标宋简体" w:hint="eastAsia"/>
          <w:bCs/>
          <w:sz w:val="44"/>
          <w:szCs w:val="44"/>
        </w:rPr>
        <w:t>20</w:t>
      </w:r>
      <w:r w:rsidRPr="00742F57">
        <w:rPr>
          <w:rFonts w:ascii="宋体" w:hAnsi="宋体" w:cs="方正小标宋简体"/>
          <w:bCs/>
          <w:sz w:val="44"/>
          <w:szCs w:val="44"/>
        </w:rPr>
        <w:t>20</w:t>
      </w:r>
      <w:r w:rsidRPr="00742F57">
        <w:rPr>
          <w:rFonts w:ascii="宋体" w:hAnsi="宋体" w:cs="方正小标宋简体" w:hint="eastAsia"/>
          <w:bCs/>
          <w:sz w:val="44"/>
          <w:szCs w:val="44"/>
        </w:rPr>
        <w:t>年度</w:t>
      </w:r>
      <w:r w:rsidR="00C3306E" w:rsidRPr="00742F57">
        <w:rPr>
          <w:rFonts w:ascii="宋体" w:hAnsi="宋体" w:cs="方正小标宋简体" w:hint="eastAsia"/>
          <w:bCs/>
          <w:sz w:val="44"/>
          <w:szCs w:val="44"/>
        </w:rPr>
        <w:t>义务教育阶段营养</w:t>
      </w:r>
      <w:r w:rsidR="00C3306E" w:rsidRPr="00742F57">
        <w:rPr>
          <w:rFonts w:ascii="宋体" w:hAnsi="宋体" w:cs="方正小标宋简体"/>
          <w:bCs/>
          <w:sz w:val="44"/>
          <w:szCs w:val="44"/>
        </w:rPr>
        <w:t>餐</w:t>
      </w:r>
    </w:p>
    <w:p w14:paraId="6FB56DAD" w14:textId="77777777" w:rsidR="00C3306E" w:rsidRPr="00742F57" w:rsidRDefault="00C3306E" w:rsidP="00742F57">
      <w:pPr>
        <w:spacing w:line="540" w:lineRule="exact"/>
        <w:ind w:firstLineChars="150" w:firstLine="660"/>
        <w:jc w:val="center"/>
        <w:rPr>
          <w:rFonts w:ascii="宋体" w:hAnsi="宋体" w:cs="方正小标宋简体"/>
          <w:bCs/>
          <w:sz w:val="44"/>
          <w:szCs w:val="44"/>
        </w:rPr>
      </w:pPr>
      <w:r w:rsidRPr="00742F57">
        <w:rPr>
          <w:rFonts w:ascii="宋体" w:hAnsi="宋体" w:cs="方正小标宋简体" w:hint="eastAsia"/>
          <w:bCs/>
          <w:sz w:val="44"/>
          <w:szCs w:val="44"/>
        </w:rPr>
        <w:t>专项资金绩效评价报告</w:t>
      </w:r>
    </w:p>
    <w:p w14:paraId="178F829F" w14:textId="1E3D860D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7792D816" w14:textId="77777777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一、预算支出概况</w:t>
      </w:r>
    </w:p>
    <w:p w14:paraId="5778CB63" w14:textId="0E8FD650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（一）项目实施单位基本情况。</w:t>
      </w:r>
    </w:p>
    <w:p w14:paraId="1FF93A9B" w14:textId="53ACC24A" w:rsidR="00C3306E" w:rsidRPr="00742F57" w:rsidRDefault="00C3306E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义务教育阶段营养餐经费是为了保障全区各中小学校正常运转,由中央、省、市区共同配套的专项资金。为我区义务教育阶段6所初中和21小学提供</w:t>
      </w:r>
      <w:r w:rsidRPr="00742F57">
        <w:rPr>
          <w:rFonts w:ascii="仿宋" w:eastAsia="仿宋" w:hAnsi="仿宋" w:cs="宋体"/>
          <w:sz w:val="32"/>
          <w:szCs w:val="32"/>
        </w:rPr>
        <w:t>免费的营养早餐</w:t>
      </w:r>
      <w:r w:rsidRPr="00742F57">
        <w:rPr>
          <w:rFonts w:ascii="仿宋" w:eastAsia="仿宋" w:hAnsi="仿宋" w:cs="宋体" w:hint="eastAsia"/>
          <w:sz w:val="32"/>
          <w:szCs w:val="32"/>
        </w:rPr>
        <w:t>,经费全由财政拨款。</w:t>
      </w:r>
    </w:p>
    <w:p w14:paraId="374A0A0D" w14:textId="77777777" w:rsidR="00C3306E" w:rsidRPr="00742F57" w:rsidRDefault="00C3306E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本项目资金拨付由区教育局计财股负责，资金由财政和审计监管。</w:t>
      </w:r>
    </w:p>
    <w:p w14:paraId="501F777F" w14:textId="332B7D52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（二）预算资金基本情况包括预算资金基本性质、用途和主要内容、涉及范围等。</w:t>
      </w:r>
    </w:p>
    <w:p w14:paraId="70FE3422" w14:textId="77777777" w:rsidR="00C3306E" w:rsidRPr="00742F57" w:rsidRDefault="00C3306E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区教育局计财股负责管理项目资金的收付，学校一年结束后,其营养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餐经费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的使用情况由区教育局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审计股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进行专项审计。</w:t>
      </w:r>
    </w:p>
    <w:p w14:paraId="62381781" w14:textId="6BC613F4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（三）预算资金绩效目标，包括总体目标和年度目标。</w:t>
      </w:r>
    </w:p>
    <w:p w14:paraId="28F86A95" w14:textId="1AFEADEF" w:rsidR="00431FAA" w:rsidRPr="00742F57" w:rsidRDefault="00431FAA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预期目标：确保各级应分担的资金及时足额到位,保障义务教育阶段学校</w:t>
      </w:r>
      <w:r w:rsidR="00C3306E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 w:hint="eastAsia"/>
          <w:sz w:val="32"/>
          <w:szCs w:val="32"/>
        </w:rPr>
        <w:t>正常</w:t>
      </w:r>
      <w:r w:rsidR="00C3306E" w:rsidRPr="00742F57">
        <w:rPr>
          <w:rFonts w:ascii="仿宋" w:eastAsia="仿宋" w:hAnsi="仿宋" w:cs="宋体" w:hint="eastAsia"/>
          <w:sz w:val="32"/>
          <w:szCs w:val="32"/>
        </w:rPr>
        <w:t>运行</w:t>
      </w:r>
      <w:r w:rsidRPr="00742F57">
        <w:rPr>
          <w:rFonts w:ascii="仿宋" w:eastAsia="仿宋" w:hAnsi="仿宋" w:cs="宋体" w:hint="eastAsia"/>
          <w:sz w:val="32"/>
          <w:szCs w:val="32"/>
        </w:rPr>
        <w:t>。</w:t>
      </w:r>
    </w:p>
    <w:p w14:paraId="1CEA9DEF" w14:textId="77777777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二、预算资金使用及管理情况</w:t>
      </w:r>
    </w:p>
    <w:p w14:paraId="6FB9AD24" w14:textId="3CA28498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（一）预算资金及自筹资金的安排落实、总投入等情况。</w:t>
      </w:r>
    </w:p>
    <w:p w14:paraId="41C5894B" w14:textId="39927534" w:rsidR="00431FAA" w:rsidRPr="00742F57" w:rsidRDefault="00431FAA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义务教育阶段</w:t>
      </w:r>
      <w:r w:rsidR="00C3306E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/>
          <w:sz w:val="32"/>
          <w:szCs w:val="32"/>
        </w:rPr>
        <w:t>经费中央</w:t>
      </w:r>
      <w:r w:rsidR="00C3306E" w:rsidRPr="00742F57">
        <w:rPr>
          <w:rFonts w:ascii="仿宋" w:eastAsia="仿宋" w:hAnsi="仿宋" w:cs="宋体" w:hint="eastAsia"/>
          <w:sz w:val="32"/>
          <w:szCs w:val="32"/>
        </w:rPr>
        <w:t>和</w:t>
      </w:r>
      <w:r w:rsidRPr="00742F57">
        <w:rPr>
          <w:rFonts w:ascii="仿宋" w:eastAsia="仿宋" w:hAnsi="仿宋" w:cs="宋体"/>
          <w:sz w:val="32"/>
          <w:szCs w:val="32"/>
        </w:rPr>
        <w:t>区级资金共</w:t>
      </w:r>
      <w:r w:rsidR="00C3306E" w:rsidRPr="00742F57">
        <w:rPr>
          <w:rFonts w:ascii="仿宋" w:eastAsia="仿宋" w:hAnsi="仿宋" w:cs="宋体" w:hint="eastAsia"/>
          <w:sz w:val="32"/>
          <w:szCs w:val="32"/>
        </w:rPr>
        <w:t>9</w:t>
      </w:r>
      <w:r w:rsidR="00C3306E" w:rsidRPr="00742F57">
        <w:rPr>
          <w:rFonts w:ascii="仿宋" w:eastAsia="仿宋" w:hAnsi="仿宋" w:cs="宋体"/>
          <w:sz w:val="32"/>
          <w:szCs w:val="32"/>
        </w:rPr>
        <w:t>25.25</w:t>
      </w:r>
      <w:r w:rsidRPr="00742F57">
        <w:rPr>
          <w:rFonts w:ascii="仿宋" w:eastAsia="仿宋" w:hAnsi="仿宋" w:cs="宋体" w:hint="eastAsia"/>
          <w:sz w:val="32"/>
          <w:szCs w:val="32"/>
        </w:rPr>
        <w:t>万元，由区财政局全额拨付到位。</w:t>
      </w:r>
    </w:p>
    <w:p w14:paraId="41343DAE" w14:textId="2D66B50D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（二）预算资金实际使用情况。</w:t>
      </w:r>
    </w:p>
    <w:p w14:paraId="583C7EBA" w14:textId="2B3541A6" w:rsidR="00F7151D" w:rsidRPr="00742F57" w:rsidRDefault="00F7151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将收到的义务教育阶段</w:t>
      </w:r>
      <w:r w:rsidR="00824FA4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/>
          <w:sz w:val="32"/>
          <w:szCs w:val="32"/>
        </w:rPr>
        <w:t>经费中央</w:t>
      </w:r>
      <w:r w:rsidRPr="00742F57">
        <w:rPr>
          <w:rFonts w:ascii="仿宋" w:eastAsia="仿宋" w:hAnsi="仿宋" w:cs="宋体" w:hint="eastAsia"/>
          <w:sz w:val="32"/>
          <w:szCs w:val="32"/>
        </w:rPr>
        <w:t>、</w:t>
      </w:r>
      <w:r w:rsidRPr="00742F57">
        <w:rPr>
          <w:rFonts w:ascii="仿宋" w:eastAsia="仿宋" w:hAnsi="仿宋" w:cs="宋体"/>
          <w:sz w:val="32"/>
          <w:szCs w:val="32"/>
        </w:rPr>
        <w:t>省级</w:t>
      </w:r>
      <w:r w:rsidRPr="00742F57">
        <w:rPr>
          <w:rFonts w:ascii="仿宋" w:eastAsia="仿宋" w:hAnsi="仿宋" w:cs="宋体" w:hint="eastAsia"/>
          <w:sz w:val="32"/>
          <w:szCs w:val="32"/>
        </w:rPr>
        <w:t>、</w:t>
      </w:r>
      <w:r w:rsidRPr="00742F57">
        <w:rPr>
          <w:rFonts w:ascii="仿宋" w:eastAsia="仿宋" w:hAnsi="仿宋" w:cs="宋体"/>
          <w:sz w:val="32"/>
          <w:szCs w:val="32"/>
        </w:rPr>
        <w:t>市级及区级资金共</w:t>
      </w:r>
      <w:r w:rsidR="00C3306E" w:rsidRPr="00742F57">
        <w:rPr>
          <w:rFonts w:ascii="仿宋" w:eastAsia="仿宋" w:hAnsi="仿宋" w:cs="宋体" w:hint="eastAsia"/>
          <w:sz w:val="32"/>
          <w:szCs w:val="32"/>
        </w:rPr>
        <w:t>9</w:t>
      </w:r>
      <w:r w:rsidR="00C3306E" w:rsidRPr="00742F57">
        <w:rPr>
          <w:rFonts w:ascii="仿宋" w:eastAsia="仿宋" w:hAnsi="仿宋" w:cs="宋体"/>
          <w:sz w:val="32"/>
          <w:szCs w:val="32"/>
        </w:rPr>
        <w:t>25.25</w:t>
      </w:r>
      <w:r w:rsidRPr="00742F57">
        <w:rPr>
          <w:rFonts w:ascii="仿宋" w:eastAsia="仿宋" w:hAnsi="仿宋" w:cs="宋体" w:hint="eastAsia"/>
          <w:sz w:val="32"/>
          <w:szCs w:val="32"/>
        </w:rPr>
        <w:t>万元，全部按上级文件要求分批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拔付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到全区</w:t>
      </w:r>
      <w:r w:rsidRPr="00742F57">
        <w:rPr>
          <w:rFonts w:ascii="仿宋" w:eastAsia="仿宋" w:hAnsi="仿宋" w:cs="宋体"/>
          <w:sz w:val="32"/>
          <w:szCs w:val="32"/>
        </w:rPr>
        <w:t>各</w:t>
      </w:r>
      <w:r w:rsidRPr="00742F57">
        <w:rPr>
          <w:rFonts w:ascii="仿宋" w:eastAsia="仿宋" w:hAnsi="仿宋" w:cs="宋体"/>
          <w:sz w:val="32"/>
          <w:szCs w:val="32"/>
        </w:rPr>
        <w:lastRenderedPageBreak/>
        <w:t>中</w:t>
      </w:r>
      <w:r w:rsidRPr="00742F57">
        <w:rPr>
          <w:rFonts w:ascii="仿宋" w:eastAsia="仿宋" w:hAnsi="仿宋" w:cs="宋体" w:hint="eastAsia"/>
          <w:sz w:val="32"/>
          <w:szCs w:val="32"/>
        </w:rPr>
        <w:t>小</w:t>
      </w:r>
      <w:r w:rsidRPr="00742F57">
        <w:rPr>
          <w:rFonts w:ascii="仿宋" w:eastAsia="仿宋" w:hAnsi="仿宋" w:cs="宋体"/>
          <w:sz w:val="32"/>
          <w:szCs w:val="32"/>
        </w:rPr>
        <w:t>学校。</w:t>
      </w:r>
    </w:p>
    <w:p w14:paraId="0C2F22F1" w14:textId="4EF6E539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（三）预算资金管理情况分析，主要包括管理制度、办法的制订及执行情况。</w:t>
      </w:r>
    </w:p>
    <w:p w14:paraId="70C49CD0" w14:textId="4E3B7798" w:rsidR="00F7151D" w:rsidRPr="00742F57" w:rsidRDefault="00F7151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计财股负责管理项目资金的收付，学校一年结束后,其</w:t>
      </w:r>
      <w:r w:rsidR="00824FA4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 w:hint="eastAsia"/>
          <w:sz w:val="32"/>
          <w:szCs w:val="32"/>
        </w:rPr>
        <w:t>经费的使用情况由区教育局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审计股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进行专项审计。</w:t>
      </w:r>
    </w:p>
    <w:p w14:paraId="075C2C27" w14:textId="77777777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三、预算支出组织实施情况</w:t>
      </w:r>
    </w:p>
    <w:p w14:paraId="76169B46" w14:textId="7A426FB3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（一）资金使用管理情况</w:t>
      </w:r>
      <w:r w:rsidR="005311C0" w:rsidRPr="00742F57">
        <w:rPr>
          <w:rFonts w:ascii="楷体" w:eastAsia="楷体" w:hAnsi="楷体" w:cs="宋体"/>
          <w:sz w:val="32"/>
          <w:szCs w:val="32"/>
        </w:rPr>
        <w:t xml:space="preserve"> </w:t>
      </w:r>
    </w:p>
    <w:p w14:paraId="1233D003" w14:textId="20FC00D8" w:rsidR="001F3451" w:rsidRPr="00742F57" w:rsidRDefault="00824FA4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="001F3451" w:rsidRPr="00742F57">
        <w:rPr>
          <w:rFonts w:ascii="仿宋" w:eastAsia="仿宋" w:hAnsi="仿宋" w:cs="宋体" w:hint="eastAsia"/>
          <w:sz w:val="32"/>
          <w:szCs w:val="32"/>
        </w:rPr>
        <w:t>经费日常检查监督管理主要形式：首先</w:t>
      </w:r>
      <w:r w:rsidR="00DE09E7" w:rsidRPr="00742F57">
        <w:rPr>
          <w:rFonts w:ascii="仿宋" w:eastAsia="仿宋" w:hAnsi="仿宋" w:cs="宋体" w:hint="eastAsia"/>
          <w:sz w:val="32"/>
          <w:szCs w:val="32"/>
        </w:rPr>
        <w:t>，</w:t>
      </w:r>
      <w:r w:rsidR="001F3451" w:rsidRPr="00742F57">
        <w:rPr>
          <w:rFonts w:ascii="仿宋" w:eastAsia="仿宋" w:hAnsi="仿宋" w:cs="宋体" w:hint="eastAsia"/>
          <w:sz w:val="32"/>
          <w:szCs w:val="32"/>
        </w:rPr>
        <w:t>我区各学校采用</w:t>
      </w:r>
      <w:proofErr w:type="gramStart"/>
      <w:r w:rsidR="001F3451" w:rsidRPr="00742F57">
        <w:rPr>
          <w:rFonts w:ascii="仿宋" w:eastAsia="仿宋" w:hAnsi="仿宋" w:cs="宋体" w:hint="eastAsia"/>
          <w:sz w:val="32"/>
          <w:szCs w:val="32"/>
        </w:rPr>
        <w:t>报帐</w:t>
      </w:r>
      <w:proofErr w:type="gramEnd"/>
      <w:r w:rsidR="001F3451" w:rsidRPr="00742F57">
        <w:rPr>
          <w:rFonts w:ascii="仿宋" w:eastAsia="仿宋" w:hAnsi="仿宋" w:cs="宋体" w:hint="eastAsia"/>
          <w:sz w:val="32"/>
          <w:szCs w:val="32"/>
        </w:rPr>
        <w:t>制，所有</w:t>
      </w:r>
      <w:r w:rsidRPr="00742F57">
        <w:rPr>
          <w:rFonts w:ascii="仿宋" w:eastAsia="仿宋" w:hAnsi="仿宋" w:cs="宋体" w:hint="eastAsia"/>
          <w:sz w:val="32"/>
          <w:szCs w:val="32"/>
        </w:rPr>
        <w:t>营养早餐原始</w:t>
      </w:r>
      <w:r w:rsidR="001F3451" w:rsidRPr="00742F57">
        <w:rPr>
          <w:rFonts w:ascii="仿宋" w:eastAsia="仿宋" w:hAnsi="仿宋" w:cs="宋体" w:hint="eastAsia"/>
          <w:sz w:val="32"/>
          <w:szCs w:val="32"/>
        </w:rPr>
        <w:t>票据由</w:t>
      </w:r>
      <w:r w:rsidRPr="00742F57">
        <w:rPr>
          <w:rFonts w:ascii="仿宋" w:eastAsia="仿宋" w:hAnsi="仿宋" w:cs="宋体" w:hint="eastAsia"/>
          <w:sz w:val="32"/>
          <w:szCs w:val="32"/>
        </w:rPr>
        <w:t>学校审核开具内部往来收票，然后到</w:t>
      </w:r>
      <w:proofErr w:type="gramStart"/>
      <w:r w:rsidR="001F3451" w:rsidRPr="00742F57">
        <w:rPr>
          <w:rFonts w:ascii="仿宋" w:eastAsia="仿宋" w:hAnsi="仿宋" w:cs="宋体" w:hint="eastAsia"/>
          <w:sz w:val="32"/>
          <w:szCs w:val="32"/>
        </w:rPr>
        <w:t>局支付</w:t>
      </w:r>
      <w:proofErr w:type="gramEnd"/>
      <w:r w:rsidR="001F3451" w:rsidRPr="00742F57">
        <w:rPr>
          <w:rFonts w:ascii="仿宋" w:eastAsia="仿宋" w:hAnsi="仿宋" w:cs="宋体" w:hint="eastAsia"/>
          <w:sz w:val="32"/>
          <w:szCs w:val="32"/>
        </w:rPr>
        <w:t>中心</w:t>
      </w:r>
      <w:proofErr w:type="gramStart"/>
      <w:r w:rsidR="001F3451" w:rsidRPr="00742F57">
        <w:rPr>
          <w:rFonts w:ascii="仿宋" w:eastAsia="仿宋" w:hAnsi="仿宋" w:cs="宋体" w:hint="eastAsia"/>
          <w:sz w:val="32"/>
          <w:szCs w:val="32"/>
        </w:rPr>
        <w:t>报帐</w:t>
      </w:r>
      <w:proofErr w:type="gramEnd"/>
      <w:r w:rsidR="001F3451" w:rsidRPr="00742F57">
        <w:rPr>
          <w:rFonts w:ascii="仿宋" w:eastAsia="仿宋" w:hAnsi="仿宋" w:cs="宋体" w:hint="eastAsia"/>
          <w:sz w:val="32"/>
          <w:szCs w:val="32"/>
        </w:rPr>
        <w:t>，</w:t>
      </w:r>
      <w:r w:rsidR="00DE09E7" w:rsidRPr="00742F57">
        <w:rPr>
          <w:rFonts w:ascii="仿宋" w:eastAsia="仿宋" w:hAnsi="仿宋" w:cs="宋体" w:hint="eastAsia"/>
          <w:sz w:val="32"/>
          <w:szCs w:val="32"/>
        </w:rPr>
        <w:t>第二，</w:t>
      </w:r>
      <w:proofErr w:type="gramStart"/>
      <w:r w:rsidR="00DE09E7" w:rsidRPr="00742F57">
        <w:rPr>
          <w:rFonts w:ascii="仿宋" w:eastAsia="仿宋" w:hAnsi="仿宋" w:cs="宋体" w:hint="eastAsia"/>
          <w:sz w:val="32"/>
          <w:szCs w:val="32"/>
        </w:rPr>
        <w:t>每年局</w:t>
      </w:r>
      <w:proofErr w:type="gramEnd"/>
      <w:r w:rsidR="00DE09E7" w:rsidRPr="00742F57">
        <w:rPr>
          <w:rFonts w:ascii="仿宋" w:eastAsia="仿宋" w:hAnsi="仿宋" w:cs="宋体" w:hint="eastAsia"/>
          <w:sz w:val="32"/>
          <w:szCs w:val="32"/>
        </w:rPr>
        <w:t>计财股、</w:t>
      </w:r>
      <w:r w:rsidRPr="00742F57">
        <w:rPr>
          <w:rFonts w:ascii="仿宋" w:eastAsia="仿宋" w:hAnsi="仿宋" w:cs="宋体" w:hint="eastAsia"/>
          <w:sz w:val="32"/>
          <w:szCs w:val="32"/>
        </w:rPr>
        <w:t>后勤管理中心、</w:t>
      </w:r>
      <w:proofErr w:type="gramStart"/>
      <w:r w:rsidR="00DE09E7" w:rsidRPr="00742F57">
        <w:rPr>
          <w:rFonts w:ascii="仿宋" w:eastAsia="仿宋" w:hAnsi="仿宋" w:cs="宋体" w:hint="eastAsia"/>
          <w:sz w:val="32"/>
          <w:szCs w:val="32"/>
        </w:rPr>
        <w:t>审计股</w:t>
      </w:r>
      <w:proofErr w:type="gramEnd"/>
      <w:r w:rsidR="00DE09E7" w:rsidRPr="00742F57">
        <w:rPr>
          <w:rFonts w:ascii="仿宋" w:eastAsia="仿宋" w:hAnsi="仿宋" w:cs="宋体" w:hint="eastAsia"/>
          <w:sz w:val="32"/>
          <w:szCs w:val="32"/>
        </w:rPr>
        <w:t>对</w:t>
      </w:r>
      <w:r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="00DE09E7" w:rsidRPr="00742F57">
        <w:rPr>
          <w:rFonts w:ascii="仿宋" w:eastAsia="仿宋" w:hAnsi="仿宋" w:cs="宋体" w:hint="eastAsia"/>
          <w:sz w:val="32"/>
          <w:szCs w:val="32"/>
        </w:rPr>
        <w:t>经费进行检查或抽查。</w:t>
      </w:r>
      <w:r w:rsidR="004B43F5" w:rsidRPr="00742F57">
        <w:rPr>
          <w:rFonts w:ascii="仿宋" w:eastAsia="仿宋" w:hAnsi="仿宋" w:cs="宋体" w:hint="eastAsia"/>
          <w:sz w:val="32"/>
          <w:szCs w:val="32"/>
        </w:rPr>
        <w:t>为了加强专项资金的管理，</w:t>
      </w:r>
      <w:r w:rsidR="005311C0" w:rsidRPr="00742F57">
        <w:rPr>
          <w:rFonts w:ascii="仿宋" w:eastAsia="仿宋" w:hAnsi="仿宋" w:cs="宋体" w:hint="eastAsia"/>
          <w:sz w:val="32"/>
          <w:szCs w:val="32"/>
        </w:rPr>
        <w:t>制订了《</w:t>
      </w:r>
      <w:r w:rsidR="00B6144B" w:rsidRPr="00742F57">
        <w:rPr>
          <w:rFonts w:ascii="仿宋" w:eastAsia="仿宋" w:hAnsi="仿宋" w:cs="宋体" w:hint="eastAsia"/>
          <w:sz w:val="32"/>
          <w:szCs w:val="32"/>
        </w:rPr>
        <w:t>岳阳市</w:t>
      </w:r>
      <w:r w:rsidR="005311C0" w:rsidRPr="00742F57">
        <w:rPr>
          <w:rFonts w:ascii="仿宋" w:eastAsia="仿宋" w:hAnsi="仿宋" w:cs="宋体" w:hint="eastAsia"/>
          <w:sz w:val="32"/>
          <w:szCs w:val="32"/>
        </w:rPr>
        <w:t>云溪区教育体育局专项资金管理办法》。</w:t>
      </w:r>
    </w:p>
    <w:p w14:paraId="5C4FB4BA" w14:textId="53496F9F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（二）项目组织实施情况。</w:t>
      </w:r>
    </w:p>
    <w:p w14:paraId="208BEAAA" w14:textId="050FAA07" w:rsidR="001F3451" w:rsidRPr="00742F57" w:rsidRDefault="005B62A5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义务教育</w:t>
      </w:r>
      <w:r w:rsidR="00824FA4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 w:hint="eastAsia"/>
          <w:sz w:val="32"/>
          <w:szCs w:val="32"/>
        </w:rPr>
        <w:t>经费为公益项目，是确保各学校</w:t>
      </w:r>
      <w:r w:rsidR="00824FA4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 w:hint="eastAsia"/>
          <w:sz w:val="32"/>
          <w:szCs w:val="32"/>
        </w:rPr>
        <w:t>正常运转的保障资金。</w:t>
      </w:r>
    </w:p>
    <w:p w14:paraId="78D53DC6" w14:textId="77777777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四、预算支出绩效情况</w:t>
      </w:r>
    </w:p>
    <w:p w14:paraId="27AFDEF3" w14:textId="0711C160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（一）预算支出决策情况。</w:t>
      </w:r>
    </w:p>
    <w:p w14:paraId="4F3440D6" w14:textId="6BE4C997" w:rsidR="00F7151D" w:rsidRPr="00742F57" w:rsidRDefault="00275E9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预算支出按国家相关政策，按生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均金额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核算。</w:t>
      </w:r>
    </w:p>
    <w:p w14:paraId="2108DA3C" w14:textId="22A83E17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（二）预算支出过程情况。</w:t>
      </w:r>
    </w:p>
    <w:p w14:paraId="2B62C4DC" w14:textId="0B09A091" w:rsidR="00F7151D" w:rsidRPr="00742F57" w:rsidRDefault="00275E9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预算支出按学期拨款，期初开学先预拨，期中核算后下拨剩余部分。</w:t>
      </w:r>
    </w:p>
    <w:p w14:paraId="6BA8EDFC" w14:textId="0726F0DC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（三）预算支出产出情况。</w:t>
      </w:r>
    </w:p>
    <w:p w14:paraId="7BF2DF97" w14:textId="1AC30343" w:rsidR="00F7151D" w:rsidRPr="00742F57" w:rsidRDefault="00275E9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此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专项为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公益项目，为义务教育学校的运转提供经费保障。</w:t>
      </w:r>
    </w:p>
    <w:p w14:paraId="4ABED39C" w14:textId="2F78A27C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（四）预算支出效益情况。</w:t>
      </w:r>
    </w:p>
    <w:p w14:paraId="41FE47FD" w14:textId="0690D245" w:rsidR="00F7151D" w:rsidRPr="00742F57" w:rsidRDefault="00275E9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为我区义务教育各学校</w:t>
      </w:r>
      <w:r w:rsidR="00824FA4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 w:hint="eastAsia"/>
          <w:sz w:val="32"/>
          <w:szCs w:val="32"/>
        </w:rPr>
        <w:t>的正常运转提供了保障经费，确保各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校</w:t>
      </w:r>
      <w:r w:rsidR="00C24212" w:rsidRPr="00742F57">
        <w:rPr>
          <w:rFonts w:ascii="仿宋" w:eastAsia="仿宋" w:hAnsi="仿宋" w:cs="宋体" w:hint="eastAsia"/>
          <w:sz w:val="32"/>
          <w:szCs w:val="32"/>
        </w:rPr>
        <w:t>本年</w:t>
      </w:r>
      <w:proofErr w:type="gramEnd"/>
      <w:r w:rsidR="00824FA4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="00C24212" w:rsidRPr="00742F57">
        <w:rPr>
          <w:rFonts w:ascii="仿宋" w:eastAsia="仿宋" w:hAnsi="仿宋" w:cs="宋体" w:hint="eastAsia"/>
          <w:sz w:val="32"/>
          <w:szCs w:val="32"/>
        </w:rPr>
        <w:t>的</w:t>
      </w:r>
      <w:r w:rsidRPr="00742F57">
        <w:rPr>
          <w:rFonts w:ascii="仿宋" w:eastAsia="仿宋" w:hAnsi="仿宋" w:cs="宋体" w:hint="eastAsia"/>
          <w:sz w:val="32"/>
          <w:szCs w:val="32"/>
        </w:rPr>
        <w:t>正常运转。</w:t>
      </w:r>
    </w:p>
    <w:p w14:paraId="15C8D347" w14:textId="7FF572D8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五、主要经验做法、存在的问题及原因分析</w:t>
      </w:r>
    </w:p>
    <w:p w14:paraId="0643BAAA" w14:textId="51DACF7B" w:rsidR="00F7151D" w:rsidRPr="00742F57" w:rsidRDefault="00F7151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主要做法</w:t>
      </w:r>
      <w:r w:rsidR="001F3451" w:rsidRPr="00742F57">
        <w:rPr>
          <w:rFonts w:ascii="仿宋" w:eastAsia="仿宋" w:hAnsi="仿宋" w:cs="宋体" w:hint="eastAsia"/>
          <w:sz w:val="32"/>
          <w:szCs w:val="32"/>
        </w:rPr>
        <w:t>：</w:t>
      </w:r>
    </w:p>
    <w:p w14:paraId="7BCB0047" w14:textId="1E734D67" w:rsidR="00F7151D" w:rsidRPr="00742F57" w:rsidRDefault="00F7151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lastRenderedPageBreak/>
        <w:t>一是严格执行政策。义务教育</w:t>
      </w:r>
      <w:r w:rsidR="00824FA4" w:rsidRPr="00742F57">
        <w:rPr>
          <w:rFonts w:ascii="仿宋" w:eastAsia="仿宋" w:hAnsi="仿宋" w:cs="宋体" w:hint="eastAsia"/>
          <w:sz w:val="32"/>
          <w:szCs w:val="32"/>
        </w:rPr>
        <w:t>营养早餐</w:t>
      </w:r>
      <w:r w:rsidRPr="00742F57">
        <w:rPr>
          <w:rFonts w:ascii="仿宋" w:eastAsia="仿宋" w:hAnsi="仿宋" w:cs="宋体"/>
          <w:sz w:val="32"/>
          <w:szCs w:val="32"/>
        </w:rPr>
        <w:t>经费</w:t>
      </w:r>
      <w:r w:rsidRPr="00742F57">
        <w:rPr>
          <w:rFonts w:ascii="仿宋" w:eastAsia="仿宋" w:hAnsi="仿宋" w:cs="宋体" w:hint="eastAsia"/>
          <w:sz w:val="32"/>
          <w:szCs w:val="32"/>
        </w:rPr>
        <w:t>项目严格按政策精神足额拨付到校，做到用后审计,杜绝了学校乱用,虚列虚支的现象。</w:t>
      </w:r>
    </w:p>
    <w:p w14:paraId="35D69490" w14:textId="76E5B110" w:rsidR="00F7151D" w:rsidRPr="00742F57" w:rsidRDefault="00F7151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二是资金管理严格。项目资金有专门股室负责管理，严格按工作程序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拔付</w:t>
      </w:r>
      <w:proofErr w:type="gramEnd"/>
      <w:r w:rsidRPr="00742F57">
        <w:rPr>
          <w:rFonts w:ascii="仿宋" w:eastAsia="仿宋" w:hAnsi="仿宋" w:cs="宋体" w:hint="eastAsia"/>
          <w:sz w:val="32"/>
          <w:szCs w:val="32"/>
        </w:rPr>
        <w:t>，做到专款专用。</w:t>
      </w:r>
    </w:p>
    <w:p w14:paraId="64C6A826" w14:textId="52567D52" w:rsidR="00F7151D" w:rsidRPr="00742F57" w:rsidRDefault="00F7151D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存在问题</w:t>
      </w:r>
      <w:r w:rsidR="00770963" w:rsidRPr="00742F57">
        <w:rPr>
          <w:rFonts w:ascii="仿宋" w:eastAsia="仿宋" w:hAnsi="仿宋" w:cs="宋体" w:hint="eastAsia"/>
          <w:sz w:val="32"/>
          <w:szCs w:val="32"/>
        </w:rPr>
        <w:t>及原因分析</w:t>
      </w:r>
      <w:r w:rsidR="001F3451" w:rsidRPr="00742F57">
        <w:rPr>
          <w:rFonts w:ascii="仿宋" w:eastAsia="仿宋" w:hAnsi="仿宋" w:cs="宋体" w:hint="eastAsia"/>
          <w:sz w:val="32"/>
          <w:szCs w:val="32"/>
        </w:rPr>
        <w:t>：</w:t>
      </w:r>
    </w:p>
    <w:p w14:paraId="3929870D" w14:textId="77777777" w:rsidR="00824FA4" w:rsidRPr="00742F57" w:rsidRDefault="00824FA4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各</w:t>
      </w:r>
      <w:r w:rsidRPr="00742F57">
        <w:rPr>
          <w:rFonts w:ascii="仿宋" w:eastAsia="仿宋" w:hAnsi="仿宋" w:cs="宋体"/>
          <w:sz w:val="32"/>
          <w:szCs w:val="32"/>
        </w:rPr>
        <w:t>校工友做早餐的水平</w:t>
      </w:r>
      <w:r w:rsidRPr="00742F57">
        <w:rPr>
          <w:rFonts w:ascii="仿宋" w:eastAsia="仿宋" w:hAnsi="仿宋" w:cs="宋体" w:hint="eastAsia"/>
          <w:sz w:val="32"/>
          <w:szCs w:val="32"/>
        </w:rPr>
        <w:t>参差不齐</w:t>
      </w:r>
      <w:r w:rsidRPr="00742F57">
        <w:rPr>
          <w:rFonts w:ascii="仿宋" w:eastAsia="仿宋" w:hAnsi="仿宋" w:cs="宋体"/>
          <w:sz w:val="32"/>
          <w:szCs w:val="32"/>
        </w:rPr>
        <w:t>，导致</w:t>
      </w:r>
      <w:r w:rsidRPr="00742F57">
        <w:rPr>
          <w:rFonts w:ascii="仿宋" w:eastAsia="仿宋" w:hAnsi="仿宋" w:cs="宋体" w:hint="eastAsia"/>
          <w:sz w:val="32"/>
          <w:szCs w:val="32"/>
        </w:rPr>
        <w:t>各</w:t>
      </w:r>
      <w:r w:rsidRPr="00742F57">
        <w:rPr>
          <w:rFonts w:ascii="仿宋" w:eastAsia="仿宋" w:hAnsi="仿宋" w:cs="宋体"/>
          <w:sz w:val="32"/>
          <w:szCs w:val="32"/>
        </w:rPr>
        <w:t>校</w:t>
      </w:r>
      <w:r w:rsidRPr="00742F57">
        <w:rPr>
          <w:rFonts w:ascii="仿宋" w:eastAsia="仿宋" w:hAnsi="仿宋" w:cs="宋体" w:hint="eastAsia"/>
          <w:sz w:val="32"/>
          <w:szCs w:val="32"/>
        </w:rPr>
        <w:t>早点</w:t>
      </w:r>
      <w:r w:rsidRPr="00742F57">
        <w:rPr>
          <w:rFonts w:ascii="仿宋" w:eastAsia="仿宋" w:hAnsi="仿宋" w:cs="宋体"/>
          <w:sz w:val="32"/>
          <w:szCs w:val="32"/>
        </w:rPr>
        <w:t>质量有一定的差别</w:t>
      </w:r>
      <w:r w:rsidRPr="00742F57">
        <w:rPr>
          <w:rFonts w:ascii="仿宋" w:eastAsia="仿宋" w:hAnsi="仿宋" w:cs="宋体" w:hint="eastAsia"/>
          <w:sz w:val="32"/>
          <w:szCs w:val="32"/>
        </w:rPr>
        <w:t>。</w:t>
      </w:r>
    </w:p>
    <w:p w14:paraId="545E08D5" w14:textId="7FB761A2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六、有关建议</w:t>
      </w:r>
    </w:p>
    <w:p w14:paraId="783C9EF9" w14:textId="6488B717" w:rsidR="00F7151D" w:rsidRPr="00742F57" w:rsidRDefault="00824FA4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无</w:t>
      </w:r>
      <w:r w:rsidR="00770963" w:rsidRPr="00742F57">
        <w:rPr>
          <w:rFonts w:ascii="仿宋" w:eastAsia="仿宋" w:hAnsi="仿宋" w:cs="宋体" w:hint="eastAsia"/>
          <w:sz w:val="32"/>
          <w:szCs w:val="32"/>
        </w:rPr>
        <w:t>。</w:t>
      </w:r>
    </w:p>
    <w:p w14:paraId="3685BC81" w14:textId="77777777" w:rsidR="00E86772" w:rsidRPr="00742F57" w:rsidRDefault="00E86772" w:rsidP="00742F57">
      <w:pPr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 w:rsidRPr="00742F57">
        <w:rPr>
          <w:rFonts w:ascii="楷体" w:eastAsia="楷体" w:hAnsi="楷体" w:cs="宋体" w:hint="eastAsia"/>
          <w:sz w:val="32"/>
          <w:szCs w:val="32"/>
        </w:rPr>
        <w:t>七、其他需要说明的问题</w:t>
      </w:r>
    </w:p>
    <w:p w14:paraId="439D74A2" w14:textId="1BB1704D" w:rsidR="00E86772" w:rsidRPr="00742F57" w:rsidRDefault="00770963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 w:hint="eastAsia"/>
          <w:sz w:val="32"/>
          <w:szCs w:val="32"/>
        </w:rPr>
        <w:t>无</w:t>
      </w:r>
    </w:p>
    <w:p w14:paraId="3E6D4D5E" w14:textId="30AB559C" w:rsidR="00F45902" w:rsidRPr="00742F57" w:rsidRDefault="00F45902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38001285" w14:textId="75D351C7" w:rsidR="004525DC" w:rsidRPr="00742F57" w:rsidRDefault="004525DC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46F53ADA" w14:textId="48DF84E7" w:rsidR="004525DC" w:rsidRPr="00742F57" w:rsidRDefault="004525DC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41FA653D" w14:textId="3E0AAE66" w:rsidR="004525DC" w:rsidRPr="00742F57" w:rsidRDefault="004525DC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775F63DF" w14:textId="218749CA" w:rsidR="004525DC" w:rsidRPr="00742F57" w:rsidRDefault="004525DC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5E2693E3" w14:textId="1BF1BC03" w:rsidR="004525DC" w:rsidRPr="00742F57" w:rsidRDefault="004525DC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/>
          <w:sz w:val="32"/>
          <w:szCs w:val="32"/>
        </w:rPr>
        <w:tab/>
      </w:r>
      <w:r w:rsidR="00742F57">
        <w:rPr>
          <w:rFonts w:ascii="仿宋" w:eastAsia="仿宋" w:hAnsi="仿宋" w:cs="宋体"/>
          <w:sz w:val="32"/>
          <w:szCs w:val="32"/>
        </w:rPr>
        <w:t xml:space="preserve">                                 </w:t>
      </w:r>
      <w:r w:rsidRPr="00742F57">
        <w:rPr>
          <w:rFonts w:ascii="仿宋" w:eastAsia="仿宋" w:hAnsi="仿宋" w:cs="宋体" w:hint="eastAsia"/>
          <w:sz w:val="32"/>
          <w:szCs w:val="32"/>
        </w:rPr>
        <w:t>云溪</w:t>
      </w:r>
      <w:proofErr w:type="gramStart"/>
      <w:r w:rsidRPr="00742F57">
        <w:rPr>
          <w:rFonts w:ascii="仿宋" w:eastAsia="仿宋" w:hAnsi="仿宋" w:cs="宋体" w:hint="eastAsia"/>
          <w:sz w:val="32"/>
          <w:szCs w:val="32"/>
        </w:rPr>
        <w:t>区教体局</w:t>
      </w:r>
      <w:proofErr w:type="gramEnd"/>
    </w:p>
    <w:p w14:paraId="7E9D7458" w14:textId="3309D9B5" w:rsidR="004525DC" w:rsidRPr="00742F57" w:rsidRDefault="00742F57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14:paraId="077CF5E1" w14:textId="23C68EF7" w:rsidR="004525DC" w:rsidRPr="00742F57" w:rsidRDefault="004525DC" w:rsidP="00742F57">
      <w:pPr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42F57">
        <w:rPr>
          <w:rFonts w:ascii="仿宋" w:eastAsia="仿宋" w:hAnsi="仿宋" w:cs="宋体"/>
          <w:sz w:val="32"/>
          <w:szCs w:val="32"/>
        </w:rPr>
        <w:t xml:space="preserve">          </w:t>
      </w:r>
      <w:r w:rsidR="00742F57">
        <w:rPr>
          <w:rFonts w:ascii="仿宋" w:eastAsia="仿宋" w:hAnsi="仿宋" w:cs="宋体"/>
          <w:sz w:val="32"/>
          <w:szCs w:val="32"/>
        </w:rPr>
        <w:t xml:space="preserve">                          </w:t>
      </w:r>
      <w:r w:rsidRPr="00742F57">
        <w:rPr>
          <w:rFonts w:ascii="仿宋" w:eastAsia="仿宋" w:hAnsi="仿宋" w:cs="宋体" w:hint="eastAsia"/>
          <w:sz w:val="32"/>
          <w:szCs w:val="32"/>
        </w:rPr>
        <w:t>2</w:t>
      </w:r>
      <w:r w:rsidRPr="00742F57">
        <w:rPr>
          <w:rFonts w:ascii="仿宋" w:eastAsia="仿宋" w:hAnsi="仿宋" w:cs="宋体"/>
          <w:sz w:val="32"/>
          <w:szCs w:val="32"/>
        </w:rPr>
        <w:t>021-7-15</w:t>
      </w:r>
    </w:p>
    <w:sectPr w:rsidR="004525DC" w:rsidRPr="00742F57" w:rsidSect="00E86772">
      <w:pgSz w:w="11906" w:h="16838"/>
      <w:pgMar w:top="1247" w:right="107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A9B3" w14:textId="77777777" w:rsidR="00865ED9" w:rsidRDefault="00865ED9" w:rsidP="008A67E1">
      <w:r>
        <w:separator/>
      </w:r>
    </w:p>
  </w:endnote>
  <w:endnote w:type="continuationSeparator" w:id="0">
    <w:p w14:paraId="0DB0FBC4" w14:textId="77777777" w:rsidR="00865ED9" w:rsidRDefault="00865ED9" w:rsidP="008A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736E" w14:textId="77777777" w:rsidR="00865ED9" w:rsidRDefault="00865ED9" w:rsidP="008A67E1">
      <w:r>
        <w:separator/>
      </w:r>
    </w:p>
  </w:footnote>
  <w:footnote w:type="continuationSeparator" w:id="0">
    <w:p w14:paraId="68585A06" w14:textId="77777777" w:rsidR="00865ED9" w:rsidRDefault="00865ED9" w:rsidP="008A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72"/>
    <w:rsid w:val="00075C15"/>
    <w:rsid w:val="000E6A4C"/>
    <w:rsid w:val="001C5EDD"/>
    <w:rsid w:val="001D043E"/>
    <w:rsid w:val="001F3451"/>
    <w:rsid w:val="002078D1"/>
    <w:rsid w:val="00275E9D"/>
    <w:rsid w:val="002861CD"/>
    <w:rsid w:val="002C09C9"/>
    <w:rsid w:val="003A6C89"/>
    <w:rsid w:val="00431FAA"/>
    <w:rsid w:val="004525DC"/>
    <w:rsid w:val="004B43F5"/>
    <w:rsid w:val="00515231"/>
    <w:rsid w:val="005311C0"/>
    <w:rsid w:val="005B62A5"/>
    <w:rsid w:val="0061150D"/>
    <w:rsid w:val="00632779"/>
    <w:rsid w:val="00681BDA"/>
    <w:rsid w:val="00712373"/>
    <w:rsid w:val="00742F57"/>
    <w:rsid w:val="00770963"/>
    <w:rsid w:val="007A7AD1"/>
    <w:rsid w:val="00817973"/>
    <w:rsid w:val="00824FA4"/>
    <w:rsid w:val="008451D9"/>
    <w:rsid w:val="00864D9A"/>
    <w:rsid w:val="00865ED9"/>
    <w:rsid w:val="008A67E1"/>
    <w:rsid w:val="009B1DB3"/>
    <w:rsid w:val="009E007D"/>
    <w:rsid w:val="00A172E4"/>
    <w:rsid w:val="00AD3158"/>
    <w:rsid w:val="00B35E78"/>
    <w:rsid w:val="00B6144B"/>
    <w:rsid w:val="00B8309E"/>
    <w:rsid w:val="00BE2E7B"/>
    <w:rsid w:val="00C0700A"/>
    <w:rsid w:val="00C12521"/>
    <w:rsid w:val="00C24212"/>
    <w:rsid w:val="00C3306E"/>
    <w:rsid w:val="00DE09E7"/>
    <w:rsid w:val="00E16307"/>
    <w:rsid w:val="00E86772"/>
    <w:rsid w:val="00F45902"/>
    <w:rsid w:val="00F7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53C8B"/>
  <w15:chartTrackingRefBased/>
  <w15:docId w15:val="{7C4645D5-F11C-4DF8-A484-102E0B0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7E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7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2021-07-14T00:35:00Z</cp:lastPrinted>
  <dcterms:created xsi:type="dcterms:W3CDTF">2021-07-15T00:44:00Z</dcterms:created>
  <dcterms:modified xsi:type="dcterms:W3CDTF">2021-07-21T07:50:00Z</dcterms:modified>
</cp:coreProperties>
</file>