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45" w:rsidRDefault="00883145" w:rsidP="00883145">
      <w:pPr>
        <w:spacing w:line="348"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3-2</w:t>
      </w:r>
    </w:p>
    <w:p w:rsidR="00883145" w:rsidRDefault="00883145" w:rsidP="00883145">
      <w:pPr>
        <w:spacing w:line="348" w:lineRule="auto"/>
        <w:rPr>
          <w:rFonts w:eastAsia="黑体" w:cs="黑体"/>
          <w:bCs/>
          <w:sz w:val="32"/>
          <w:szCs w:val="32"/>
        </w:rPr>
      </w:pPr>
    </w:p>
    <w:p w:rsidR="00883145" w:rsidRDefault="00883145" w:rsidP="00F37327">
      <w:pPr>
        <w:spacing w:beforeLines="50" w:line="348" w:lineRule="auto"/>
        <w:jc w:val="center"/>
        <w:rPr>
          <w:rFonts w:eastAsia="方正小标宋简体"/>
          <w:bCs/>
          <w:sz w:val="44"/>
          <w:szCs w:val="44"/>
        </w:rPr>
      </w:pPr>
      <w:r>
        <w:rPr>
          <w:rFonts w:eastAsia="方正小标宋简体" w:hint="eastAsia"/>
          <w:bCs/>
          <w:sz w:val="44"/>
          <w:szCs w:val="44"/>
        </w:rPr>
        <w:t>岳阳市云溪区财政支出绩效评价自评报告</w:t>
      </w:r>
    </w:p>
    <w:p w:rsidR="00883145" w:rsidRDefault="00883145" w:rsidP="00883145">
      <w:pPr>
        <w:rPr>
          <w:rFonts w:eastAsia="仿宋_GB2312"/>
          <w:b/>
          <w:sz w:val="32"/>
        </w:rPr>
      </w:pPr>
    </w:p>
    <w:p w:rsidR="00883145" w:rsidRDefault="00883145" w:rsidP="00883145">
      <w:pPr>
        <w:rPr>
          <w:rFonts w:eastAsia="仿宋_GB2312"/>
          <w:b/>
          <w:sz w:val="32"/>
        </w:rPr>
      </w:pPr>
    </w:p>
    <w:p w:rsidR="00883145" w:rsidRDefault="00883145" w:rsidP="00883145">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sz w:val="32"/>
          <w:szCs w:val="32"/>
        </w:rPr>
        <w:t xml:space="preserve">   </w:t>
      </w:r>
      <w:r>
        <w:rPr>
          <w:rFonts w:eastAsia="仿宋_GB2312" w:hint="eastAsia"/>
          <w:sz w:val="32"/>
          <w:szCs w:val="32"/>
        </w:rPr>
        <w:t>项目完成结果评价□</w:t>
      </w:r>
    </w:p>
    <w:p w:rsidR="00883145" w:rsidRDefault="00883145" w:rsidP="00F37327">
      <w:pPr>
        <w:spacing w:beforeLines="50" w:line="760" w:lineRule="exact"/>
        <w:ind w:firstLineChars="150" w:firstLine="480"/>
        <w:rPr>
          <w:rFonts w:eastAsia="仿宋_GB2312"/>
          <w:sz w:val="32"/>
          <w:u w:val="single"/>
        </w:rPr>
      </w:pPr>
      <w:r>
        <w:rPr>
          <w:rFonts w:eastAsia="仿宋_GB2312" w:hint="eastAsia"/>
          <w:sz w:val="32"/>
        </w:rPr>
        <w:t>项目名称：</w:t>
      </w:r>
      <w:r w:rsidR="00055000">
        <w:rPr>
          <w:rFonts w:eastAsia="仿宋_GB2312"/>
          <w:sz w:val="32"/>
          <w:u w:val="single"/>
        </w:rPr>
        <w:t xml:space="preserve"> </w:t>
      </w:r>
      <w:r w:rsidR="00055000">
        <w:rPr>
          <w:rFonts w:eastAsia="仿宋_GB2312" w:hint="eastAsia"/>
          <w:sz w:val="32"/>
          <w:u w:val="single"/>
        </w:rPr>
        <w:t>城乡绿化三年行动农村绿化工程项目</w:t>
      </w:r>
      <w:r w:rsidR="00D37B14">
        <w:rPr>
          <w:rFonts w:eastAsia="仿宋_GB2312" w:hint="eastAsia"/>
          <w:sz w:val="32"/>
          <w:u w:val="single"/>
        </w:rPr>
        <w:t>建设费</w:t>
      </w:r>
    </w:p>
    <w:p w:rsidR="00883145" w:rsidRDefault="00883145" w:rsidP="00F37327">
      <w:pPr>
        <w:spacing w:beforeLines="50" w:line="760" w:lineRule="exact"/>
        <w:ind w:firstLineChars="150" w:firstLine="480"/>
        <w:rPr>
          <w:rFonts w:eastAsia="仿宋_GB2312"/>
          <w:sz w:val="32"/>
        </w:rPr>
      </w:pPr>
      <w:r>
        <w:rPr>
          <w:rFonts w:eastAsia="仿宋_GB2312" w:hint="eastAsia"/>
          <w:sz w:val="32"/>
        </w:rPr>
        <w:t>项目单位：</w:t>
      </w:r>
      <w:r>
        <w:rPr>
          <w:rFonts w:eastAsia="仿宋_GB2312"/>
          <w:sz w:val="32"/>
          <w:u w:val="single"/>
        </w:rPr>
        <w:t xml:space="preserve">        </w:t>
      </w:r>
      <w:r w:rsidR="00C93B38">
        <w:rPr>
          <w:rFonts w:eastAsia="仿宋_GB2312" w:hint="eastAsia"/>
          <w:sz w:val="32"/>
          <w:u w:val="single"/>
        </w:rPr>
        <w:t>云溪区林业局</w:t>
      </w:r>
      <w:r w:rsidR="00C93B38">
        <w:rPr>
          <w:rFonts w:eastAsia="仿宋_GB2312"/>
          <w:sz w:val="32"/>
          <w:u w:val="single"/>
        </w:rPr>
        <w:t xml:space="preserve">           </w:t>
      </w:r>
      <w:r>
        <w:rPr>
          <w:rFonts w:eastAsia="仿宋_GB2312"/>
          <w:sz w:val="32"/>
          <w:u w:val="single"/>
        </w:rPr>
        <w:t xml:space="preserve">        </w:t>
      </w:r>
    </w:p>
    <w:p w:rsidR="00883145" w:rsidRDefault="00883145" w:rsidP="00F37327">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sz w:val="32"/>
          <w:u w:val="single"/>
        </w:rPr>
        <w:t xml:space="preserve">      </w:t>
      </w:r>
      <w:r w:rsidR="00DC3FE8">
        <w:rPr>
          <w:rFonts w:eastAsia="仿宋_GB2312" w:hint="eastAsia"/>
          <w:sz w:val="32"/>
          <w:u w:val="single"/>
        </w:rPr>
        <w:t xml:space="preserve">  </w:t>
      </w:r>
      <w:r w:rsidR="00DC3FE8">
        <w:rPr>
          <w:rFonts w:eastAsia="仿宋_GB2312" w:hint="eastAsia"/>
          <w:sz w:val="32"/>
          <w:u w:val="single"/>
        </w:rPr>
        <w:t>云溪区政府</w:t>
      </w:r>
      <w:r w:rsidR="00DC3FE8">
        <w:rPr>
          <w:rFonts w:eastAsia="仿宋_GB2312"/>
          <w:sz w:val="32"/>
          <w:u w:val="single"/>
        </w:rPr>
        <w:t xml:space="preserve">             </w:t>
      </w:r>
      <w:r>
        <w:rPr>
          <w:rFonts w:eastAsia="仿宋_GB2312"/>
          <w:sz w:val="32"/>
          <w:u w:val="single"/>
        </w:rPr>
        <w:t xml:space="preserve">        </w:t>
      </w:r>
    </w:p>
    <w:p w:rsidR="00883145" w:rsidRDefault="00883145" w:rsidP="00F37327">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883145" w:rsidRDefault="00883145" w:rsidP="00F37327">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sz w:val="28"/>
          <w:szCs w:val="28"/>
        </w:rPr>
        <w:t xml:space="preserve">   </w:t>
      </w:r>
    </w:p>
    <w:p w:rsidR="00883145" w:rsidRDefault="00883145" w:rsidP="00F37327">
      <w:pPr>
        <w:spacing w:beforeLines="50" w:line="760" w:lineRule="exact"/>
        <w:ind w:firstLineChars="150" w:firstLine="420"/>
        <w:rPr>
          <w:rFonts w:eastAsia="仿宋_GB2312"/>
          <w:sz w:val="28"/>
          <w:szCs w:val="28"/>
        </w:rPr>
      </w:pPr>
    </w:p>
    <w:p w:rsidR="00883145" w:rsidRDefault="00883145" w:rsidP="00F37327">
      <w:pPr>
        <w:spacing w:beforeLines="50" w:line="348" w:lineRule="auto"/>
        <w:ind w:firstLineChars="150" w:firstLine="420"/>
        <w:rPr>
          <w:rFonts w:eastAsia="仿宋_GB2312"/>
          <w:sz w:val="28"/>
          <w:szCs w:val="28"/>
        </w:rPr>
      </w:pPr>
    </w:p>
    <w:p w:rsidR="00883145" w:rsidRDefault="00883145" w:rsidP="00F37327">
      <w:pPr>
        <w:spacing w:beforeLines="50" w:line="348" w:lineRule="auto"/>
        <w:ind w:firstLineChars="150" w:firstLine="420"/>
        <w:rPr>
          <w:rFonts w:eastAsia="仿宋_GB2312"/>
          <w:sz w:val="28"/>
          <w:szCs w:val="28"/>
        </w:rPr>
      </w:pPr>
    </w:p>
    <w:p w:rsidR="00883145" w:rsidRDefault="00883145" w:rsidP="00F37327">
      <w:pPr>
        <w:spacing w:beforeLines="50" w:line="120" w:lineRule="exact"/>
        <w:ind w:firstLineChars="150" w:firstLine="420"/>
        <w:rPr>
          <w:rFonts w:eastAsia="仿宋_GB2312"/>
          <w:sz w:val="28"/>
          <w:szCs w:val="28"/>
        </w:rPr>
      </w:pPr>
    </w:p>
    <w:p w:rsidR="00883145" w:rsidRDefault="00883145" w:rsidP="00F37327">
      <w:pPr>
        <w:spacing w:beforeLines="50" w:line="120" w:lineRule="exact"/>
        <w:ind w:firstLineChars="150" w:firstLine="420"/>
        <w:rPr>
          <w:rFonts w:eastAsia="仿宋_GB2312"/>
          <w:sz w:val="28"/>
          <w:szCs w:val="28"/>
        </w:rPr>
      </w:pPr>
    </w:p>
    <w:p w:rsidR="00883145" w:rsidRDefault="00883145" w:rsidP="00F37327">
      <w:pPr>
        <w:spacing w:beforeLines="50" w:line="120" w:lineRule="exact"/>
        <w:ind w:firstLineChars="150" w:firstLine="420"/>
        <w:rPr>
          <w:rFonts w:eastAsia="仿宋_GB2312"/>
          <w:sz w:val="28"/>
          <w:szCs w:val="28"/>
        </w:rPr>
      </w:pPr>
    </w:p>
    <w:p w:rsidR="00883145" w:rsidRDefault="00883145" w:rsidP="00883145">
      <w:pPr>
        <w:spacing w:line="348" w:lineRule="auto"/>
        <w:jc w:val="center"/>
        <w:rPr>
          <w:rFonts w:eastAsia="仿宋_GB2312"/>
          <w:sz w:val="32"/>
        </w:rPr>
      </w:pPr>
      <w:r>
        <w:rPr>
          <w:rFonts w:eastAsia="仿宋_GB2312" w:hint="eastAsia"/>
          <w:sz w:val="32"/>
        </w:rPr>
        <w:t>报告日期：</w:t>
      </w:r>
      <w:r w:rsidR="00142BAD">
        <w:rPr>
          <w:rFonts w:eastAsia="仿宋_GB2312" w:hint="eastAsia"/>
          <w:sz w:val="32"/>
        </w:rPr>
        <w:t>2019</w:t>
      </w:r>
      <w:r>
        <w:rPr>
          <w:rFonts w:eastAsia="仿宋_GB2312" w:hint="eastAsia"/>
          <w:sz w:val="32"/>
        </w:rPr>
        <w:t>年</w:t>
      </w:r>
      <w:r w:rsidR="00142BAD">
        <w:rPr>
          <w:rFonts w:eastAsia="仿宋_GB2312" w:hint="eastAsia"/>
          <w:sz w:val="32"/>
        </w:rPr>
        <w:t>7</w:t>
      </w:r>
      <w:r>
        <w:rPr>
          <w:rFonts w:eastAsia="仿宋_GB2312"/>
          <w:sz w:val="32"/>
        </w:rPr>
        <w:t xml:space="preserve"> </w:t>
      </w:r>
      <w:r>
        <w:rPr>
          <w:rFonts w:eastAsia="仿宋_GB2312" w:hint="eastAsia"/>
          <w:sz w:val="32"/>
        </w:rPr>
        <w:t>月</w:t>
      </w:r>
      <w:r w:rsidR="00142BAD">
        <w:rPr>
          <w:rFonts w:eastAsia="仿宋_GB2312"/>
          <w:sz w:val="32"/>
        </w:rPr>
        <w:t xml:space="preserve"> </w:t>
      </w:r>
      <w:r w:rsidR="00142BAD">
        <w:rPr>
          <w:rFonts w:eastAsia="仿宋_GB2312" w:hint="eastAsia"/>
          <w:sz w:val="32"/>
        </w:rPr>
        <w:t>8</w:t>
      </w:r>
      <w:r>
        <w:rPr>
          <w:rFonts w:eastAsia="仿宋_GB2312" w:hint="eastAsia"/>
          <w:sz w:val="32"/>
        </w:rPr>
        <w:t>日</w:t>
      </w:r>
    </w:p>
    <w:p w:rsidR="00883145" w:rsidRDefault="00883145" w:rsidP="00883145">
      <w:pPr>
        <w:spacing w:line="348" w:lineRule="auto"/>
        <w:jc w:val="center"/>
        <w:rPr>
          <w:rFonts w:eastAsia="仿宋_GB2312"/>
          <w:sz w:val="32"/>
        </w:rPr>
      </w:pPr>
      <w:r>
        <w:rPr>
          <w:rFonts w:eastAsia="仿宋_GB2312" w:hint="eastAsia"/>
          <w:sz w:val="32"/>
        </w:rPr>
        <w:t>岳阳市云溪区财政局（制）</w:t>
      </w:r>
    </w:p>
    <w:p w:rsidR="00883145" w:rsidRDefault="00883145" w:rsidP="00883145">
      <w:pPr>
        <w:spacing w:line="100" w:lineRule="exact"/>
        <w:jc w:val="center"/>
        <w:rPr>
          <w:rFonts w:eastAsia="仿宋_GB2312"/>
          <w:sz w:val="32"/>
        </w:rPr>
      </w:pPr>
    </w:p>
    <w:p w:rsidR="00883145" w:rsidRDefault="00883145" w:rsidP="00883145">
      <w:pPr>
        <w:spacing w:line="100" w:lineRule="exact"/>
        <w:jc w:val="center"/>
        <w:rPr>
          <w:rFonts w:eastAsia="仿宋_GB2312"/>
          <w:sz w:val="32"/>
        </w:rPr>
      </w:pPr>
    </w:p>
    <w:p w:rsidR="00883145" w:rsidRDefault="00883145" w:rsidP="00883145">
      <w:pPr>
        <w:spacing w:line="100" w:lineRule="exact"/>
        <w:jc w:val="center"/>
        <w:rPr>
          <w:rFonts w:eastAsia="仿宋_GB2312"/>
          <w:sz w:val="3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1"/>
        <w:gridCol w:w="188"/>
        <w:gridCol w:w="610"/>
        <w:gridCol w:w="1418"/>
        <w:gridCol w:w="910"/>
        <w:gridCol w:w="301"/>
        <w:gridCol w:w="562"/>
        <w:gridCol w:w="785"/>
        <w:gridCol w:w="302"/>
        <w:gridCol w:w="720"/>
        <w:gridCol w:w="1619"/>
        <w:gridCol w:w="696"/>
      </w:tblGrid>
      <w:tr w:rsidR="00883145" w:rsidTr="00FF3EB2">
        <w:trPr>
          <w:trHeight w:val="761"/>
          <w:jc w:val="center"/>
        </w:trPr>
        <w:tc>
          <w:tcPr>
            <w:tcW w:w="9582" w:type="dxa"/>
            <w:gridSpan w:val="12"/>
            <w:vAlign w:val="center"/>
          </w:tcPr>
          <w:p w:rsidR="00883145" w:rsidRDefault="00883145" w:rsidP="00E53FCA">
            <w:pPr>
              <w:jc w:val="center"/>
              <w:rPr>
                <w:rFonts w:eastAsia="仿宋_GB2312"/>
                <w:b/>
                <w:sz w:val="24"/>
              </w:rPr>
            </w:pPr>
            <w:r>
              <w:rPr>
                <w:rFonts w:eastAsia="仿宋_GB2312" w:hint="eastAsia"/>
                <w:b/>
                <w:sz w:val="24"/>
              </w:rPr>
              <w:t>一、项</w:t>
            </w:r>
            <w:r>
              <w:rPr>
                <w:rFonts w:eastAsia="仿宋_GB2312"/>
                <w:b/>
                <w:sz w:val="24"/>
              </w:rPr>
              <w:t xml:space="preserve"> </w:t>
            </w:r>
            <w:r>
              <w:rPr>
                <w:rFonts w:eastAsia="仿宋_GB2312" w:hint="eastAsia"/>
                <w:b/>
                <w:sz w:val="24"/>
              </w:rPr>
              <w:t>目</w:t>
            </w:r>
            <w:r>
              <w:rPr>
                <w:rFonts w:eastAsia="仿宋_GB2312"/>
                <w:b/>
                <w:sz w:val="24"/>
              </w:rPr>
              <w:t xml:space="preserve"> </w:t>
            </w:r>
            <w:r>
              <w:rPr>
                <w:rFonts w:eastAsia="仿宋_GB2312" w:hint="eastAsia"/>
                <w:b/>
                <w:sz w:val="24"/>
              </w:rPr>
              <w:t>基</w:t>
            </w:r>
            <w:r>
              <w:rPr>
                <w:rFonts w:eastAsia="仿宋_GB2312"/>
                <w:b/>
                <w:sz w:val="24"/>
              </w:rPr>
              <w:t xml:space="preserve"> </w:t>
            </w:r>
            <w:r>
              <w:rPr>
                <w:rFonts w:eastAsia="仿宋_GB2312" w:hint="eastAsia"/>
                <w:b/>
                <w:sz w:val="24"/>
              </w:rPr>
              <w:t>本</w:t>
            </w:r>
            <w:r>
              <w:rPr>
                <w:rFonts w:eastAsia="仿宋_GB2312"/>
                <w:b/>
                <w:sz w:val="24"/>
              </w:rPr>
              <w:t xml:space="preserve"> </w:t>
            </w:r>
            <w:r>
              <w:rPr>
                <w:rFonts w:eastAsia="仿宋_GB2312" w:hint="eastAsia"/>
                <w:b/>
                <w:sz w:val="24"/>
              </w:rPr>
              <w:t>概</w:t>
            </w:r>
            <w:r>
              <w:rPr>
                <w:rFonts w:eastAsia="仿宋_GB2312"/>
                <w:b/>
                <w:sz w:val="24"/>
              </w:rPr>
              <w:t xml:space="preserve"> </w:t>
            </w:r>
            <w:r>
              <w:rPr>
                <w:rFonts w:eastAsia="仿宋_GB2312" w:hint="eastAsia"/>
                <w:b/>
                <w:sz w:val="24"/>
              </w:rPr>
              <w:t>况</w:t>
            </w:r>
          </w:p>
        </w:tc>
      </w:tr>
      <w:tr w:rsidR="00883145" w:rsidTr="00FF3EB2">
        <w:trPr>
          <w:trHeight w:val="624"/>
          <w:jc w:val="center"/>
        </w:trPr>
        <w:tc>
          <w:tcPr>
            <w:tcW w:w="1659" w:type="dxa"/>
            <w:gridSpan w:val="2"/>
            <w:vAlign w:val="center"/>
          </w:tcPr>
          <w:p w:rsidR="00883145" w:rsidRDefault="00883145" w:rsidP="00E53FCA">
            <w:pPr>
              <w:rPr>
                <w:rFonts w:eastAsia="仿宋_GB2312"/>
                <w:sz w:val="24"/>
              </w:rPr>
            </w:pPr>
            <w:r>
              <w:rPr>
                <w:rFonts w:eastAsia="仿宋_GB2312" w:hint="eastAsia"/>
                <w:sz w:val="24"/>
              </w:rPr>
              <w:t>项目负责人</w:t>
            </w:r>
          </w:p>
        </w:tc>
        <w:tc>
          <w:tcPr>
            <w:tcW w:w="3239" w:type="dxa"/>
            <w:gridSpan w:val="4"/>
            <w:vAlign w:val="center"/>
          </w:tcPr>
          <w:p w:rsidR="00883145" w:rsidRDefault="00142BAD" w:rsidP="00E53FCA">
            <w:pPr>
              <w:rPr>
                <w:rFonts w:eastAsia="仿宋_GB2312"/>
                <w:sz w:val="24"/>
              </w:rPr>
            </w:pPr>
            <w:r>
              <w:rPr>
                <w:rFonts w:eastAsia="仿宋_GB2312" w:hint="eastAsia"/>
                <w:sz w:val="24"/>
              </w:rPr>
              <w:t>李敏</w:t>
            </w:r>
          </w:p>
        </w:tc>
        <w:tc>
          <w:tcPr>
            <w:tcW w:w="1347" w:type="dxa"/>
            <w:gridSpan w:val="2"/>
            <w:vAlign w:val="center"/>
          </w:tcPr>
          <w:p w:rsidR="00883145" w:rsidRDefault="00883145" w:rsidP="00E53FCA">
            <w:pPr>
              <w:rPr>
                <w:rFonts w:eastAsia="仿宋_GB2312"/>
                <w:sz w:val="24"/>
              </w:rPr>
            </w:pPr>
            <w:r>
              <w:rPr>
                <w:rFonts w:eastAsia="仿宋_GB2312" w:hint="eastAsia"/>
                <w:sz w:val="24"/>
              </w:rPr>
              <w:t>联系电话</w:t>
            </w:r>
          </w:p>
        </w:tc>
        <w:tc>
          <w:tcPr>
            <w:tcW w:w="3337" w:type="dxa"/>
            <w:gridSpan w:val="4"/>
            <w:vAlign w:val="center"/>
          </w:tcPr>
          <w:p w:rsidR="00883145" w:rsidRDefault="00893A7A" w:rsidP="00E53FCA">
            <w:pPr>
              <w:rPr>
                <w:rFonts w:eastAsia="仿宋_GB2312"/>
                <w:sz w:val="24"/>
              </w:rPr>
            </w:pPr>
            <w:r>
              <w:rPr>
                <w:rFonts w:eastAsia="仿宋_GB2312" w:hint="eastAsia"/>
                <w:sz w:val="24"/>
              </w:rPr>
              <w:t>13975053710</w:t>
            </w:r>
          </w:p>
        </w:tc>
      </w:tr>
      <w:tr w:rsidR="00883145" w:rsidTr="00FF3EB2">
        <w:trPr>
          <w:trHeight w:val="624"/>
          <w:jc w:val="center"/>
        </w:trPr>
        <w:tc>
          <w:tcPr>
            <w:tcW w:w="1659" w:type="dxa"/>
            <w:gridSpan w:val="2"/>
            <w:vAlign w:val="center"/>
          </w:tcPr>
          <w:p w:rsidR="00883145" w:rsidRDefault="00883145" w:rsidP="00E53FCA">
            <w:pPr>
              <w:rPr>
                <w:rFonts w:eastAsia="仿宋_GB2312"/>
                <w:sz w:val="24"/>
              </w:rPr>
            </w:pPr>
            <w:r>
              <w:rPr>
                <w:rFonts w:eastAsia="仿宋_GB2312" w:hint="eastAsia"/>
                <w:sz w:val="24"/>
              </w:rPr>
              <w:t>项目地址</w:t>
            </w:r>
          </w:p>
        </w:tc>
        <w:tc>
          <w:tcPr>
            <w:tcW w:w="3239" w:type="dxa"/>
            <w:gridSpan w:val="4"/>
            <w:vAlign w:val="center"/>
          </w:tcPr>
          <w:p w:rsidR="00883145" w:rsidRDefault="00893A7A" w:rsidP="00E53FCA">
            <w:pPr>
              <w:rPr>
                <w:rFonts w:eastAsia="仿宋_GB2312"/>
                <w:sz w:val="24"/>
              </w:rPr>
            </w:pPr>
            <w:r>
              <w:rPr>
                <w:rFonts w:eastAsia="仿宋_GB2312" w:hint="eastAsia"/>
                <w:sz w:val="24"/>
              </w:rPr>
              <w:t>云溪区</w:t>
            </w:r>
          </w:p>
        </w:tc>
        <w:tc>
          <w:tcPr>
            <w:tcW w:w="1347" w:type="dxa"/>
            <w:gridSpan w:val="2"/>
            <w:vAlign w:val="center"/>
          </w:tcPr>
          <w:p w:rsidR="00883145" w:rsidRDefault="00883145" w:rsidP="00E53FCA">
            <w:pPr>
              <w:rPr>
                <w:rFonts w:eastAsia="仿宋_GB2312"/>
                <w:sz w:val="24"/>
              </w:rPr>
            </w:pPr>
            <w:r>
              <w:rPr>
                <w:rFonts w:eastAsia="仿宋_GB2312" w:hint="eastAsia"/>
                <w:sz w:val="24"/>
              </w:rPr>
              <w:t>邮</w:t>
            </w:r>
            <w:r>
              <w:rPr>
                <w:rFonts w:eastAsia="仿宋_GB2312"/>
                <w:sz w:val="24"/>
              </w:rPr>
              <w:t xml:space="preserve">  </w:t>
            </w:r>
            <w:r>
              <w:rPr>
                <w:rFonts w:eastAsia="仿宋_GB2312" w:hint="eastAsia"/>
                <w:sz w:val="24"/>
              </w:rPr>
              <w:t>编</w:t>
            </w:r>
          </w:p>
        </w:tc>
        <w:tc>
          <w:tcPr>
            <w:tcW w:w="3337" w:type="dxa"/>
            <w:gridSpan w:val="4"/>
            <w:vAlign w:val="center"/>
          </w:tcPr>
          <w:p w:rsidR="00883145" w:rsidRDefault="00893A7A" w:rsidP="00E53FCA">
            <w:pPr>
              <w:rPr>
                <w:rFonts w:eastAsia="仿宋_GB2312"/>
                <w:sz w:val="24"/>
              </w:rPr>
            </w:pPr>
            <w:r>
              <w:rPr>
                <w:rFonts w:eastAsia="仿宋_GB2312" w:hint="eastAsia"/>
                <w:sz w:val="24"/>
              </w:rPr>
              <w:t>414009</w:t>
            </w:r>
          </w:p>
        </w:tc>
      </w:tr>
      <w:tr w:rsidR="00883145" w:rsidTr="00FF3EB2">
        <w:trPr>
          <w:trHeight w:val="624"/>
          <w:jc w:val="center"/>
        </w:trPr>
        <w:tc>
          <w:tcPr>
            <w:tcW w:w="1659" w:type="dxa"/>
            <w:gridSpan w:val="2"/>
            <w:vAlign w:val="center"/>
          </w:tcPr>
          <w:p w:rsidR="00883145" w:rsidRDefault="00883145" w:rsidP="00E53FCA">
            <w:pPr>
              <w:rPr>
                <w:rFonts w:eastAsia="仿宋_GB2312"/>
                <w:sz w:val="24"/>
              </w:rPr>
            </w:pPr>
            <w:r>
              <w:rPr>
                <w:rFonts w:eastAsia="仿宋_GB2312" w:hint="eastAsia"/>
                <w:sz w:val="24"/>
              </w:rPr>
              <w:t>项目起止时间</w:t>
            </w:r>
          </w:p>
        </w:tc>
        <w:tc>
          <w:tcPr>
            <w:tcW w:w="7923" w:type="dxa"/>
            <w:gridSpan w:val="10"/>
            <w:vAlign w:val="center"/>
          </w:tcPr>
          <w:p w:rsidR="00883145" w:rsidRDefault="00111B53" w:rsidP="000B2AB0">
            <w:pPr>
              <w:ind w:firstLineChars="496" w:firstLine="1190"/>
              <w:rPr>
                <w:rFonts w:eastAsia="仿宋_GB2312"/>
                <w:sz w:val="24"/>
              </w:rPr>
            </w:pPr>
            <w:r>
              <w:rPr>
                <w:rFonts w:eastAsia="仿宋_GB2312" w:hint="eastAsia"/>
                <w:sz w:val="24"/>
              </w:rPr>
              <w:t>201</w:t>
            </w:r>
            <w:r w:rsidR="000B2AB0">
              <w:rPr>
                <w:rFonts w:eastAsia="仿宋_GB2312" w:hint="eastAsia"/>
                <w:sz w:val="24"/>
              </w:rPr>
              <w:t>8</w:t>
            </w:r>
            <w:r>
              <w:rPr>
                <w:rFonts w:eastAsia="仿宋_GB2312" w:hint="eastAsia"/>
                <w:sz w:val="24"/>
              </w:rPr>
              <w:t>年</w:t>
            </w:r>
            <w:r w:rsidR="00883145">
              <w:rPr>
                <w:rFonts w:eastAsia="仿宋_GB2312"/>
                <w:sz w:val="24"/>
              </w:rPr>
              <w:t xml:space="preserve"> </w:t>
            </w:r>
            <w:r>
              <w:rPr>
                <w:rFonts w:eastAsia="仿宋_GB2312" w:hint="eastAsia"/>
                <w:sz w:val="24"/>
              </w:rPr>
              <w:t>1</w:t>
            </w:r>
            <w:r w:rsidR="00883145">
              <w:rPr>
                <w:rFonts w:eastAsia="仿宋_GB2312" w:hint="eastAsia"/>
                <w:sz w:val="24"/>
              </w:rPr>
              <w:t>月起至</w:t>
            </w:r>
            <w:r>
              <w:rPr>
                <w:rFonts w:eastAsia="仿宋_GB2312"/>
                <w:sz w:val="24"/>
              </w:rPr>
              <w:t xml:space="preserve"> </w:t>
            </w:r>
            <w:r>
              <w:rPr>
                <w:rFonts w:eastAsia="仿宋_GB2312" w:hint="eastAsia"/>
                <w:sz w:val="24"/>
              </w:rPr>
              <w:t>201</w:t>
            </w:r>
            <w:r w:rsidR="000B2AB0">
              <w:rPr>
                <w:rFonts w:eastAsia="仿宋_GB2312" w:hint="eastAsia"/>
                <w:sz w:val="24"/>
              </w:rPr>
              <w:t xml:space="preserve">8 </w:t>
            </w:r>
            <w:r w:rsidR="000B2AB0">
              <w:rPr>
                <w:rFonts w:eastAsia="仿宋_GB2312" w:hint="eastAsia"/>
                <w:sz w:val="24"/>
              </w:rPr>
              <w:t>年</w:t>
            </w:r>
            <w:r w:rsidR="000B2AB0">
              <w:rPr>
                <w:rFonts w:eastAsia="仿宋_GB2312" w:hint="eastAsia"/>
                <w:sz w:val="24"/>
              </w:rPr>
              <w:t>12</w:t>
            </w:r>
            <w:r w:rsidR="000B2AB0">
              <w:rPr>
                <w:rFonts w:eastAsia="仿宋_GB2312" w:hint="eastAsia"/>
                <w:sz w:val="24"/>
              </w:rPr>
              <w:t>月止</w:t>
            </w:r>
          </w:p>
        </w:tc>
      </w:tr>
      <w:tr w:rsidR="00883145" w:rsidTr="00FF3EB2">
        <w:trPr>
          <w:trHeight w:val="748"/>
          <w:jc w:val="center"/>
        </w:trPr>
        <w:tc>
          <w:tcPr>
            <w:tcW w:w="1659" w:type="dxa"/>
            <w:gridSpan w:val="2"/>
            <w:vAlign w:val="center"/>
          </w:tcPr>
          <w:p w:rsidR="00883145" w:rsidRDefault="00883145" w:rsidP="00E53FCA">
            <w:pPr>
              <w:spacing w:line="360" w:lineRule="exact"/>
              <w:jc w:val="center"/>
              <w:rPr>
                <w:rFonts w:eastAsia="仿宋_GB2312"/>
                <w:sz w:val="24"/>
              </w:rPr>
            </w:pPr>
            <w:r>
              <w:rPr>
                <w:rFonts w:eastAsia="仿宋_GB2312" w:hint="eastAsia"/>
                <w:sz w:val="24"/>
              </w:rPr>
              <w:t>计划安排资金</w:t>
            </w:r>
          </w:p>
          <w:p w:rsidR="00883145" w:rsidRDefault="00883145" w:rsidP="00E53FCA">
            <w:pPr>
              <w:spacing w:line="360" w:lineRule="exact"/>
              <w:jc w:val="center"/>
              <w:rPr>
                <w:rFonts w:eastAsia="仿宋_GB2312"/>
                <w:sz w:val="24"/>
              </w:rPr>
            </w:pPr>
            <w:r>
              <w:rPr>
                <w:rFonts w:eastAsia="仿宋_GB2312" w:hint="eastAsia"/>
                <w:sz w:val="24"/>
              </w:rPr>
              <w:t>（万元）</w:t>
            </w:r>
          </w:p>
        </w:tc>
        <w:tc>
          <w:tcPr>
            <w:tcW w:w="610" w:type="dxa"/>
            <w:vAlign w:val="center"/>
          </w:tcPr>
          <w:p w:rsidR="00883145" w:rsidRDefault="000F395E" w:rsidP="00E53FCA">
            <w:pPr>
              <w:spacing w:line="360" w:lineRule="exact"/>
              <w:jc w:val="center"/>
              <w:rPr>
                <w:rFonts w:eastAsia="仿宋_GB2312"/>
                <w:sz w:val="24"/>
              </w:rPr>
            </w:pPr>
            <w:r>
              <w:rPr>
                <w:rFonts w:eastAsia="仿宋_GB2312" w:hint="eastAsia"/>
                <w:sz w:val="24"/>
              </w:rPr>
              <w:t>100</w:t>
            </w:r>
          </w:p>
        </w:tc>
        <w:tc>
          <w:tcPr>
            <w:tcW w:w="1418" w:type="dxa"/>
            <w:vAlign w:val="center"/>
          </w:tcPr>
          <w:p w:rsidR="00883145" w:rsidRDefault="00883145" w:rsidP="00E53FCA">
            <w:pPr>
              <w:spacing w:line="360" w:lineRule="exact"/>
              <w:jc w:val="center"/>
              <w:rPr>
                <w:rFonts w:eastAsia="仿宋_GB2312"/>
                <w:sz w:val="24"/>
              </w:rPr>
            </w:pPr>
            <w:r>
              <w:rPr>
                <w:rFonts w:eastAsia="仿宋_GB2312" w:hint="eastAsia"/>
                <w:sz w:val="24"/>
              </w:rPr>
              <w:t>实际到位资金</w:t>
            </w:r>
          </w:p>
          <w:p w:rsidR="00883145" w:rsidRDefault="00883145" w:rsidP="00E53FCA">
            <w:pPr>
              <w:spacing w:line="360" w:lineRule="exact"/>
              <w:jc w:val="center"/>
              <w:rPr>
                <w:rFonts w:eastAsia="仿宋_GB2312"/>
                <w:sz w:val="24"/>
              </w:rPr>
            </w:pPr>
            <w:r>
              <w:rPr>
                <w:rFonts w:eastAsia="仿宋_GB2312" w:hint="eastAsia"/>
                <w:sz w:val="24"/>
              </w:rPr>
              <w:t>（万元）</w:t>
            </w:r>
          </w:p>
        </w:tc>
        <w:tc>
          <w:tcPr>
            <w:tcW w:w="1211" w:type="dxa"/>
            <w:gridSpan w:val="2"/>
            <w:vAlign w:val="center"/>
          </w:tcPr>
          <w:p w:rsidR="00883145" w:rsidRDefault="000F395E" w:rsidP="00E53FCA">
            <w:pPr>
              <w:spacing w:line="360" w:lineRule="exact"/>
              <w:jc w:val="center"/>
              <w:rPr>
                <w:rFonts w:eastAsia="仿宋_GB2312"/>
                <w:sz w:val="24"/>
              </w:rPr>
            </w:pPr>
            <w:r>
              <w:rPr>
                <w:rFonts w:eastAsia="仿宋_GB2312" w:hint="eastAsia"/>
                <w:sz w:val="24"/>
              </w:rPr>
              <w:t>100</w:t>
            </w:r>
          </w:p>
        </w:tc>
        <w:tc>
          <w:tcPr>
            <w:tcW w:w="1649" w:type="dxa"/>
            <w:gridSpan w:val="3"/>
            <w:vAlign w:val="center"/>
          </w:tcPr>
          <w:p w:rsidR="00883145" w:rsidRDefault="00883145" w:rsidP="00E53FCA">
            <w:pPr>
              <w:spacing w:line="360" w:lineRule="exact"/>
              <w:jc w:val="center"/>
              <w:rPr>
                <w:rFonts w:eastAsia="仿宋_GB2312"/>
                <w:sz w:val="24"/>
              </w:rPr>
            </w:pPr>
            <w:r>
              <w:rPr>
                <w:rFonts w:eastAsia="仿宋_GB2312" w:hint="eastAsia"/>
                <w:sz w:val="24"/>
              </w:rPr>
              <w:t>实际支出</w:t>
            </w:r>
          </w:p>
          <w:p w:rsidR="00883145" w:rsidRDefault="00883145" w:rsidP="00E53FCA">
            <w:pPr>
              <w:spacing w:line="360" w:lineRule="exact"/>
              <w:jc w:val="center"/>
              <w:rPr>
                <w:rFonts w:eastAsia="仿宋_GB2312"/>
                <w:sz w:val="24"/>
              </w:rPr>
            </w:pPr>
            <w:r>
              <w:rPr>
                <w:rFonts w:eastAsia="仿宋_GB2312" w:hint="eastAsia"/>
                <w:sz w:val="24"/>
              </w:rPr>
              <w:t>（万元）</w:t>
            </w:r>
          </w:p>
        </w:tc>
        <w:tc>
          <w:tcPr>
            <w:tcW w:w="720" w:type="dxa"/>
            <w:vAlign w:val="center"/>
          </w:tcPr>
          <w:p w:rsidR="00883145" w:rsidRDefault="000F395E" w:rsidP="00E53FCA">
            <w:pPr>
              <w:spacing w:line="400" w:lineRule="exact"/>
              <w:jc w:val="center"/>
              <w:rPr>
                <w:rFonts w:eastAsia="仿宋_GB2312"/>
                <w:sz w:val="24"/>
              </w:rPr>
            </w:pPr>
            <w:r>
              <w:rPr>
                <w:rFonts w:eastAsia="仿宋_GB2312" w:hint="eastAsia"/>
                <w:sz w:val="24"/>
              </w:rPr>
              <w:t>100</w:t>
            </w:r>
          </w:p>
        </w:tc>
        <w:tc>
          <w:tcPr>
            <w:tcW w:w="1619" w:type="dxa"/>
            <w:vAlign w:val="center"/>
          </w:tcPr>
          <w:p w:rsidR="00883145" w:rsidRDefault="00883145" w:rsidP="00E53FCA">
            <w:pPr>
              <w:spacing w:line="400" w:lineRule="exact"/>
              <w:jc w:val="center"/>
              <w:rPr>
                <w:rFonts w:eastAsia="仿宋_GB2312"/>
                <w:sz w:val="24"/>
              </w:rPr>
            </w:pPr>
            <w:r>
              <w:rPr>
                <w:rFonts w:eastAsia="仿宋_GB2312" w:hint="eastAsia"/>
                <w:sz w:val="24"/>
              </w:rPr>
              <w:t>结余</w:t>
            </w:r>
          </w:p>
          <w:p w:rsidR="00883145" w:rsidRDefault="00883145" w:rsidP="00E53FCA">
            <w:pPr>
              <w:spacing w:line="400" w:lineRule="exact"/>
              <w:jc w:val="center"/>
              <w:rPr>
                <w:rFonts w:eastAsia="仿宋_GB2312"/>
                <w:sz w:val="24"/>
              </w:rPr>
            </w:pPr>
            <w:r>
              <w:rPr>
                <w:rFonts w:eastAsia="仿宋_GB2312" w:hint="eastAsia"/>
                <w:sz w:val="24"/>
              </w:rPr>
              <w:t>（万元）</w:t>
            </w:r>
          </w:p>
        </w:tc>
        <w:tc>
          <w:tcPr>
            <w:tcW w:w="696" w:type="dxa"/>
            <w:vAlign w:val="center"/>
          </w:tcPr>
          <w:p w:rsidR="00883145" w:rsidRDefault="00883145" w:rsidP="00E53FCA">
            <w:pPr>
              <w:jc w:val="center"/>
              <w:rPr>
                <w:rFonts w:eastAsia="仿宋_GB2312"/>
                <w:b/>
                <w:sz w:val="24"/>
              </w:rPr>
            </w:pPr>
          </w:p>
        </w:tc>
      </w:tr>
      <w:tr w:rsidR="00883145" w:rsidTr="00FF3EB2">
        <w:trPr>
          <w:trHeight w:val="680"/>
          <w:jc w:val="center"/>
        </w:trPr>
        <w:tc>
          <w:tcPr>
            <w:tcW w:w="1659" w:type="dxa"/>
            <w:gridSpan w:val="2"/>
            <w:vAlign w:val="center"/>
          </w:tcPr>
          <w:p w:rsidR="00883145" w:rsidRDefault="00883145" w:rsidP="00E53FCA">
            <w:pPr>
              <w:rPr>
                <w:rFonts w:eastAsia="仿宋_GB2312"/>
                <w:spacing w:val="-10"/>
                <w:sz w:val="24"/>
              </w:rPr>
            </w:pPr>
            <w:r>
              <w:rPr>
                <w:rFonts w:eastAsia="仿宋_GB2312" w:hint="eastAsia"/>
                <w:spacing w:val="-10"/>
                <w:sz w:val="24"/>
              </w:rPr>
              <w:t>其中：中央财政</w:t>
            </w:r>
          </w:p>
        </w:tc>
        <w:tc>
          <w:tcPr>
            <w:tcW w:w="610" w:type="dxa"/>
            <w:vAlign w:val="center"/>
          </w:tcPr>
          <w:p w:rsidR="00883145" w:rsidRDefault="00883145" w:rsidP="00E53FCA">
            <w:pPr>
              <w:rPr>
                <w:rFonts w:eastAsia="仿宋_GB2312"/>
                <w:spacing w:val="-6"/>
                <w:sz w:val="24"/>
              </w:rPr>
            </w:pPr>
          </w:p>
        </w:tc>
        <w:tc>
          <w:tcPr>
            <w:tcW w:w="1418" w:type="dxa"/>
            <w:vAlign w:val="center"/>
          </w:tcPr>
          <w:p w:rsidR="00883145" w:rsidRDefault="00883145" w:rsidP="00E53FCA">
            <w:pPr>
              <w:rPr>
                <w:rFonts w:eastAsia="仿宋_GB2312"/>
                <w:spacing w:val="-6"/>
                <w:sz w:val="24"/>
              </w:rPr>
            </w:pPr>
            <w:r>
              <w:rPr>
                <w:rFonts w:eastAsia="仿宋_GB2312" w:hint="eastAsia"/>
                <w:spacing w:val="-6"/>
                <w:sz w:val="24"/>
              </w:rPr>
              <w:t>其中：中央财政</w:t>
            </w:r>
          </w:p>
        </w:tc>
        <w:tc>
          <w:tcPr>
            <w:tcW w:w="1211" w:type="dxa"/>
            <w:gridSpan w:val="2"/>
            <w:vAlign w:val="center"/>
          </w:tcPr>
          <w:p w:rsidR="00883145" w:rsidRDefault="00883145" w:rsidP="00E53FCA">
            <w:pPr>
              <w:rPr>
                <w:rFonts w:eastAsia="仿宋_GB2312"/>
                <w:spacing w:val="-6"/>
                <w:sz w:val="24"/>
              </w:rPr>
            </w:pPr>
          </w:p>
        </w:tc>
        <w:tc>
          <w:tcPr>
            <w:tcW w:w="1649" w:type="dxa"/>
            <w:gridSpan w:val="3"/>
            <w:vAlign w:val="center"/>
          </w:tcPr>
          <w:p w:rsidR="00883145" w:rsidRDefault="00883145" w:rsidP="00E53FCA">
            <w:pPr>
              <w:rPr>
                <w:rFonts w:eastAsia="仿宋_GB2312"/>
                <w:spacing w:val="-16"/>
                <w:sz w:val="24"/>
              </w:rPr>
            </w:pPr>
            <w:r>
              <w:rPr>
                <w:rFonts w:eastAsia="仿宋_GB2312" w:hint="eastAsia"/>
                <w:spacing w:val="-16"/>
                <w:sz w:val="24"/>
              </w:rPr>
              <w:t>其中：中央财政</w:t>
            </w:r>
          </w:p>
        </w:tc>
        <w:tc>
          <w:tcPr>
            <w:tcW w:w="720" w:type="dxa"/>
            <w:vAlign w:val="center"/>
          </w:tcPr>
          <w:p w:rsidR="00883145" w:rsidRDefault="00883145" w:rsidP="00E53FCA">
            <w:pPr>
              <w:rPr>
                <w:rFonts w:eastAsia="仿宋_GB2312"/>
                <w:spacing w:val="-6"/>
                <w:sz w:val="24"/>
              </w:rPr>
            </w:pPr>
          </w:p>
        </w:tc>
        <w:tc>
          <w:tcPr>
            <w:tcW w:w="1619" w:type="dxa"/>
            <w:vAlign w:val="center"/>
          </w:tcPr>
          <w:p w:rsidR="00883145" w:rsidRDefault="00883145" w:rsidP="00E53FCA">
            <w:pPr>
              <w:rPr>
                <w:rFonts w:eastAsia="仿宋_GB2312"/>
                <w:spacing w:val="-16"/>
                <w:sz w:val="24"/>
              </w:rPr>
            </w:pPr>
            <w:r>
              <w:rPr>
                <w:rFonts w:eastAsia="仿宋_GB2312" w:hint="eastAsia"/>
                <w:spacing w:val="-16"/>
                <w:sz w:val="24"/>
              </w:rPr>
              <w:t>其中：中央财政</w:t>
            </w:r>
          </w:p>
        </w:tc>
        <w:tc>
          <w:tcPr>
            <w:tcW w:w="696" w:type="dxa"/>
            <w:vAlign w:val="center"/>
          </w:tcPr>
          <w:p w:rsidR="00883145" w:rsidRDefault="00883145" w:rsidP="00E53FCA">
            <w:pPr>
              <w:jc w:val="center"/>
              <w:rPr>
                <w:rFonts w:eastAsia="仿宋_GB2312"/>
                <w:b/>
                <w:sz w:val="24"/>
              </w:rPr>
            </w:pPr>
          </w:p>
        </w:tc>
      </w:tr>
      <w:tr w:rsidR="00883145" w:rsidTr="00FF3EB2">
        <w:trPr>
          <w:trHeight w:val="680"/>
          <w:jc w:val="center"/>
        </w:trPr>
        <w:tc>
          <w:tcPr>
            <w:tcW w:w="1659" w:type="dxa"/>
            <w:gridSpan w:val="2"/>
            <w:vAlign w:val="center"/>
          </w:tcPr>
          <w:p w:rsidR="00883145" w:rsidRDefault="00883145" w:rsidP="00E53FCA">
            <w:pPr>
              <w:rPr>
                <w:rFonts w:eastAsia="仿宋_GB2312"/>
                <w:sz w:val="24"/>
              </w:rPr>
            </w:pPr>
            <w:r>
              <w:rPr>
                <w:rFonts w:eastAsia="仿宋_GB2312" w:hint="eastAsia"/>
                <w:sz w:val="24"/>
              </w:rPr>
              <w:t>省财政</w:t>
            </w:r>
          </w:p>
        </w:tc>
        <w:tc>
          <w:tcPr>
            <w:tcW w:w="610" w:type="dxa"/>
            <w:vAlign w:val="center"/>
          </w:tcPr>
          <w:p w:rsidR="00883145" w:rsidRDefault="00883145" w:rsidP="00E53FCA">
            <w:pPr>
              <w:rPr>
                <w:rFonts w:eastAsia="仿宋_GB2312"/>
                <w:sz w:val="24"/>
              </w:rPr>
            </w:pPr>
          </w:p>
        </w:tc>
        <w:tc>
          <w:tcPr>
            <w:tcW w:w="1418" w:type="dxa"/>
            <w:vAlign w:val="center"/>
          </w:tcPr>
          <w:p w:rsidR="00883145" w:rsidRDefault="00883145" w:rsidP="00E53FCA">
            <w:pPr>
              <w:rPr>
                <w:rFonts w:eastAsia="仿宋_GB2312"/>
                <w:sz w:val="24"/>
              </w:rPr>
            </w:pPr>
            <w:r>
              <w:rPr>
                <w:rFonts w:eastAsia="仿宋_GB2312" w:hint="eastAsia"/>
                <w:sz w:val="24"/>
              </w:rPr>
              <w:t>省财政</w:t>
            </w:r>
          </w:p>
        </w:tc>
        <w:tc>
          <w:tcPr>
            <w:tcW w:w="1211" w:type="dxa"/>
            <w:gridSpan w:val="2"/>
            <w:vAlign w:val="center"/>
          </w:tcPr>
          <w:p w:rsidR="00883145" w:rsidRDefault="00883145" w:rsidP="00E53FCA">
            <w:pPr>
              <w:rPr>
                <w:rFonts w:eastAsia="仿宋_GB2312"/>
                <w:sz w:val="24"/>
              </w:rPr>
            </w:pPr>
          </w:p>
        </w:tc>
        <w:tc>
          <w:tcPr>
            <w:tcW w:w="1649" w:type="dxa"/>
            <w:gridSpan w:val="3"/>
            <w:vAlign w:val="center"/>
          </w:tcPr>
          <w:p w:rsidR="00883145" w:rsidRDefault="00883145" w:rsidP="00E53FCA">
            <w:pPr>
              <w:rPr>
                <w:rFonts w:eastAsia="仿宋_GB2312"/>
                <w:sz w:val="24"/>
              </w:rPr>
            </w:pPr>
            <w:r>
              <w:rPr>
                <w:rFonts w:eastAsia="仿宋_GB2312" w:hint="eastAsia"/>
                <w:sz w:val="24"/>
              </w:rPr>
              <w:t>省财政</w:t>
            </w:r>
          </w:p>
        </w:tc>
        <w:tc>
          <w:tcPr>
            <w:tcW w:w="720" w:type="dxa"/>
            <w:vAlign w:val="center"/>
          </w:tcPr>
          <w:p w:rsidR="00883145" w:rsidRDefault="00883145" w:rsidP="00E53FCA">
            <w:pPr>
              <w:rPr>
                <w:rFonts w:eastAsia="仿宋_GB2312"/>
                <w:sz w:val="24"/>
              </w:rPr>
            </w:pPr>
          </w:p>
        </w:tc>
        <w:tc>
          <w:tcPr>
            <w:tcW w:w="1619" w:type="dxa"/>
            <w:vAlign w:val="center"/>
          </w:tcPr>
          <w:p w:rsidR="00883145" w:rsidRDefault="00883145" w:rsidP="00E53FCA">
            <w:pPr>
              <w:rPr>
                <w:rFonts w:eastAsia="仿宋_GB2312"/>
                <w:sz w:val="24"/>
              </w:rPr>
            </w:pPr>
            <w:r>
              <w:rPr>
                <w:rFonts w:eastAsia="仿宋_GB2312" w:hint="eastAsia"/>
                <w:sz w:val="24"/>
              </w:rPr>
              <w:t>省财政</w:t>
            </w:r>
          </w:p>
        </w:tc>
        <w:tc>
          <w:tcPr>
            <w:tcW w:w="696" w:type="dxa"/>
            <w:vAlign w:val="center"/>
          </w:tcPr>
          <w:p w:rsidR="00883145" w:rsidRDefault="00883145" w:rsidP="00E53FCA">
            <w:pPr>
              <w:jc w:val="center"/>
              <w:rPr>
                <w:rFonts w:eastAsia="仿宋_GB2312"/>
                <w:b/>
                <w:sz w:val="24"/>
              </w:rPr>
            </w:pPr>
          </w:p>
        </w:tc>
      </w:tr>
      <w:tr w:rsidR="00883145" w:rsidTr="00FF3EB2">
        <w:trPr>
          <w:trHeight w:val="680"/>
          <w:jc w:val="center"/>
        </w:trPr>
        <w:tc>
          <w:tcPr>
            <w:tcW w:w="1659" w:type="dxa"/>
            <w:gridSpan w:val="2"/>
            <w:vAlign w:val="center"/>
          </w:tcPr>
          <w:p w:rsidR="00883145" w:rsidRDefault="00883145" w:rsidP="00E53FCA">
            <w:pPr>
              <w:rPr>
                <w:rFonts w:eastAsia="仿宋_GB2312"/>
                <w:sz w:val="24"/>
              </w:rPr>
            </w:pPr>
            <w:r>
              <w:rPr>
                <w:rFonts w:eastAsia="仿宋_GB2312" w:hint="eastAsia"/>
                <w:sz w:val="24"/>
              </w:rPr>
              <w:t>市财政</w:t>
            </w:r>
          </w:p>
        </w:tc>
        <w:tc>
          <w:tcPr>
            <w:tcW w:w="610" w:type="dxa"/>
            <w:vAlign w:val="center"/>
          </w:tcPr>
          <w:p w:rsidR="00883145" w:rsidRDefault="00883145" w:rsidP="00E53FCA">
            <w:pPr>
              <w:rPr>
                <w:rFonts w:eastAsia="仿宋_GB2312"/>
                <w:sz w:val="24"/>
              </w:rPr>
            </w:pPr>
          </w:p>
        </w:tc>
        <w:tc>
          <w:tcPr>
            <w:tcW w:w="1418" w:type="dxa"/>
            <w:vAlign w:val="center"/>
          </w:tcPr>
          <w:p w:rsidR="00883145" w:rsidRDefault="00883145" w:rsidP="00E53FCA">
            <w:pPr>
              <w:rPr>
                <w:rFonts w:eastAsia="仿宋_GB2312"/>
                <w:sz w:val="24"/>
              </w:rPr>
            </w:pPr>
            <w:r>
              <w:rPr>
                <w:rFonts w:eastAsia="仿宋_GB2312" w:hint="eastAsia"/>
                <w:sz w:val="24"/>
              </w:rPr>
              <w:t>市财政</w:t>
            </w:r>
          </w:p>
        </w:tc>
        <w:tc>
          <w:tcPr>
            <w:tcW w:w="1211" w:type="dxa"/>
            <w:gridSpan w:val="2"/>
            <w:vAlign w:val="center"/>
          </w:tcPr>
          <w:p w:rsidR="00883145" w:rsidRDefault="00883145" w:rsidP="00E53FCA">
            <w:pPr>
              <w:rPr>
                <w:rFonts w:eastAsia="仿宋_GB2312"/>
                <w:sz w:val="24"/>
              </w:rPr>
            </w:pPr>
          </w:p>
        </w:tc>
        <w:tc>
          <w:tcPr>
            <w:tcW w:w="1649" w:type="dxa"/>
            <w:gridSpan w:val="3"/>
            <w:vAlign w:val="center"/>
          </w:tcPr>
          <w:p w:rsidR="00883145" w:rsidRDefault="00883145" w:rsidP="00E53FCA">
            <w:pPr>
              <w:rPr>
                <w:rFonts w:eastAsia="仿宋_GB2312"/>
                <w:sz w:val="24"/>
              </w:rPr>
            </w:pPr>
            <w:r>
              <w:rPr>
                <w:rFonts w:eastAsia="仿宋_GB2312" w:hint="eastAsia"/>
                <w:sz w:val="24"/>
              </w:rPr>
              <w:t>市财政</w:t>
            </w:r>
          </w:p>
        </w:tc>
        <w:tc>
          <w:tcPr>
            <w:tcW w:w="720" w:type="dxa"/>
            <w:vAlign w:val="center"/>
          </w:tcPr>
          <w:p w:rsidR="00883145" w:rsidRDefault="00883145" w:rsidP="00E53FCA">
            <w:pPr>
              <w:rPr>
                <w:rFonts w:eastAsia="仿宋_GB2312"/>
                <w:sz w:val="24"/>
              </w:rPr>
            </w:pPr>
          </w:p>
        </w:tc>
        <w:tc>
          <w:tcPr>
            <w:tcW w:w="1619" w:type="dxa"/>
            <w:vAlign w:val="center"/>
          </w:tcPr>
          <w:p w:rsidR="00883145" w:rsidRDefault="00883145" w:rsidP="00E53FCA">
            <w:pPr>
              <w:rPr>
                <w:rFonts w:eastAsia="仿宋_GB2312"/>
                <w:sz w:val="24"/>
              </w:rPr>
            </w:pPr>
            <w:r>
              <w:rPr>
                <w:rFonts w:eastAsia="仿宋_GB2312" w:hint="eastAsia"/>
                <w:sz w:val="24"/>
              </w:rPr>
              <w:t>市财政</w:t>
            </w:r>
          </w:p>
        </w:tc>
        <w:tc>
          <w:tcPr>
            <w:tcW w:w="696" w:type="dxa"/>
            <w:vAlign w:val="center"/>
          </w:tcPr>
          <w:p w:rsidR="00883145" w:rsidRDefault="00883145" w:rsidP="00E53FCA">
            <w:pPr>
              <w:jc w:val="center"/>
              <w:rPr>
                <w:rFonts w:eastAsia="仿宋_GB2312"/>
                <w:b/>
                <w:sz w:val="24"/>
              </w:rPr>
            </w:pPr>
          </w:p>
        </w:tc>
      </w:tr>
      <w:tr w:rsidR="00883145" w:rsidTr="00FF3EB2">
        <w:trPr>
          <w:trHeight w:val="680"/>
          <w:jc w:val="center"/>
        </w:trPr>
        <w:tc>
          <w:tcPr>
            <w:tcW w:w="1659" w:type="dxa"/>
            <w:gridSpan w:val="2"/>
            <w:vAlign w:val="center"/>
          </w:tcPr>
          <w:p w:rsidR="00883145" w:rsidRDefault="00883145" w:rsidP="00E53FCA">
            <w:pPr>
              <w:rPr>
                <w:rFonts w:eastAsia="仿宋_GB2312"/>
                <w:sz w:val="24"/>
              </w:rPr>
            </w:pPr>
            <w:r>
              <w:rPr>
                <w:rFonts w:eastAsia="仿宋_GB2312" w:hint="eastAsia"/>
                <w:sz w:val="24"/>
              </w:rPr>
              <w:t>区财政</w:t>
            </w:r>
          </w:p>
        </w:tc>
        <w:tc>
          <w:tcPr>
            <w:tcW w:w="610" w:type="dxa"/>
            <w:vAlign w:val="center"/>
          </w:tcPr>
          <w:p w:rsidR="00883145" w:rsidRDefault="000F395E" w:rsidP="00E53FCA">
            <w:pPr>
              <w:rPr>
                <w:rFonts w:eastAsia="仿宋_GB2312"/>
                <w:sz w:val="24"/>
              </w:rPr>
            </w:pPr>
            <w:r>
              <w:rPr>
                <w:rFonts w:eastAsia="仿宋_GB2312" w:hint="eastAsia"/>
                <w:sz w:val="24"/>
              </w:rPr>
              <w:t>100</w:t>
            </w:r>
          </w:p>
        </w:tc>
        <w:tc>
          <w:tcPr>
            <w:tcW w:w="1418" w:type="dxa"/>
            <w:vAlign w:val="center"/>
          </w:tcPr>
          <w:p w:rsidR="00883145" w:rsidRDefault="00883145" w:rsidP="00E53FCA">
            <w:pPr>
              <w:rPr>
                <w:rFonts w:eastAsia="仿宋_GB2312"/>
                <w:sz w:val="24"/>
              </w:rPr>
            </w:pPr>
            <w:r>
              <w:rPr>
                <w:rFonts w:eastAsia="仿宋_GB2312" w:hint="eastAsia"/>
                <w:sz w:val="24"/>
              </w:rPr>
              <w:t>区财政</w:t>
            </w:r>
          </w:p>
        </w:tc>
        <w:tc>
          <w:tcPr>
            <w:tcW w:w="1211" w:type="dxa"/>
            <w:gridSpan w:val="2"/>
            <w:vAlign w:val="center"/>
          </w:tcPr>
          <w:p w:rsidR="00883145" w:rsidRDefault="000F395E" w:rsidP="00E53FCA">
            <w:pPr>
              <w:rPr>
                <w:rFonts w:eastAsia="仿宋_GB2312"/>
                <w:sz w:val="24"/>
              </w:rPr>
            </w:pPr>
            <w:r>
              <w:rPr>
                <w:rFonts w:eastAsia="仿宋_GB2312" w:hint="eastAsia"/>
                <w:sz w:val="24"/>
              </w:rPr>
              <w:t>100</w:t>
            </w:r>
          </w:p>
        </w:tc>
        <w:tc>
          <w:tcPr>
            <w:tcW w:w="1649" w:type="dxa"/>
            <w:gridSpan w:val="3"/>
            <w:vAlign w:val="center"/>
          </w:tcPr>
          <w:p w:rsidR="00883145" w:rsidRDefault="00883145" w:rsidP="00E53FCA">
            <w:pPr>
              <w:rPr>
                <w:rFonts w:eastAsia="仿宋_GB2312"/>
                <w:sz w:val="24"/>
              </w:rPr>
            </w:pPr>
            <w:r>
              <w:rPr>
                <w:rFonts w:eastAsia="仿宋_GB2312" w:hint="eastAsia"/>
                <w:sz w:val="24"/>
              </w:rPr>
              <w:t>区财政</w:t>
            </w:r>
          </w:p>
        </w:tc>
        <w:tc>
          <w:tcPr>
            <w:tcW w:w="720" w:type="dxa"/>
            <w:vAlign w:val="center"/>
          </w:tcPr>
          <w:p w:rsidR="00883145" w:rsidRDefault="000F395E" w:rsidP="00E53FCA">
            <w:pPr>
              <w:rPr>
                <w:rFonts w:eastAsia="仿宋_GB2312"/>
                <w:sz w:val="24"/>
              </w:rPr>
            </w:pPr>
            <w:r>
              <w:rPr>
                <w:rFonts w:eastAsia="仿宋_GB2312" w:hint="eastAsia"/>
                <w:sz w:val="24"/>
              </w:rPr>
              <w:t>100</w:t>
            </w:r>
          </w:p>
        </w:tc>
        <w:tc>
          <w:tcPr>
            <w:tcW w:w="1619" w:type="dxa"/>
            <w:vAlign w:val="center"/>
          </w:tcPr>
          <w:p w:rsidR="00883145" w:rsidRDefault="00883145" w:rsidP="00E53FCA">
            <w:pPr>
              <w:rPr>
                <w:rFonts w:eastAsia="仿宋_GB2312"/>
                <w:sz w:val="24"/>
              </w:rPr>
            </w:pPr>
            <w:r>
              <w:rPr>
                <w:rFonts w:eastAsia="仿宋_GB2312" w:hint="eastAsia"/>
                <w:sz w:val="24"/>
              </w:rPr>
              <w:t>区财政</w:t>
            </w:r>
          </w:p>
        </w:tc>
        <w:tc>
          <w:tcPr>
            <w:tcW w:w="696" w:type="dxa"/>
            <w:vAlign w:val="center"/>
          </w:tcPr>
          <w:p w:rsidR="00883145" w:rsidRDefault="00883145" w:rsidP="00E53FCA">
            <w:pPr>
              <w:jc w:val="center"/>
              <w:rPr>
                <w:rFonts w:eastAsia="仿宋_GB2312"/>
                <w:b/>
                <w:sz w:val="24"/>
              </w:rPr>
            </w:pPr>
          </w:p>
        </w:tc>
      </w:tr>
      <w:tr w:rsidR="00883145" w:rsidTr="00FF3EB2">
        <w:trPr>
          <w:trHeight w:val="680"/>
          <w:jc w:val="center"/>
        </w:trPr>
        <w:tc>
          <w:tcPr>
            <w:tcW w:w="1659" w:type="dxa"/>
            <w:gridSpan w:val="2"/>
            <w:vAlign w:val="center"/>
          </w:tcPr>
          <w:p w:rsidR="00883145" w:rsidRDefault="00883145" w:rsidP="00E53FCA">
            <w:pPr>
              <w:rPr>
                <w:rFonts w:eastAsia="仿宋_GB2312"/>
                <w:sz w:val="24"/>
              </w:rPr>
            </w:pPr>
            <w:r>
              <w:rPr>
                <w:rFonts w:eastAsia="仿宋_GB2312" w:hint="eastAsia"/>
                <w:sz w:val="24"/>
              </w:rPr>
              <w:t>其它</w:t>
            </w:r>
          </w:p>
        </w:tc>
        <w:tc>
          <w:tcPr>
            <w:tcW w:w="610" w:type="dxa"/>
            <w:vAlign w:val="center"/>
          </w:tcPr>
          <w:p w:rsidR="00883145" w:rsidRDefault="00883145" w:rsidP="00E53FCA">
            <w:pPr>
              <w:rPr>
                <w:rFonts w:eastAsia="仿宋_GB2312"/>
                <w:sz w:val="24"/>
              </w:rPr>
            </w:pPr>
          </w:p>
        </w:tc>
        <w:tc>
          <w:tcPr>
            <w:tcW w:w="1418" w:type="dxa"/>
            <w:vAlign w:val="center"/>
          </w:tcPr>
          <w:p w:rsidR="00883145" w:rsidRDefault="00883145" w:rsidP="00E53FCA">
            <w:pPr>
              <w:rPr>
                <w:rFonts w:eastAsia="仿宋_GB2312"/>
                <w:sz w:val="24"/>
              </w:rPr>
            </w:pPr>
            <w:r>
              <w:rPr>
                <w:rFonts w:eastAsia="仿宋_GB2312" w:hint="eastAsia"/>
                <w:sz w:val="24"/>
              </w:rPr>
              <w:t>其它</w:t>
            </w:r>
          </w:p>
        </w:tc>
        <w:tc>
          <w:tcPr>
            <w:tcW w:w="1211" w:type="dxa"/>
            <w:gridSpan w:val="2"/>
            <w:vAlign w:val="center"/>
          </w:tcPr>
          <w:p w:rsidR="00883145" w:rsidRDefault="00883145" w:rsidP="00E53FCA">
            <w:pPr>
              <w:rPr>
                <w:rFonts w:eastAsia="仿宋_GB2312"/>
                <w:sz w:val="24"/>
              </w:rPr>
            </w:pPr>
          </w:p>
        </w:tc>
        <w:tc>
          <w:tcPr>
            <w:tcW w:w="1649" w:type="dxa"/>
            <w:gridSpan w:val="3"/>
            <w:vAlign w:val="center"/>
          </w:tcPr>
          <w:p w:rsidR="00883145" w:rsidRDefault="00883145" w:rsidP="00E53FCA">
            <w:pPr>
              <w:rPr>
                <w:rFonts w:eastAsia="仿宋_GB2312"/>
                <w:sz w:val="24"/>
              </w:rPr>
            </w:pPr>
            <w:r>
              <w:rPr>
                <w:rFonts w:eastAsia="仿宋_GB2312" w:hint="eastAsia"/>
                <w:sz w:val="24"/>
              </w:rPr>
              <w:t>其它</w:t>
            </w:r>
          </w:p>
        </w:tc>
        <w:tc>
          <w:tcPr>
            <w:tcW w:w="720" w:type="dxa"/>
            <w:vAlign w:val="center"/>
          </w:tcPr>
          <w:p w:rsidR="00883145" w:rsidRDefault="00883145" w:rsidP="00E53FCA">
            <w:pPr>
              <w:rPr>
                <w:rFonts w:eastAsia="仿宋_GB2312"/>
                <w:sz w:val="24"/>
              </w:rPr>
            </w:pPr>
          </w:p>
        </w:tc>
        <w:tc>
          <w:tcPr>
            <w:tcW w:w="1619" w:type="dxa"/>
            <w:vAlign w:val="center"/>
          </w:tcPr>
          <w:p w:rsidR="00883145" w:rsidRDefault="00883145" w:rsidP="00E53FCA">
            <w:pPr>
              <w:rPr>
                <w:rFonts w:eastAsia="仿宋_GB2312"/>
                <w:sz w:val="24"/>
              </w:rPr>
            </w:pPr>
            <w:r>
              <w:rPr>
                <w:rFonts w:eastAsia="仿宋_GB2312" w:hint="eastAsia"/>
                <w:sz w:val="24"/>
              </w:rPr>
              <w:t>其它</w:t>
            </w:r>
          </w:p>
        </w:tc>
        <w:tc>
          <w:tcPr>
            <w:tcW w:w="696" w:type="dxa"/>
            <w:vAlign w:val="center"/>
          </w:tcPr>
          <w:p w:rsidR="00883145" w:rsidRDefault="00883145" w:rsidP="00E53FCA">
            <w:pPr>
              <w:jc w:val="center"/>
              <w:rPr>
                <w:rFonts w:eastAsia="仿宋_GB2312"/>
                <w:b/>
                <w:sz w:val="24"/>
              </w:rPr>
            </w:pPr>
          </w:p>
        </w:tc>
      </w:tr>
      <w:tr w:rsidR="00883145" w:rsidTr="00FF3EB2">
        <w:trPr>
          <w:trHeight w:val="748"/>
          <w:jc w:val="center"/>
        </w:trPr>
        <w:tc>
          <w:tcPr>
            <w:tcW w:w="9582" w:type="dxa"/>
            <w:gridSpan w:val="12"/>
            <w:vAlign w:val="center"/>
          </w:tcPr>
          <w:p w:rsidR="00883145" w:rsidRDefault="00883145" w:rsidP="00E53FCA">
            <w:pPr>
              <w:jc w:val="center"/>
              <w:rPr>
                <w:rFonts w:eastAsia="仿宋_GB2312"/>
                <w:b/>
                <w:sz w:val="24"/>
              </w:rPr>
            </w:pPr>
            <w:r>
              <w:rPr>
                <w:rFonts w:eastAsia="仿宋_GB2312" w:hint="eastAsia"/>
                <w:b/>
                <w:sz w:val="24"/>
              </w:rPr>
              <w:t>二、项目支出明细情况</w:t>
            </w:r>
          </w:p>
        </w:tc>
      </w:tr>
      <w:tr w:rsidR="00883145" w:rsidTr="00FF3EB2">
        <w:trPr>
          <w:trHeight w:val="624"/>
          <w:jc w:val="center"/>
        </w:trPr>
        <w:tc>
          <w:tcPr>
            <w:tcW w:w="2269" w:type="dxa"/>
            <w:gridSpan w:val="3"/>
            <w:vAlign w:val="center"/>
          </w:tcPr>
          <w:p w:rsidR="00883145" w:rsidRDefault="00883145" w:rsidP="00E53FCA">
            <w:pPr>
              <w:spacing w:line="400" w:lineRule="exact"/>
              <w:jc w:val="center"/>
              <w:rPr>
                <w:rFonts w:eastAsia="仿宋_GB2312"/>
                <w:sz w:val="24"/>
              </w:rPr>
            </w:pPr>
            <w:r>
              <w:rPr>
                <w:rFonts w:eastAsia="仿宋_GB2312" w:hint="eastAsia"/>
                <w:sz w:val="24"/>
              </w:rPr>
              <w:t>支出内容</w:t>
            </w:r>
          </w:p>
        </w:tc>
        <w:tc>
          <w:tcPr>
            <w:tcW w:w="1418" w:type="dxa"/>
            <w:vAlign w:val="center"/>
          </w:tcPr>
          <w:p w:rsidR="00883145" w:rsidRDefault="00883145" w:rsidP="00E53FCA">
            <w:pPr>
              <w:jc w:val="center"/>
              <w:rPr>
                <w:rFonts w:eastAsia="仿宋_GB2312"/>
                <w:sz w:val="24"/>
              </w:rPr>
            </w:pPr>
            <w:r>
              <w:rPr>
                <w:rFonts w:eastAsia="仿宋_GB2312" w:hint="eastAsia"/>
                <w:sz w:val="24"/>
              </w:rPr>
              <w:t>实际支出数</w:t>
            </w:r>
          </w:p>
        </w:tc>
        <w:tc>
          <w:tcPr>
            <w:tcW w:w="2860" w:type="dxa"/>
            <w:gridSpan w:val="5"/>
            <w:vAlign w:val="center"/>
          </w:tcPr>
          <w:p w:rsidR="00883145" w:rsidRDefault="00883145" w:rsidP="00E53FCA">
            <w:pPr>
              <w:jc w:val="center"/>
              <w:rPr>
                <w:rFonts w:eastAsia="仿宋_GB2312"/>
                <w:sz w:val="24"/>
              </w:rPr>
            </w:pPr>
            <w:r>
              <w:rPr>
                <w:rFonts w:eastAsia="仿宋_GB2312" w:hint="eastAsia"/>
                <w:sz w:val="24"/>
              </w:rPr>
              <w:t>会计凭证号</w:t>
            </w:r>
          </w:p>
        </w:tc>
        <w:tc>
          <w:tcPr>
            <w:tcW w:w="3035" w:type="dxa"/>
            <w:gridSpan w:val="3"/>
            <w:vAlign w:val="center"/>
          </w:tcPr>
          <w:p w:rsidR="00883145" w:rsidRDefault="00883145" w:rsidP="00E53FCA">
            <w:pPr>
              <w:jc w:val="center"/>
              <w:rPr>
                <w:rFonts w:eastAsia="仿宋_GB2312"/>
                <w:sz w:val="24"/>
              </w:rPr>
            </w:pPr>
            <w:r>
              <w:rPr>
                <w:rFonts w:eastAsia="仿宋_GB2312" w:hint="eastAsia"/>
                <w:sz w:val="24"/>
              </w:rPr>
              <w:t>备注</w:t>
            </w:r>
          </w:p>
        </w:tc>
      </w:tr>
      <w:tr w:rsidR="00883145" w:rsidTr="00FF3EB2">
        <w:trPr>
          <w:trHeight w:val="624"/>
          <w:jc w:val="center"/>
        </w:trPr>
        <w:tc>
          <w:tcPr>
            <w:tcW w:w="2269" w:type="dxa"/>
            <w:gridSpan w:val="3"/>
            <w:vAlign w:val="center"/>
          </w:tcPr>
          <w:p w:rsidR="00883145" w:rsidRDefault="00D37B14" w:rsidP="00E53FCA">
            <w:pPr>
              <w:jc w:val="center"/>
              <w:rPr>
                <w:rFonts w:eastAsia="仿宋_GB2312"/>
                <w:sz w:val="24"/>
              </w:rPr>
            </w:pPr>
            <w:r>
              <w:rPr>
                <w:rFonts w:eastAsia="仿宋_GB2312" w:hint="eastAsia"/>
                <w:sz w:val="24"/>
              </w:rPr>
              <w:t>绿化工程建设资金</w:t>
            </w:r>
          </w:p>
        </w:tc>
        <w:tc>
          <w:tcPr>
            <w:tcW w:w="1418" w:type="dxa"/>
            <w:vAlign w:val="center"/>
          </w:tcPr>
          <w:p w:rsidR="00883145" w:rsidRDefault="00D37B14" w:rsidP="00E53FCA">
            <w:pPr>
              <w:jc w:val="center"/>
              <w:rPr>
                <w:rFonts w:eastAsia="仿宋_GB2312"/>
                <w:sz w:val="24"/>
              </w:rPr>
            </w:pPr>
            <w:r>
              <w:rPr>
                <w:rFonts w:eastAsia="仿宋_GB2312" w:hint="eastAsia"/>
                <w:sz w:val="24"/>
              </w:rPr>
              <w:t>100</w:t>
            </w:r>
          </w:p>
        </w:tc>
        <w:tc>
          <w:tcPr>
            <w:tcW w:w="2860" w:type="dxa"/>
            <w:gridSpan w:val="5"/>
            <w:vAlign w:val="center"/>
          </w:tcPr>
          <w:p w:rsidR="00883145" w:rsidRDefault="00D37B14" w:rsidP="00E53FCA">
            <w:pPr>
              <w:jc w:val="center"/>
              <w:rPr>
                <w:rFonts w:eastAsia="仿宋_GB2312"/>
                <w:sz w:val="24"/>
              </w:rPr>
            </w:pPr>
            <w:r>
              <w:rPr>
                <w:rFonts w:eastAsia="仿宋_GB2312" w:hint="eastAsia"/>
                <w:sz w:val="24"/>
              </w:rPr>
              <w:t>2018</w:t>
            </w:r>
            <w:r>
              <w:rPr>
                <w:rFonts w:eastAsia="仿宋_GB2312" w:hint="eastAsia"/>
                <w:sz w:val="24"/>
              </w:rPr>
              <w:t>、</w:t>
            </w:r>
            <w:r>
              <w:rPr>
                <w:rFonts w:eastAsia="仿宋_GB2312" w:hint="eastAsia"/>
                <w:sz w:val="24"/>
              </w:rPr>
              <w:t>8</w:t>
            </w:r>
            <w:r>
              <w:rPr>
                <w:rFonts w:eastAsia="仿宋_GB2312" w:hint="eastAsia"/>
                <w:sz w:val="24"/>
              </w:rPr>
              <w:t>、</w:t>
            </w:r>
            <w:r>
              <w:rPr>
                <w:rFonts w:eastAsia="仿宋_GB2312" w:hint="eastAsia"/>
                <w:sz w:val="24"/>
              </w:rPr>
              <w:t>18#</w:t>
            </w:r>
          </w:p>
        </w:tc>
        <w:tc>
          <w:tcPr>
            <w:tcW w:w="3035" w:type="dxa"/>
            <w:gridSpan w:val="3"/>
            <w:vAlign w:val="center"/>
          </w:tcPr>
          <w:p w:rsidR="00883145" w:rsidRDefault="00883145" w:rsidP="00E53FCA">
            <w:pPr>
              <w:jc w:val="center"/>
              <w:rPr>
                <w:rFonts w:eastAsia="仿宋_GB2312"/>
                <w:sz w:val="24"/>
              </w:rPr>
            </w:pPr>
          </w:p>
        </w:tc>
      </w:tr>
      <w:tr w:rsidR="00883145" w:rsidTr="00FF3EB2">
        <w:trPr>
          <w:trHeight w:val="624"/>
          <w:jc w:val="center"/>
        </w:trPr>
        <w:tc>
          <w:tcPr>
            <w:tcW w:w="2269" w:type="dxa"/>
            <w:gridSpan w:val="3"/>
            <w:vAlign w:val="center"/>
          </w:tcPr>
          <w:p w:rsidR="00883145" w:rsidRDefault="00883145" w:rsidP="00E53FCA">
            <w:pPr>
              <w:jc w:val="center"/>
              <w:rPr>
                <w:rFonts w:eastAsia="仿宋_GB2312"/>
                <w:sz w:val="24"/>
              </w:rPr>
            </w:pPr>
          </w:p>
        </w:tc>
        <w:tc>
          <w:tcPr>
            <w:tcW w:w="1418" w:type="dxa"/>
            <w:vAlign w:val="center"/>
          </w:tcPr>
          <w:p w:rsidR="00883145" w:rsidRDefault="00883145" w:rsidP="00E53FCA">
            <w:pPr>
              <w:jc w:val="center"/>
              <w:rPr>
                <w:rFonts w:eastAsia="仿宋_GB2312"/>
                <w:sz w:val="24"/>
              </w:rPr>
            </w:pPr>
          </w:p>
        </w:tc>
        <w:tc>
          <w:tcPr>
            <w:tcW w:w="2860" w:type="dxa"/>
            <w:gridSpan w:val="5"/>
            <w:vAlign w:val="center"/>
          </w:tcPr>
          <w:p w:rsidR="00883145" w:rsidRDefault="00883145" w:rsidP="00E53FCA">
            <w:pPr>
              <w:jc w:val="center"/>
              <w:rPr>
                <w:rFonts w:eastAsia="仿宋_GB2312"/>
                <w:sz w:val="24"/>
              </w:rPr>
            </w:pPr>
          </w:p>
        </w:tc>
        <w:tc>
          <w:tcPr>
            <w:tcW w:w="3035" w:type="dxa"/>
            <w:gridSpan w:val="3"/>
            <w:vAlign w:val="center"/>
          </w:tcPr>
          <w:p w:rsidR="00883145" w:rsidRDefault="00883145" w:rsidP="00E53FCA">
            <w:pPr>
              <w:jc w:val="center"/>
              <w:rPr>
                <w:rFonts w:eastAsia="仿宋_GB2312"/>
                <w:sz w:val="24"/>
              </w:rPr>
            </w:pPr>
          </w:p>
        </w:tc>
      </w:tr>
      <w:tr w:rsidR="00883145" w:rsidTr="00FF3EB2">
        <w:trPr>
          <w:trHeight w:val="624"/>
          <w:jc w:val="center"/>
        </w:trPr>
        <w:tc>
          <w:tcPr>
            <w:tcW w:w="2269" w:type="dxa"/>
            <w:gridSpan w:val="3"/>
            <w:vAlign w:val="center"/>
          </w:tcPr>
          <w:p w:rsidR="00883145" w:rsidRDefault="00883145" w:rsidP="00E53FCA">
            <w:pPr>
              <w:jc w:val="center"/>
              <w:rPr>
                <w:rFonts w:eastAsia="仿宋_GB2312"/>
                <w:sz w:val="24"/>
              </w:rPr>
            </w:pPr>
          </w:p>
        </w:tc>
        <w:tc>
          <w:tcPr>
            <w:tcW w:w="1418" w:type="dxa"/>
            <w:vAlign w:val="center"/>
          </w:tcPr>
          <w:p w:rsidR="00883145" w:rsidRDefault="00883145" w:rsidP="00E53FCA">
            <w:pPr>
              <w:jc w:val="center"/>
              <w:rPr>
                <w:rFonts w:eastAsia="仿宋_GB2312"/>
                <w:sz w:val="24"/>
              </w:rPr>
            </w:pPr>
          </w:p>
        </w:tc>
        <w:tc>
          <w:tcPr>
            <w:tcW w:w="2860" w:type="dxa"/>
            <w:gridSpan w:val="5"/>
            <w:vAlign w:val="center"/>
          </w:tcPr>
          <w:p w:rsidR="00883145" w:rsidRDefault="00883145" w:rsidP="00E53FCA">
            <w:pPr>
              <w:jc w:val="center"/>
              <w:rPr>
                <w:rFonts w:eastAsia="仿宋_GB2312"/>
                <w:sz w:val="24"/>
              </w:rPr>
            </w:pPr>
          </w:p>
        </w:tc>
        <w:tc>
          <w:tcPr>
            <w:tcW w:w="3035" w:type="dxa"/>
            <w:gridSpan w:val="3"/>
            <w:vAlign w:val="center"/>
          </w:tcPr>
          <w:p w:rsidR="00883145" w:rsidRDefault="00883145" w:rsidP="00E53FCA">
            <w:pPr>
              <w:jc w:val="center"/>
              <w:rPr>
                <w:rFonts w:eastAsia="仿宋_GB2312"/>
                <w:sz w:val="24"/>
              </w:rPr>
            </w:pPr>
          </w:p>
        </w:tc>
      </w:tr>
      <w:tr w:rsidR="00883145" w:rsidTr="00FF3EB2">
        <w:trPr>
          <w:trHeight w:val="624"/>
          <w:jc w:val="center"/>
        </w:trPr>
        <w:tc>
          <w:tcPr>
            <w:tcW w:w="2269" w:type="dxa"/>
            <w:gridSpan w:val="3"/>
            <w:vAlign w:val="center"/>
          </w:tcPr>
          <w:p w:rsidR="00883145" w:rsidRDefault="00883145" w:rsidP="00E53FCA">
            <w:pPr>
              <w:jc w:val="center"/>
              <w:rPr>
                <w:rFonts w:eastAsia="仿宋_GB2312"/>
                <w:sz w:val="24"/>
              </w:rPr>
            </w:pPr>
          </w:p>
        </w:tc>
        <w:tc>
          <w:tcPr>
            <w:tcW w:w="1418" w:type="dxa"/>
            <w:vAlign w:val="center"/>
          </w:tcPr>
          <w:p w:rsidR="00883145" w:rsidRDefault="00883145" w:rsidP="00E53FCA">
            <w:pPr>
              <w:jc w:val="center"/>
              <w:rPr>
                <w:rFonts w:eastAsia="仿宋_GB2312"/>
                <w:sz w:val="24"/>
              </w:rPr>
            </w:pPr>
          </w:p>
        </w:tc>
        <w:tc>
          <w:tcPr>
            <w:tcW w:w="2860" w:type="dxa"/>
            <w:gridSpan w:val="5"/>
            <w:vAlign w:val="center"/>
          </w:tcPr>
          <w:p w:rsidR="00883145" w:rsidRDefault="00883145" w:rsidP="00E53FCA">
            <w:pPr>
              <w:jc w:val="center"/>
              <w:rPr>
                <w:rFonts w:eastAsia="仿宋_GB2312"/>
                <w:sz w:val="24"/>
              </w:rPr>
            </w:pPr>
          </w:p>
        </w:tc>
        <w:tc>
          <w:tcPr>
            <w:tcW w:w="3035" w:type="dxa"/>
            <w:gridSpan w:val="3"/>
            <w:vAlign w:val="center"/>
          </w:tcPr>
          <w:p w:rsidR="00883145" w:rsidRDefault="00883145" w:rsidP="00E53FCA">
            <w:pPr>
              <w:jc w:val="center"/>
              <w:rPr>
                <w:rFonts w:eastAsia="仿宋_GB2312"/>
                <w:sz w:val="24"/>
              </w:rPr>
            </w:pPr>
          </w:p>
        </w:tc>
      </w:tr>
      <w:tr w:rsidR="00883145" w:rsidTr="00FF3EB2">
        <w:trPr>
          <w:trHeight w:val="624"/>
          <w:jc w:val="center"/>
        </w:trPr>
        <w:tc>
          <w:tcPr>
            <w:tcW w:w="2269" w:type="dxa"/>
            <w:gridSpan w:val="3"/>
            <w:vAlign w:val="center"/>
          </w:tcPr>
          <w:p w:rsidR="00883145" w:rsidRDefault="00883145" w:rsidP="00E53FCA">
            <w:pPr>
              <w:jc w:val="center"/>
              <w:rPr>
                <w:rFonts w:eastAsia="仿宋_GB2312"/>
                <w:sz w:val="24"/>
              </w:rPr>
            </w:pPr>
          </w:p>
        </w:tc>
        <w:tc>
          <w:tcPr>
            <w:tcW w:w="1418" w:type="dxa"/>
            <w:vAlign w:val="center"/>
          </w:tcPr>
          <w:p w:rsidR="00883145" w:rsidRDefault="00883145" w:rsidP="00E53FCA">
            <w:pPr>
              <w:jc w:val="center"/>
              <w:rPr>
                <w:rFonts w:eastAsia="仿宋_GB2312"/>
                <w:sz w:val="24"/>
              </w:rPr>
            </w:pPr>
          </w:p>
        </w:tc>
        <w:tc>
          <w:tcPr>
            <w:tcW w:w="2860" w:type="dxa"/>
            <w:gridSpan w:val="5"/>
            <w:vAlign w:val="center"/>
          </w:tcPr>
          <w:p w:rsidR="00883145" w:rsidRDefault="00883145" w:rsidP="00E53FCA">
            <w:pPr>
              <w:jc w:val="center"/>
              <w:rPr>
                <w:rFonts w:eastAsia="仿宋_GB2312"/>
                <w:sz w:val="24"/>
              </w:rPr>
            </w:pPr>
          </w:p>
        </w:tc>
        <w:tc>
          <w:tcPr>
            <w:tcW w:w="3035" w:type="dxa"/>
            <w:gridSpan w:val="3"/>
            <w:vAlign w:val="center"/>
          </w:tcPr>
          <w:p w:rsidR="00883145" w:rsidRDefault="00883145" w:rsidP="00E53FCA">
            <w:pPr>
              <w:jc w:val="center"/>
              <w:rPr>
                <w:rFonts w:eastAsia="仿宋_GB2312"/>
                <w:sz w:val="24"/>
              </w:rPr>
            </w:pPr>
          </w:p>
        </w:tc>
      </w:tr>
      <w:tr w:rsidR="00883145" w:rsidTr="00FF3EB2">
        <w:trPr>
          <w:trHeight w:val="624"/>
          <w:jc w:val="center"/>
        </w:trPr>
        <w:tc>
          <w:tcPr>
            <w:tcW w:w="2269" w:type="dxa"/>
            <w:gridSpan w:val="3"/>
            <w:vAlign w:val="center"/>
          </w:tcPr>
          <w:p w:rsidR="00883145" w:rsidRDefault="00883145" w:rsidP="00E53FCA">
            <w:pPr>
              <w:jc w:val="center"/>
              <w:rPr>
                <w:rFonts w:eastAsia="仿宋_GB2312"/>
                <w:sz w:val="24"/>
              </w:rPr>
            </w:pPr>
          </w:p>
        </w:tc>
        <w:tc>
          <w:tcPr>
            <w:tcW w:w="1418" w:type="dxa"/>
            <w:vAlign w:val="center"/>
          </w:tcPr>
          <w:p w:rsidR="00883145" w:rsidRDefault="00883145" w:rsidP="00E53FCA">
            <w:pPr>
              <w:jc w:val="center"/>
              <w:rPr>
                <w:rFonts w:eastAsia="仿宋_GB2312"/>
                <w:sz w:val="24"/>
              </w:rPr>
            </w:pPr>
          </w:p>
        </w:tc>
        <w:tc>
          <w:tcPr>
            <w:tcW w:w="2860" w:type="dxa"/>
            <w:gridSpan w:val="5"/>
            <w:vAlign w:val="center"/>
          </w:tcPr>
          <w:p w:rsidR="00883145" w:rsidRDefault="00883145" w:rsidP="00E53FCA">
            <w:pPr>
              <w:jc w:val="center"/>
              <w:rPr>
                <w:rFonts w:eastAsia="仿宋_GB2312"/>
                <w:sz w:val="24"/>
              </w:rPr>
            </w:pPr>
          </w:p>
        </w:tc>
        <w:tc>
          <w:tcPr>
            <w:tcW w:w="3035" w:type="dxa"/>
            <w:gridSpan w:val="3"/>
            <w:vAlign w:val="center"/>
          </w:tcPr>
          <w:p w:rsidR="00883145" w:rsidRDefault="00883145" w:rsidP="00E53FCA">
            <w:pPr>
              <w:jc w:val="center"/>
              <w:rPr>
                <w:rFonts w:eastAsia="仿宋_GB2312"/>
                <w:sz w:val="24"/>
              </w:rPr>
            </w:pPr>
          </w:p>
        </w:tc>
      </w:tr>
      <w:tr w:rsidR="00883145" w:rsidTr="00FF3EB2">
        <w:trPr>
          <w:trHeight w:val="624"/>
          <w:jc w:val="center"/>
        </w:trPr>
        <w:tc>
          <w:tcPr>
            <w:tcW w:w="2269" w:type="dxa"/>
            <w:gridSpan w:val="3"/>
            <w:vAlign w:val="center"/>
          </w:tcPr>
          <w:p w:rsidR="00883145" w:rsidRDefault="00883145" w:rsidP="00E53FCA">
            <w:pPr>
              <w:jc w:val="center"/>
              <w:rPr>
                <w:rFonts w:eastAsia="仿宋_GB2312"/>
                <w:sz w:val="24"/>
              </w:rPr>
            </w:pPr>
          </w:p>
        </w:tc>
        <w:tc>
          <w:tcPr>
            <w:tcW w:w="1418" w:type="dxa"/>
            <w:vAlign w:val="center"/>
          </w:tcPr>
          <w:p w:rsidR="00883145" w:rsidRDefault="00883145" w:rsidP="00E53FCA">
            <w:pPr>
              <w:jc w:val="center"/>
              <w:rPr>
                <w:rFonts w:eastAsia="仿宋_GB2312"/>
                <w:sz w:val="24"/>
              </w:rPr>
            </w:pPr>
          </w:p>
        </w:tc>
        <w:tc>
          <w:tcPr>
            <w:tcW w:w="2860" w:type="dxa"/>
            <w:gridSpan w:val="5"/>
            <w:vAlign w:val="center"/>
          </w:tcPr>
          <w:p w:rsidR="00883145" w:rsidRDefault="00883145" w:rsidP="00E53FCA">
            <w:pPr>
              <w:jc w:val="center"/>
              <w:rPr>
                <w:rFonts w:eastAsia="仿宋_GB2312"/>
                <w:sz w:val="24"/>
              </w:rPr>
            </w:pPr>
          </w:p>
        </w:tc>
        <w:tc>
          <w:tcPr>
            <w:tcW w:w="3035" w:type="dxa"/>
            <w:gridSpan w:val="3"/>
            <w:vAlign w:val="center"/>
          </w:tcPr>
          <w:p w:rsidR="00883145" w:rsidRDefault="00883145" w:rsidP="00E53FCA">
            <w:pPr>
              <w:jc w:val="center"/>
              <w:rPr>
                <w:rFonts w:eastAsia="仿宋_GB2312"/>
                <w:sz w:val="24"/>
              </w:rPr>
            </w:pPr>
          </w:p>
        </w:tc>
      </w:tr>
      <w:tr w:rsidR="00883145" w:rsidTr="00FF3EB2">
        <w:trPr>
          <w:trHeight w:val="624"/>
          <w:jc w:val="center"/>
        </w:trPr>
        <w:tc>
          <w:tcPr>
            <w:tcW w:w="2269" w:type="dxa"/>
            <w:gridSpan w:val="3"/>
            <w:vAlign w:val="center"/>
          </w:tcPr>
          <w:p w:rsidR="00883145" w:rsidRDefault="00883145" w:rsidP="00E53FCA">
            <w:pPr>
              <w:jc w:val="center"/>
              <w:rPr>
                <w:rFonts w:eastAsia="仿宋_GB2312"/>
                <w:b/>
                <w:sz w:val="24"/>
              </w:rPr>
            </w:pPr>
            <w:r>
              <w:rPr>
                <w:rFonts w:eastAsia="仿宋_GB2312" w:hint="eastAsia"/>
                <w:sz w:val="24"/>
              </w:rPr>
              <w:lastRenderedPageBreak/>
              <w:t>支出合计</w:t>
            </w:r>
          </w:p>
        </w:tc>
        <w:tc>
          <w:tcPr>
            <w:tcW w:w="1418" w:type="dxa"/>
            <w:vAlign w:val="center"/>
          </w:tcPr>
          <w:p w:rsidR="00883145" w:rsidRDefault="00340956" w:rsidP="00E53FCA">
            <w:pPr>
              <w:jc w:val="center"/>
              <w:rPr>
                <w:rFonts w:eastAsia="仿宋_GB2312"/>
                <w:b/>
                <w:sz w:val="24"/>
              </w:rPr>
            </w:pPr>
            <w:r>
              <w:rPr>
                <w:rFonts w:eastAsia="仿宋_GB2312" w:hint="eastAsia"/>
                <w:b/>
                <w:sz w:val="24"/>
              </w:rPr>
              <w:t>100</w:t>
            </w:r>
          </w:p>
        </w:tc>
        <w:tc>
          <w:tcPr>
            <w:tcW w:w="2860" w:type="dxa"/>
            <w:gridSpan w:val="5"/>
            <w:vAlign w:val="center"/>
          </w:tcPr>
          <w:p w:rsidR="00883145" w:rsidRDefault="00883145" w:rsidP="00E53FCA">
            <w:pPr>
              <w:jc w:val="center"/>
              <w:rPr>
                <w:rFonts w:eastAsia="仿宋_GB2312"/>
                <w:b/>
                <w:sz w:val="24"/>
              </w:rPr>
            </w:pPr>
          </w:p>
        </w:tc>
        <w:tc>
          <w:tcPr>
            <w:tcW w:w="3035" w:type="dxa"/>
            <w:gridSpan w:val="3"/>
            <w:vAlign w:val="center"/>
          </w:tcPr>
          <w:p w:rsidR="00883145" w:rsidRDefault="00883145" w:rsidP="00E53FCA">
            <w:pPr>
              <w:jc w:val="center"/>
              <w:rPr>
                <w:rFonts w:eastAsia="仿宋_GB2312"/>
                <w:b/>
                <w:sz w:val="24"/>
              </w:rPr>
            </w:pPr>
          </w:p>
        </w:tc>
      </w:tr>
      <w:tr w:rsidR="00883145" w:rsidTr="00FF3EB2">
        <w:trPr>
          <w:trHeight w:hRule="exact" w:val="781"/>
          <w:jc w:val="center"/>
        </w:trPr>
        <w:tc>
          <w:tcPr>
            <w:tcW w:w="9582" w:type="dxa"/>
            <w:gridSpan w:val="12"/>
            <w:vAlign w:val="center"/>
          </w:tcPr>
          <w:p w:rsidR="00883145" w:rsidRDefault="00883145" w:rsidP="00E53FCA">
            <w:pPr>
              <w:jc w:val="center"/>
              <w:rPr>
                <w:rFonts w:eastAsia="仿宋_GB2312"/>
                <w:b/>
                <w:sz w:val="24"/>
              </w:rPr>
            </w:pPr>
            <w:r>
              <w:rPr>
                <w:rFonts w:eastAsia="仿宋_GB2312" w:hint="eastAsia"/>
                <w:b/>
                <w:sz w:val="24"/>
              </w:rPr>
              <w:t>三、项目绩效自评情况</w:t>
            </w:r>
          </w:p>
        </w:tc>
      </w:tr>
      <w:tr w:rsidR="00883145" w:rsidTr="00FF3EB2">
        <w:trPr>
          <w:trHeight w:hRule="exact" w:val="567"/>
          <w:jc w:val="center"/>
        </w:trPr>
        <w:tc>
          <w:tcPr>
            <w:tcW w:w="1471" w:type="dxa"/>
            <w:vMerge w:val="restart"/>
            <w:vAlign w:val="center"/>
          </w:tcPr>
          <w:p w:rsidR="00883145" w:rsidRDefault="00883145" w:rsidP="00E53FCA">
            <w:pPr>
              <w:spacing w:line="400" w:lineRule="exact"/>
              <w:jc w:val="center"/>
              <w:rPr>
                <w:rFonts w:eastAsia="仿宋_GB2312"/>
                <w:sz w:val="24"/>
              </w:rPr>
            </w:pPr>
            <w:r>
              <w:rPr>
                <w:rFonts w:eastAsia="仿宋_GB2312" w:hint="eastAsia"/>
                <w:sz w:val="24"/>
              </w:rPr>
              <w:t>项目绩效定性目标及实施计划完成情况</w:t>
            </w:r>
          </w:p>
        </w:tc>
        <w:tc>
          <w:tcPr>
            <w:tcW w:w="5076" w:type="dxa"/>
            <w:gridSpan w:val="8"/>
            <w:vAlign w:val="center"/>
          </w:tcPr>
          <w:p w:rsidR="00883145" w:rsidRDefault="00883145" w:rsidP="00E53FCA">
            <w:pPr>
              <w:spacing w:line="400" w:lineRule="exact"/>
              <w:jc w:val="center"/>
              <w:rPr>
                <w:rFonts w:eastAsia="仿宋_GB2312"/>
                <w:sz w:val="24"/>
              </w:rPr>
            </w:pPr>
            <w:r>
              <w:rPr>
                <w:rFonts w:eastAsia="仿宋_GB2312" w:hint="eastAsia"/>
                <w:sz w:val="24"/>
              </w:rPr>
              <w:t>预</w:t>
            </w:r>
            <w:r>
              <w:rPr>
                <w:rFonts w:eastAsia="仿宋_GB2312"/>
                <w:sz w:val="24"/>
              </w:rPr>
              <w:t xml:space="preserve">  </w:t>
            </w:r>
            <w:r>
              <w:rPr>
                <w:rFonts w:eastAsia="仿宋_GB2312" w:hint="eastAsia"/>
                <w:sz w:val="24"/>
              </w:rPr>
              <w:t>期</w:t>
            </w:r>
            <w:r>
              <w:rPr>
                <w:rFonts w:eastAsia="仿宋_GB2312"/>
                <w:sz w:val="24"/>
              </w:rPr>
              <w:t xml:space="preserve"> </w:t>
            </w:r>
            <w:r>
              <w:rPr>
                <w:rFonts w:eastAsia="仿宋_GB2312" w:hint="eastAsia"/>
                <w:sz w:val="24"/>
              </w:rPr>
              <w:t>目</w:t>
            </w:r>
            <w:r>
              <w:rPr>
                <w:rFonts w:eastAsia="仿宋_GB2312"/>
                <w:sz w:val="24"/>
              </w:rPr>
              <w:t xml:space="preserve"> </w:t>
            </w:r>
            <w:r>
              <w:rPr>
                <w:rFonts w:eastAsia="仿宋_GB2312" w:hint="eastAsia"/>
                <w:sz w:val="24"/>
              </w:rPr>
              <w:t>标</w:t>
            </w:r>
          </w:p>
        </w:tc>
        <w:tc>
          <w:tcPr>
            <w:tcW w:w="3035" w:type="dxa"/>
            <w:gridSpan w:val="3"/>
            <w:vAlign w:val="center"/>
          </w:tcPr>
          <w:p w:rsidR="00883145" w:rsidRDefault="00883145" w:rsidP="00E53FCA">
            <w:pPr>
              <w:spacing w:line="400" w:lineRule="exact"/>
              <w:jc w:val="center"/>
              <w:rPr>
                <w:rFonts w:eastAsia="仿宋_GB2312"/>
                <w:sz w:val="24"/>
              </w:rPr>
            </w:pPr>
            <w:r>
              <w:rPr>
                <w:rFonts w:eastAsia="仿宋_GB2312" w:hint="eastAsia"/>
                <w:sz w:val="24"/>
              </w:rPr>
              <w:t>实际完成</w:t>
            </w:r>
          </w:p>
        </w:tc>
      </w:tr>
      <w:tr w:rsidR="00883145" w:rsidTr="00FF3EB2">
        <w:trPr>
          <w:trHeight w:val="2893"/>
          <w:jc w:val="center"/>
        </w:trPr>
        <w:tc>
          <w:tcPr>
            <w:tcW w:w="1471" w:type="dxa"/>
            <w:vMerge/>
            <w:vAlign w:val="center"/>
          </w:tcPr>
          <w:p w:rsidR="00883145" w:rsidRDefault="00883145" w:rsidP="00E53FCA">
            <w:pPr>
              <w:jc w:val="center"/>
              <w:rPr>
                <w:rFonts w:eastAsia="仿宋_GB2312"/>
                <w:b/>
                <w:sz w:val="24"/>
              </w:rPr>
            </w:pPr>
          </w:p>
        </w:tc>
        <w:tc>
          <w:tcPr>
            <w:tcW w:w="5076" w:type="dxa"/>
            <w:gridSpan w:val="8"/>
            <w:vAlign w:val="center"/>
          </w:tcPr>
          <w:p w:rsidR="00883145" w:rsidRPr="00515C3B" w:rsidRDefault="00CC2F0B" w:rsidP="00CC2F0B">
            <w:pPr>
              <w:widowControl/>
              <w:adjustRightInd w:val="0"/>
              <w:snapToGrid w:val="0"/>
              <w:spacing w:line="580" w:lineRule="atLeast"/>
              <w:ind w:firstLineChars="200" w:firstLine="480"/>
              <w:rPr>
                <w:rFonts w:eastAsia="仿宋_GB2312"/>
                <w:b/>
                <w:sz w:val="18"/>
                <w:szCs w:val="18"/>
              </w:rPr>
            </w:pPr>
            <w:r>
              <w:rPr>
                <w:rFonts w:ascii="仿宋_GB2312" w:eastAsia="仿宋_GB2312" w:hAnsi="仿宋" w:hint="eastAsia"/>
                <w:sz w:val="24"/>
              </w:rPr>
              <w:t>紧</w:t>
            </w:r>
            <w:r w:rsidR="00515C3B" w:rsidRPr="00515C3B">
              <w:rPr>
                <w:rFonts w:ascii="仿宋_GB2312" w:eastAsia="仿宋_GB2312" w:hAnsi="仿宋" w:hint="eastAsia"/>
                <w:sz w:val="24"/>
              </w:rPr>
              <w:t>扣农村绿化工程，结合乡村振兴战略，突出地域特色，打造</w:t>
            </w:r>
            <w:r>
              <w:rPr>
                <w:rFonts w:ascii="仿宋_GB2312" w:eastAsia="仿宋_GB2312" w:hAnsi="仿宋" w:hint="eastAsia"/>
                <w:sz w:val="24"/>
              </w:rPr>
              <w:t>一批农村绿化亮点工程。</w:t>
            </w:r>
          </w:p>
        </w:tc>
        <w:tc>
          <w:tcPr>
            <w:tcW w:w="3035" w:type="dxa"/>
            <w:gridSpan w:val="3"/>
            <w:vAlign w:val="center"/>
          </w:tcPr>
          <w:p w:rsidR="00883145" w:rsidRPr="00CC2F0B" w:rsidRDefault="00CC2F0B" w:rsidP="00CC2F0B">
            <w:pPr>
              <w:widowControl/>
              <w:adjustRightInd w:val="0"/>
              <w:snapToGrid w:val="0"/>
              <w:spacing w:line="580" w:lineRule="atLeast"/>
              <w:ind w:firstLineChars="200" w:firstLine="480"/>
              <w:rPr>
                <w:rFonts w:ascii="仿宋_GB2312" w:eastAsia="仿宋_GB2312" w:hAnsi="仿宋"/>
                <w:sz w:val="24"/>
              </w:rPr>
            </w:pPr>
            <w:r>
              <w:rPr>
                <w:rFonts w:ascii="仿宋_GB2312" w:eastAsia="仿宋_GB2312" w:hAnsi="仿宋" w:hint="eastAsia"/>
                <w:color w:val="000000"/>
                <w:sz w:val="24"/>
              </w:rPr>
              <w:t>紧</w:t>
            </w:r>
            <w:r w:rsidRPr="00515C3B">
              <w:rPr>
                <w:rFonts w:ascii="仿宋_GB2312" w:eastAsia="仿宋_GB2312" w:hAnsi="仿宋" w:hint="eastAsia"/>
                <w:sz w:val="24"/>
              </w:rPr>
              <w:t>扣农村绿化工程，结合乡村振兴战略，突出地域特色，打造</w:t>
            </w:r>
            <w:r>
              <w:rPr>
                <w:rFonts w:ascii="仿宋_GB2312" w:eastAsia="仿宋_GB2312" w:hAnsi="仿宋" w:hint="eastAsia"/>
                <w:sz w:val="24"/>
              </w:rPr>
              <w:t>了一</w:t>
            </w:r>
            <w:r w:rsidRPr="00515C3B">
              <w:rPr>
                <w:rFonts w:ascii="仿宋_GB2312" w:eastAsia="仿宋_GB2312" w:hAnsi="仿宋" w:hint="eastAsia"/>
                <w:sz w:val="24"/>
              </w:rPr>
              <w:t>批农村绿化</w:t>
            </w:r>
            <w:r>
              <w:rPr>
                <w:rFonts w:ascii="仿宋_GB2312" w:eastAsia="仿宋_GB2312" w:hAnsi="仿宋" w:hint="eastAsia"/>
                <w:sz w:val="24"/>
              </w:rPr>
              <w:t>亮点</w:t>
            </w:r>
            <w:r w:rsidRPr="00515C3B">
              <w:rPr>
                <w:rFonts w:ascii="仿宋_GB2312" w:eastAsia="仿宋_GB2312" w:hAnsi="仿宋" w:hint="eastAsia"/>
                <w:sz w:val="24"/>
              </w:rPr>
              <w:t>工程</w:t>
            </w:r>
            <w:r>
              <w:rPr>
                <w:rFonts w:ascii="仿宋_GB2312" w:eastAsia="仿宋_GB2312" w:hAnsi="仿宋" w:hint="eastAsia"/>
                <w:sz w:val="24"/>
              </w:rPr>
              <w:t>，</w:t>
            </w:r>
            <w:r w:rsidRPr="00515C3B">
              <w:rPr>
                <w:rFonts w:ascii="仿宋_GB2312" w:eastAsia="仿宋_GB2312" w:hAnsi="仿宋" w:hint="eastAsia"/>
                <w:color w:val="000000"/>
                <w:sz w:val="24"/>
              </w:rPr>
              <w:t>为区绿色村庄建设增添一抹新绿</w:t>
            </w:r>
            <w:r>
              <w:rPr>
                <w:rFonts w:ascii="仿宋_GB2312" w:eastAsia="仿宋_GB2312" w:hAnsi="仿宋" w:hint="eastAsia"/>
                <w:color w:val="000000"/>
                <w:sz w:val="24"/>
              </w:rPr>
              <w:t>。</w:t>
            </w:r>
          </w:p>
        </w:tc>
      </w:tr>
      <w:tr w:rsidR="00883145" w:rsidTr="00FF3EB2">
        <w:trPr>
          <w:trHeight w:hRule="exact" w:val="792"/>
          <w:jc w:val="center"/>
        </w:trPr>
        <w:tc>
          <w:tcPr>
            <w:tcW w:w="1471" w:type="dxa"/>
            <w:vMerge w:val="restart"/>
            <w:vAlign w:val="center"/>
          </w:tcPr>
          <w:p w:rsidR="00883145" w:rsidRDefault="00883145" w:rsidP="00E53FCA">
            <w:pPr>
              <w:jc w:val="center"/>
              <w:rPr>
                <w:rFonts w:eastAsia="仿宋_GB2312"/>
                <w:sz w:val="24"/>
              </w:rPr>
            </w:pPr>
            <w:r>
              <w:rPr>
                <w:rFonts w:eastAsia="仿宋_GB2312" w:hint="eastAsia"/>
                <w:sz w:val="24"/>
              </w:rPr>
              <w:t>项目绩效定量目标（指标）及完成情况</w:t>
            </w:r>
          </w:p>
        </w:tc>
        <w:tc>
          <w:tcPr>
            <w:tcW w:w="798" w:type="dxa"/>
            <w:gridSpan w:val="2"/>
            <w:vAlign w:val="center"/>
          </w:tcPr>
          <w:p w:rsidR="00883145" w:rsidRDefault="00883145" w:rsidP="00E53FCA">
            <w:pPr>
              <w:jc w:val="center"/>
              <w:rPr>
                <w:rFonts w:eastAsia="仿宋_GB2312"/>
                <w:sz w:val="24"/>
              </w:rPr>
            </w:pPr>
            <w:r>
              <w:rPr>
                <w:rFonts w:eastAsia="仿宋_GB2312" w:hint="eastAsia"/>
                <w:sz w:val="24"/>
              </w:rPr>
              <w:t>一级指标</w:t>
            </w:r>
          </w:p>
        </w:tc>
        <w:tc>
          <w:tcPr>
            <w:tcW w:w="1418" w:type="dxa"/>
            <w:vAlign w:val="center"/>
          </w:tcPr>
          <w:p w:rsidR="00883145" w:rsidRDefault="00883145" w:rsidP="00E53FCA">
            <w:pPr>
              <w:spacing w:line="360" w:lineRule="exact"/>
              <w:jc w:val="center"/>
              <w:rPr>
                <w:rFonts w:eastAsia="仿宋_GB2312"/>
                <w:sz w:val="24"/>
              </w:rPr>
            </w:pPr>
            <w:r>
              <w:rPr>
                <w:rFonts w:eastAsia="仿宋_GB2312" w:hint="eastAsia"/>
                <w:sz w:val="24"/>
              </w:rPr>
              <w:t>二级指标</w:t>
            </w:r>
          </w:p>
        </w:tc>
        <w:tc>
          <w:tcPr>
            <w:tcW w:w="1773" w:type="dxa"/>
            <w:gridSpan w:val="3"/>
            <w:vAlign w:val="center"/>
          </w:tcPr>
          <w:p w:rsidR="00883145" w:rsidRDefault="00883145" w:rsidP="00E53FCA">
            <w:pPr>
              <w:spacing w:line="360" w:lineRule="exact"/>
              <w:jc w:val="center"/>
              <w:rPr>
                <w:rFonts w:eastAsia="仿宋_GB2312"/>
                <w:sz w:val="24"/>
              </w:rPr>
            </w:pPr>
            <w:r>
              <w:rPr>
                <w:rFonts w:eastAsia="仿宋_GB2312" w:hint="eastAsia"/>
                <w:sz w:val="24"/>
              </w:rPr>
              <w:t>指标内容</w:t>
            </w:r>
          </w:p>
        </w:tc>
        <w:tc>
          <w:tcPr>
            <w:tcW w:w="1087" w:type="dxa"/>
            <w:gridSpan w:val="2"/>
            <w:vAlign w:val="center"/>
          </w:tcPr>
          <w:p w:rsidR="00883145" w:rsidRDefault="00883145" w:rsidP="00E53FCA">
            <w:pPr>
              <w:spacing w:line="360" w:lineRule="exact"/>
              <w:jc w:val="center"/>
              <w:rPr>
                <w:rFonts w:eastAsia="仿宋_GB2312"/>
                <w:sz w:val="24"/>
              </w:rPr>
            </w:pPr>
            <w:r>
              <w:rPr>
                <w:rFonts w:eastAsia="仿宋_GB2312" w:hint="eastAsia"/>
                <w:sz w:val="24"/>
              </w:rPr>
              <w:t>指标（目标）值</w:t>
            </w:r>
          </w:p>
        </w:tc>
        <w:tc>
          <w:tcPr>
            <w:tcW w:w="3035" w:type="dxa"/>
            <w:gridSpan w:val="3"/>
            <w:vAlign w:val="center"/>
          </w:tcPr>
          <w:p w:rsidR="00883145" w:rsidRDefault="00883145" w:rsidP="00E53FCA">
            <w:pPr>
              <w:jc w:val="center"/>
              <w:rPr>
                <w:rFonts w:eastAsia="仿宋_GB2312"/>
                <w:sz w:val="24"/>
              </w:rPr>
            </w:pPr>
            <w:r>
              <w:rPr>
                <w:rFonts w:eastAsia="仿宋_GB2312" w:hint="eastAsia"/>
                <w:sz w:val="24"/>
              </w:rPr>
              <w:t>实际完成值</w:t>
            </w:r>
          </w:p>
        </w:tc>
      </w:tr>
      <w:tr w:rsidR="00FF3EB2" w:rsidTr="00C750B2">
        <w:trPr>
          <w:trHeight w:val="4939"/>
          <w:jc w:val="center"/>
        </w:trPr>
        <w:tc>
          <w:tcPr>
            <w:tcW w:w="1471" w:type="dxa"/>
            <w:vMerge/>
            <w:vAlign w:val="center"/>
          </w:tcPr>
          <w:p w:rsidR="00FF3EB2" w:rsidRDefault="00FF3EB2" w:rsidP="00E53FCA">
            <w:pPr>
              <w:jc w:val="center"/>
              <w:rPr>
                <w:rFonts w:eastAsia="仿宋_GB2312"/>
                <w:sz w:val="24"/>
              </w:rPr>
            </w:pPr>
          </w:p>
        </w:tc>
        <w:tc>
          <w:tcPr>
            <w:tcW w:w="798" w:type="dxa"/>
            <w:gridSpan w:val="2"/>
            <w:vMerge w:val="restart"/>
            <w:vAlign w:val="center"/>
          </w:tcPr>
          <w:p w:rsidR="00FF3EB2" w:rsidRDefault="00FF3EB2" w:rsidP="00E53FCA">
            <w:pPr>
              <w:jc w:val="center"/>
              <w:rPr>
                <w:rFonts w:eastAsia="仿宋_GB2312"/>
                <w:sz w:val="24"/>
              </w:rPr>
            </w:pPr>
            <w:r>
              <w:rPr>
                <w:rFonts w:eastAsia="仿宋_GB2312" w:hint="eastAsia"/>
                <w:sz w:val="24"/>
              </w:rPr>
              <w:t>项目产出指标</w:t>
            </w:r>
          </w:p>
        </w:tc>
        <w:tc>
          <w:tcPr>
            <w:tcW w:w="1418" w:type="dxa"/>
            <w:vAlign w:val="center"/>
          </w:tcPr>
          <w:p w:rsidR="00FF3EB2" w:rsidRDefault="00FF3EB2" w:rsidP="00E53FCA">
            <w:pPr>
              <w:spacing w:line="360" w:lineRule="exact"/>
              <w:jc w:val="center"/>
              <w:rPr>
                <w:rFonts w:eastAsia="仿宋_GB2312"/>
                <w:sz w:val="24"/>
              </w:rPr>
            </w:pPr>
            <w:r>
              <w:rPr>
                <w:rFonts w:eastAsia="仿宋_GB2312" w:hint="eastAsia"/>
                <w:sz w:val="24"/>
              </w:rPr>
              <w:t>数量指标</w:t>
            </w:r>
          </w:p>
        </w:tc>
        <w:tc>
          <w:tcPr>
            <w:tcW w:w="1773" w:type="dxa"/>
            <w:gridSpan w:val="3"/>
            <w:vAlign w:val="center"/>
          </w:tcPr>
          <w:p w:rsidR="00FF3EB2" w:rsidRPr="00F37327" w:rsidRDefault="00FF3EB2" w:rsidP="00F37327">
            <w:pPr>
              <w:spacing w:line="360" w:lineRule="exact"/>
              <w:jc w:val="center"/>
              <w:rPr>
                <w:rFonts w:ascii="仿宋_GB2312" w:eastAsia="仿宋_GB2312" w:hint="eastAsia"/>
                <w:szCs w:val="21"/>
              </w:rPr>
            </w:pPr>
            <w:r w:rsidRPr="00F37327">
              <w:rPr>
                <w:rFonts w:ascii="仿宋_GB2312" w:eastAsia="仿宋_GB2312" w:hAnsi="仿宋" w:cs="仿宋" w:hint="eastAsia"/>
                <w:szCs w:val="21"/>
              </w:rPr>
              <w:t>四个绿色村庄完成沟、港、渠绿化,绿化率达90%以上、云溪城区周边村完成1处300</w:t>
            </w:r>
            <w:r w:rsidRPr="00F37327">
              <w:rPr>
                <w:rFonts w:ascii="仿宋_GB2312" w:eastAsia="仿宋" w:hAnsi="仿宋" w:cs="仿宋" w:hint="eastAsia"/>
                <w:szCs w:val="21"/>
              </w:rPr>
              <w:t>㎡</w:t>
            </w:r>
            <w:r w:rsidRPr="00F37327">
              <w:rPr>
                <w:rFonts w:ascii="仿宋_GB2312" w:eastAsia="仿宋_GB2312" w:hAnsi="仿宋" w:cs="仿宋" w:hint="eastAsia"/>
                <w:szCs w:val="21"/>
              </w:rPr>
              <w:t>公共绿地建设、路口镇、陆城镇、松杨湖街道三镇完成绿</w:t>
            </w:r>
            <w:r w:rsidR="00F37327">
              <w:rPr>
                <w:rFonts w:ascii="仿宋_GB2312" w:eastAsia="仿宋_GB2312" w:hAnsi="仿宋" w:cs="仿宋" w:hint="eastAsia"/>
                <w:szCs w:val="21"/>
              </w:rPr>
              <w:t>化</w:t>
            </w:r>
            <w:r w:rsidRPr="00F37327">
              <w:rPr>
                <w:rFonts w:ascii="仿宋_GB2312" w:eastAsia="仿宋_GB2312" w:hAnsi="仿宋" w:cs="仿宋" w:hint="eastAsia"/>
                <w:szCs w:val="21"/>
              </w:rPr>
              <w:t>率30%以上、每个镇完成集镇单位庭院绿化1处1000</w:t>
            </w:r>
            <w:r w:rsidRPr="00F37327">
              <w:rPr>
                <w:rFonts w:ascii="仿宋_GB2312" w:eastAsia="仿宋" w:hAnsi="仿宋" w:cs="仿宋" w:hint="eastAsia"/>
                <w:szCs w:val="21"/>
              </w:rPr>
              <w:t>㎡</w:t>
            </w:r>
            <w:r w:rsidRPr="00F37327">
              <w:rPr>
                <w:rFonts w:ascii="仿宋_GB2312" w:eastAsia="仿宋_GB2312" w:hAnsi="仿宋" w:cs="仿宋" w:hint="eastAsia"/>
                <w:szCs w:val="21"/>
              </w:rPr>
              <w:t>休闲绿地建设。</w:t>
            </w:r>
          </w:p>
        </w:tc>
        <w:tc>
          <w:tcPr>
            <w:tcW w:w="1087" w:type="dxa"/>
            <w:gridSpan w:val="2"/>
            <w:vAlign w:val="center"/>
          </w:tcPr>
          <w:p w:rsidR="00FF3EB2" w:rsidRPr="00F37327" w:rsidRDefault="00FF3EB2" w:rsidP="00FF3EB2">
            <w:pPr>
              <w:rPr>
                <w:rFonts w:ascii="仿宋_GB2312" w:eastAsia="仿宋_GB2312" w:hint="eastAsia"/>
                <w:sz w:val="24"/>
              </w:rPr>
            </w:pPr>
            <w:r w:rsidRPr="00F37327">
              <w:rPr>
                <w:rFonts w:ascii="仿宋_GB2312" w:eastAsia="仿宋_GB2312" w:hint="eastAsia"/>
                <w:sz w:val="24"/>
              </w:rPr>
              <w:t>100%</w:t>
            </w:r>
          </w:p>
        </w:tc>
        <w:tc>
          <w:tcPr>
            <w:tcW w:w="3035" w:type="dxa"/>
            <w:gridSpan w:val="3"/>
            <w:vAlign w:val="center"/>
          </w:tcPr>
          <w:p w:rsidR="00FF3EB2" w:rsidRDefault="00FF3EB2" w:rsidP="00E53FCA">
            <w:pPr>
              <w:jc w:val="center"/>
              <w:rPr>
                <w:rFonts w:eastAsia="仿宋_GB2312"/>
                <w:sz w:val="24"/>
              </w:rPr>
            </w:pPr>
            <w:r>
              <w:rPr>
                <w:rFonts w:eastAsia="仿宋_GB2312" w:hint="eastAsia"/>
                <w:sz w:val="24"/>
              </w:rPr>
              <w:t>100%</w:t>
            </w:r>
          </w:p>
        </w:tc>
      </w:tr>
      <w:tr w:rsidR="004A5E19" w:rsidTr="00480FA2">
        <w:trPr>
          <w:trHeight w:val="1068"/>
          <w:jc w:val="center"/>
        </w:trPr>
        <w:tc>
          <w:tcPr>
            <w:tcW w:w="1471" w:type="dxa"/>
            <w:vMerge/>
            <w:vAlign w:val="center"/>
          </w:tcPr>
          <w:p w:rsidR="004A5E19" w:rsidRDefault="004A5E19" w:rsidP="00E53FCA">
            <w:pPr>
              <w:jc w:val="center"/>
              <w:rPr>
                <w:rFonts w:eastAsia="仿宋_GB2312"/>
                <w:sz w:val="24"/>
              </w:rPr>
            </w:pPr>
          </w:p>
        </w:tc>
        <w:tc>
          <w:tcPr>
            <w:tcW w:w="798" w:type="dxa"/>
            <w:gridSpan w:val="2"/>
            <w:vMerge/>
            <w:vAlign w:val="center"/>
          </w:tcPr>
          <w:p w:rsidR="004A5E19" w:rsidRDefault="004A5E19" w:rsidP="00E53FCA">
            <w:pPr>
              <w:jc w:val="center"/>
              <w:rPr>
                <w:rFonts w:eastAsia="仿宋_GB2312"/>
                <w:sz w:val="24"/>
              </w:rPr>
            </w:pPr>
          </w:p>
        </w:tc>
        <w:tc>
          <w:tcPr>
            <w:tcW w:w="1418" w:type="dxa"/>
            <w:vAlign w:val="center"/>
          </w:tcPr>
          <w:p w:rsidR="004A5E19" w:rsidRDefault="004A5E19" w:rsidP="00E53FCA">
            <w:pPr>
              <w:spacing w:line="360" w:lineRule="exact"/>
              <w:jc w:val="center"/>
              <w:rPr>
                <w:rFonts w:eastAsia="仿宋_GB2312"/>
                <w:sz w:val="24"/>
              </w:rPr>
            </w:pPr>
            <w:r>
              <w:rPr>
                <w:rFonts w:eastAsia="仿宋_GB2312" w:hint="eastAsia"/>
                <w:sz w:val="24"/>
              </w:rPr>
              <w:t>质量指标</w:t>
            </w:r>
          </w:p>
        </w:tc>
        <w:tc>
          <w:tcPr>
            <w:tcW w:w="1773" w:type="dxa"/>
            <w:gridSpan w:val="3"/>
            <w:vAlign w:val="center"/>
          </w:tcPr>
          <w:p w:rsidR="004A5E19" w:rsidRPr="002802C3" w:rsidRDefault="00AB5492" w:rsidP="00E53FCA">
            <w:pPr>
              <w:spacing w:line="360" w:lineRule="exact"/>
              <w:jc w:val="center"/>
              <w:rPr>
                <w:rFonts w:eastAsia="仿宋_GB2312"/>
                <w:sz w:val="24"/>
              </w:rPr>
            </w:pPr>
            <w:r w:rsidRPr="00F702F6">
              <w:rPr>
                <w:rFonts w:ascii="仿宋_GB2312" w:eastAsia="仿宋_GB2312" w:hAnsi="新宋体" w:hint="eastAsia"/>
                <w:szCs w:val="21"/>
              </w:rPr>
              <w:t>按照合同要求苗木数量、质量及施工、养护，达到合格标准</w:t>
            </w:r>
          </w:p>
        </w:tc>
        <w:tc>
          <w:tcPr>
            <w:tcW w:w="1087" w:type="dxa"/>
            <w:gridSpan w:val="2"/>
            <w:vAlign w:val="center"/>
          </w:tcPr>
          <w:p w:rsidR="004A5E19" w:rsidRDefault="00477BA6" w:rsidP="002802C3">
            <w:pPr>
              <w:rPr>
                <w:rFonts w:eastAsia="仿宋_GB2312"/>
                <w:sz w:val="24"/>
              </w:rPr>
            </w:pPr>
            <w:r>
              <w:rPr>
                <w:rFonts w:eastAsia="仿宋_GB2312" w:hint="eastAsia"/>
                <w:sz w:val="24"/>
              </w:rPr>
              <w:t>90</w:t>
            </w:r>
            <w:r w:rsidR="002802C3">
              <w:rPr>
                <w:rFonts w:eastAsia="仿宋_GB2312" w:hint="eastAsia"/>
                <w:sz w:val="24"/>
              </w:rPr>
              <w:t>%</w:t>
            </w:r>
          </w:p>
        </w:tc>
        <w:tc>
          <w:tcPr>
            <w:tcW w:w="3035" w:type="dxa"/>
            <w:gridSpan w:val="3"/>
            <w:vAlign w:val="center"/>
          </w:tcPr>
          <w:p w:rsidR="004A5E19" w:rsidRDefault="00477BA6" w:rsidP="00E53FCA">
            <w:pPr>
              <w:jc w:val="center"/>
              <w:rPr>
                <w:rFonts w:eastAsia="仿宋_GB2312"/>
                <w:sz w:val="24"/>
              </w:rPr>
            </w:pPr>
            <w:r>
              <w:rPr>
                <w:rFonts w:eastAsia="仿宋_GB2312" w:hint="eastAsia"/>
                <w:sz w:val="24"/>
              </w:rPr>
              <w:t>90</w:t>
            </w:r>
            <w:r w:rsidR="002802C3">
              <w:rPr>
                <w:rFonts w:eastAsia="仿宋_GB2312" w:hint="eastAsia"/>
                <w:sz w:val="24"/>
              </w:rPr>
              <w:t>%</w:t>
            </w:r>
          </w:p>
        </w:tc>
      </w:tr>
      <w:tr w:rsidR="00E651A6" w:rsidTr="00E651A6">
        <w:trPr>
          <w:trHeight w:val="802"/>
          <w:jc w:val="center"/>
        </w:trPr>
        <w:tc>
          <w:tcPr>
            <w:tcW w:w="1471" w:type="dxa"/>
            <w:vMerge/>
            <w:vAlign w:val="center"/>
          </w:tcPr>
          <w:p w:rsidR="00E651A6" w:rsidRDefault="00E651A6" w:rsidP="00E53FCA">
            <w:pPr>
              <w:jc w:val="center"/>
              <w:rPr>
                <w:rFonts w:eastAsia="仿宋_GB2312"/>
                <w:sz w:val="24"/>
              </w:rPr>
            </w:pPr>
          </w:p>
        </w:tc>
        <w:tc>
          <w:tcPr>
            <w:tcW w:w="798" w:type="dxa"/>
            <w:gridSpan w:val="2"/>
            <w:vMerge/>
            <w:vAlign w:val="center"/>
          </w:tcPr>
          <w:p w:rsidR="00E651A6" w:rsidRDefault="00E651A6" w:rsidP="00E53FCA">
            <w:pPr>
              <w:jc w:val="center"/>
              <w:rPr>
                <w:rFonts w:eastAsia="仿宋_GB2312"/>
                <w:sz w:val="24"/>
              </w:rPr>
            </w:pPr>
          </w:p>
        </w:tc>
        <w:tc>
          <w:tcPr>
            <w:tcW w:w="1418" w:type="dxa"/>
            <w:vAlign w:val="center"/>
          </w:tcPr>
          <w:p w:rsidR="00E651A6" w:rsidRDefault="00E651A6" w:rsidP="00E53FCA">
            <w:pPr>
              <w:spacing w:line="360" w:lineRule="exact"/>
              <w:jc w:val="center"/>
              <w:rPr>
                <w:rFonts w:eastAsia="仿宋_GB2312"/>
                <w:sz w:val="24"/>
              </w:rPr>
            </w:pPr>
            <w:r>
              <w:rPr>
                <w:rFonts w:eastAsia="仿宋_GB2312" w:hint="eastAsia"/>
                <w:sz w:val="24"/>
              </w:rPr>
              <w:t>时效指标</w:t>
            </w:r>
          </w:p>
        </w:tc>
        <w:tc>
          <w:tcPr>
            <w:tcW w:w="1773" w:type="dxa"/>
            <w:gridSpan w:val="3"/>
            <w:vAlign w:val="center"/>
          </w:tcPr>
          <w:p w:rsidR="00E651A6" w:rsidRDefault="004769E7" w:rsidP="00E53FCA">
            <w:pPr>
              <w:spacing w:line="360" w:lineRule="exact"/>
              <w:jc w:val="center"/>
              <w:rPr>
                <w:rFonts w:eastAsia="仿宋_GB2312"/>
                <w:sz w:val="24"/>
              </w:rPr>
            </w:pPr>
            <w:r w:rsidRPr="00F702F6">
              <w:rPr>
                <w:rFonts w:ascii="仿宋_GB2312" w:eastAsia="仿宋_GB2312" w:hAnsi="新宋体" w:hint="eastAsia"/>
                <w:szCs w:val="21"/>
              </w:rPr>
              <w:t>抢抓时机，按预定进度完成目标任务</w:t>
            </w:r>
          </w:p>
        </w:tc>
        <w:tc>
          <w:tcPr>
            <w:tcW w:w="1087" w:type="dxa"/>
            <w:gridSpan w:val="2"/>
            <w:vAlign w:val="center"/>
          </w:tcPr>
          <w:p w:rsidR="00E651A6" w:rsidRDefault="00AB5492" w:rsidP="00E53FCA">
            <w:pPr>
              <w:jc w:val="center"/>
              <w:rPr>
                <w:rFonts w:eastAsia="仿宋_GB2312"/>
                <w:sz w:val="24"/>
              </w:rPr>
            </w:pPr>
            <w:r>
              <w:rPr>
                <w:rFonts w:ascii="仿宋_GB2312" w:eastAsia="仿宋_GB2312" w:hAnsi="新宋体" w:hint="eastAsia"/>
                <w:szCs w:val="21"/>
              </w:rPr>
              <w:t>100%</w:t>
            </w:r>
          </w:p>
        </w:tc>
        <w:tc>
          <w:tcPr>
            <w:tcW w:w="3035" w:type="dxa"/>
            <w:gridSpan w:val="3"/>
            <w:vAlign w:val="center"/>
          </w:tcPr>
          <w:p w:rsidR="00E651A6" w:rsidRDefault="00AB5492" w:rsidP="00E53FCA">
            <w:pPr>
              <w:jc w:val="center"/>
              <w:rPr>
                <w:rFonts w:eastAsia="仿宋_GB2312"/>
                <w:sz w:val="24"/>
              </w:rPr>
            </w:pPr>
            <w:r>
              <w:rPr>
                <w:rFonts w:ascii="仿宋_GB2312" w:eastAsia="仿宋_GB2312" w:hAnsi="新宋体" w:hint="eastAsia"/>
                <w:szCs w:val="21"/>
              </w:rPr>
              <w:t>100%</w:t>
            </w:r>
          </w:p>
        </w:tc>
      </w:tr>
      <w:tr w:rsidR="00BC6151" w:rsidTr="00C24871">
        <w:trPr>
          <w:trHeight w:val="1249"/>
          <w:jc w:val="center"/>
        </w:trPr>
        <w:tc>
          <w:tcPr>
            <w:tcW w:w="1471" w:type="dxa"/>
            <w:vMerge/>
            <w:vAlign w:val="center"/>
          </w:tcPr>
          <w:p w:rsidR="00BC6151" w:rsidRDefault="00BC6151" w:rsidP="00E53FCA">
            <w:pPr>
              <w:jc w:val="center"/>
              <w:rPr>
                <w:rFonts w:eastAsia="仿宋_GB2312"/>
                <w:sz w:val="24"/>
              </w:rPr>
            </w:pPr>
          </w:p>
        </w:tc>
        <w:tc>
          <w:tcPr>
            <w:tcW w:w="798" w:type="dxa"/>
            <w:gridSpan w:val="2"/>
            <w:vMerge/>
            <w:vAlign w:val="center"/>
          </w:tcPr>
          <w:p w:rsidR="00BC6151" w:rsidRDefault="00BC6151" w:rsidP="00E53FCA">
            <w:pPr>
              <w:jc w:val="center"/>
              <w:rPr>
                <w:rFonts w:eastAsia="仿宋_GB2312"/>
                <w:sz w:val="24"/>
              </w:rPr>
            </w:pPr>
          </w:p>
        </w:tc>
        <w:tc>
          <w:tcPr>
            <w:tcW w:w="1418" w:type="dxa"/>
            <w:vAlign w:val="center"/>
          </w:tcPr>
          <w:p w:rsidR="00BC6151" w:rsidRDefault="00BC6151" w:rsidP="00E53FCA">
            <w:pPr>
              <w:spacing w:line="360" w:lineRule="exact"/>
              <w:jc w:val="center"/>
              <w:rPr>
                <w:rFonts w:eastAsia="仿宋_GB2312"/>
                <w:sz w:val="24"/>
              </w:rPr>
            </w:pPr>
            <w:r>
              <w:rPr>
                <w:rFonts w:eastAsia="仿宋_GB2312" w:hint="eastAsia"/>
                <w:sz w:val="24"/>
              </w:rPr>
              <w:t>成本指标</w:t>
            </w:r>
          </w:p>
        </w:tc>
        <w:tc>
          <w:tcPr>
            <w:tcW w:w="1773" w:type="dxa"/>
            <w:gridSpan w:val="3"/>
            <w:vAlign w:val="center"/>
          </w:tcPr>
          <w:p w:rsidR="00BC6151" w:rsidRDefault="00BC6151" w:rsidP="00E53FCA">
            <w:pPr>
              <w:spacing w:line="360" w:lineRule="exact"/>
              <w:jc w:val="center"/>
              <w:rPr>
                <w:rFonts w:eastAsia="仿宋_GB2312"/>
                <w:sz w:val="24"/>
              </w:rPr>
            </w:pPr>
            <w:r>
              <w:rPr>
                <w:rFonts w:eastAsia="仿宋_GB2312" w:hint="eastAsia"/>
                <w:sz w:val="24"/>
              </w:rPr>
              <w:t>投入资金</w:t>
            </w:r>
            <w:r>
              <w:rPr>
                <w:rFonts w:eastAsia="仿宋_GB2312" w:hint="eastAsia"/>
                <w:sz w:val="24"/>
              </w:rPr>
              <w:t>100</w:t>
            </w:r>
            <w:r>
              <w:rPr>
                <w:rFonts w:eastAsia="仿宋_GB2312" w:hint="eastAsia"/>
                <w:sz w:val="24"/>
              </w:rPr>
              <w:t>万元</w:t>
            </w:r>
          </w:p>
        </w:tc>
        <w:tc>
          <w:tcPr>
            <w:tcW w:w="1087" w:type="dxa"/>
            <w:gridSpan w:val="2"/>
            <w:vAlign w:val="center"/>
          </w:tcPr>
          <w:p w:rsidR="00BC6151" w:rsidRDefault="00BC6151" w:rsidP="00E53FCA">
            <w:pPr>
              <w:jc w:val="center"/>
              <w:rPr>
                <w:rFonts w:eastAsia="仿宋_GB2312"/>
                <w:sz w:val="24"/>
              </w:rPr>
            </w:pPr>
            <w:r>
              <w:rPr>
                <w:rFonts w:eastAsia="仿宋_GB2312" w:hint="eastAsia"/>
                <w:sz w:val="24"/>
              </w:rPr>
              <w:t>100%</w:t>
            </w:r>
          </w:p>
        </w:tc>
        <w:tc>
          <w:tcPr>
            <w:tcW w:w="3035" w:type="dxa"/>
            <w:gridSpan w:val="3"/>
            <w:vAlign w:val="center"/>
          </w:tcPr>
          <w:p w:rsidR="00BC6151" w:rsidRDefault="00BC6151" w:rsidP="00E53FCA">
            <w:pPr>
              <w:jc w:val="center"/>
              <w:rPr>
                <w:rFonts w:eastAsia="仿宋_GB2312"/>
                <w:sz w:val="24"/>
              </w:rPr>
            </w:pPr>
            <w:r>
              <w:rPr>
                <w:rFonts w:eastAsia="仿宋_GB2312" w:hint="eastAsia"/>
                <w:sz w:val="24"/>
              </w:rPr>
              <w:t>100%</w:t>
            </w:r>
          </w:p>
        </w:tc>
      </w:tr>
      <w:tr w:rsidR="005377AA" w:rsidTr="00137E16">
        <w:trPr>
          <w:trHeight w:val="1068"/>
          <w:jc w:val="center"/>
        </w:trPr>
        <w:tc>
          <w:tcPr>
            <w:tcW w:w="1471" w:type="dxa"/>
            <w:vMerge/>
            <w:vAlign w:val="center"/>
          </w:tcPr>
          <w:p w:rsidR="005377AA" w:rsidRDefault="005377AA" w:rsidP="00E53FCA">
            <w:pPr>
              <w:jc w:val="center"/>
              <w:rPr>
                <w:rFonts w:eastAsia="仿宋_GB2312"/>
                <w:sz w:val="24"/>
              </w:rPr>
            </w:pPr>
          </w:p>
        </w:tc>
        <w:tc>
          <w:tcPr>
            <w:tcW w:w="798" w:type="dxa"/>
            <w:gridSpan w:val="2"/>
            <w:vMerge w:val="restart"/>
            <w:vAlign w:val="center"/>
          </w:tcPr>
          <w:p w:rsidR="005377AA" w:rsidRDefault="005377AA" w:rsidP="00E53FCA">
            <w:pPr>
              <w:jc w:val="center"/>
              <w:rPr>
                <w:rFonts w:eastAsia="仿宋_GB2312"/>
                <w:sz w:val="24"/>
              </w:rPr>
            </w:pPr>
            <w:r>
              <w:rPr>
                <w:rFonts w:eastAsia="仿宋_GB2312" w:hint="eastAsia"/>
                <w:sz w:val="24"/>
              </w:rPr>
              <w:t>项目效益指标</w:t>
            </w:r>
          </w:p>
        </w:tc>
        <w:tc>
          <w:tcPr>
            <w:tcW w:w="1418" w:type="dxa"/>
            <w:vAlign w:val="center"/>
          </w:tcPr>
          <w:p w:rsidR="005377AA" w:rsidRDefault="005377AA" w:rsidP="00E53FCA">
            <w:pPr>
              <w:spacing w:line="360" w:lineRule="exact"/>
              <w:jc w:val="center"/>
              <w:rPr>
                <w:rFonts w:eastAsia="仿宋_GB2312"/>
                <w:sz w:val="24"/>
              </w:rPr>
            </w:pPr>
            <w:r>
              <w:rPr>
                <w:rFonts w:eastAsia="仿宋_GB2312" w:hint="eastAsia"/>
                <w:sz w:val="24"/>
              </w:rPr>
              <w:t>经济效益</w:t>
            </w:r>
          </w:p>
          <w:p w:rsidR="005377AA" w:rsidRDefault="005377AA" w:rsidP="00E53FCA">
            <w:pPr>
              <w:spacing w:line="360" w:lineRule="exact"/>
              <w:jc w:val="center"/>
              <w:rPr>
                <w:rFonts w:eastAsia="仿宋_GB2312"/>
                <w:sz w:val="24"/>
              </w:rPr>
            </w:pPr>
            <w:r>
              <w:rPr>
                <w:rFonts w:eastAsia="仿宋_GB2312" w:hint="eastAsia"/>
                <w:sz w:val="24"/>
              </w:rPr>
              <w:t>指标</w:t>
            </w:r>
          </w:p>
        </w:tc>
        <w:tc>
          <w:tcPr>
            <w:tcW w:w="1773" w:type="dxa"/>
            <w:gridSpan w:val="3"/>
            <w:vAlign w:val="center"/>
          </w:tcPr>
          <w:p w:rsidR="005377AA" w:rsidRDefault="00A73ECA" w:rsidP="00E53FCA">
            <w:pPr>
              <w:spacing w:line="360" w:lineRule="exact"/>
              <w:jc w:val="center"/>
              <w:rPr>
                <w:rFonts w:eastAsia="仿宋_GB2312"/>
                <w:sz w:val="24"/>
              </w:rPr>
            </w:pPr>
            <w:r>
              <w:rPr>
                <w:rFonts w:eastAsia="仿宋_GB2312" w:hint="eastAsia"/>
                <w:sz w:val="24"/>
              </w:rPr>
              <w:t>公益项目</w:t>
            </w:r>
          </w:p>
        </w:tc>
        <w:tc>
          <w:tcPr>
            <w:tcW w:w="1087" w:type="dxa"/>
            <w:gridSpan w:val="2"/>
            <w:vAlign w:val="center"/>
          </w:tcPr>
          <w:p w:rsidR="005377AA" w:rsidRDefault="005377AA" w:rsidP="00E53FCA">
            <w:pPr>
              <w:jc w:val="center"/>
              <w:rPr>
                <w:rFonts w:eastAsia="仿宋_GB2312"/>
                <w:sz w:val="24"/>
              </w:rPr>
            </w:pPr>
          </w:p>
        </w:tc>
        <w:tc>
          <w:tcPr>
            <w:tcW w:w="3035" w:type="dxa"/>
            <w:gridSpan w:val="3"/>
            <w:vAlign w:val="center"/>
          </w:tcPr>
          <w:p w:rsidR="005377AA" w:rsidRDefault="005377AA" w:rsidP="00E53FCA">
            <w:pPr>
              <w:jc w:val="center"/>
              <w:rPr>
                <w:rFonts w:eastAsia="仿宋_GB2312"/>
                <w:sz w:val="24"/>
              </w:rPr>
            </w:pPr>
          </w:p>
        </w:tc>
      </w:tr>
      <w:tr w:rsidR="005377AA" w:rsidTr="00D3235D">
        <w:trPr>
          <w:trHeight w:val="1068"/>
          <w:jc w:val="center"/>
        </w:trPr>
        <w:tc>
          <w:tcPr>
            <w:tcW w:w="1471" w:type="dxa"/>
            <w:vMerge/>
            <w:vAlign w:val="center"/>
          </w:tcPr>
          <w:p w:rsidR="005377AA" w:rsidRDefault="005377AA" w:rsidP="00E53FCA">
            <w:pPr>
              <w:jc w:val="center"/>
              <w:rPr>
                <w:rFonts w:eastAsia="仿宋_GB2312"/>
                <w:sz w:val="24"/>
              </w:rPr>
            </w:pPr>
          </w:p>
        </w:tc>
        <w:tc>
          <w:tcPr>
            <w:tcW w:w="798" w:type="dxa"/>
            <w:gridSpan w:val="2"/>
            <w:vMerge/>
            <w:vAlign w:val="center"/>
          </w:tcPr>
          <w:p w:rsidR="005377AA" w:rsidRDefault="005377AA" w:rsidP="00E53FCA">
            <w:pPr>
              <w:jc w:val="center"/>
              <w:rPr>
                <w:rFonts w:eastAsia="仿宋_GB2312"/>
                <w:sz w:val="24"/>
              </w:rPr>
            </w:pPr>
          </w:p>
        </w:tc>
        <w:tc>
          <w:tcPr>
            <w:tcW w:w="1418" w:type="dxa"/>
            <w:vAlign w:val="center"/>
          </w:tcPr>
          <w:p w:rsidR="005377AA" w:rsidRDefault="005377AA" w:rsidP="00E53FCA">
            <w:pPr>
              <w:spacing w:line="360" w:lineRule="exact"/>
              <w:jc w:val="center"/>
              <w:rPr>
                <w:rFonts w:eastAsia="仿宋_GB2312"/>
                <w:sz w:val="24"/>
              </w:rPr>
            </w:pPr>
            <w:r>
              <w:rPr>
                <w:rFonts w:eastAsia="仿宋_GB2312" w:hint="eastAsia"/>
                <w:sz w:val="24"/>
              </w:rPr>
              <w:t>社会效益</w:t>
            </w:r>
          </w:p>
          <w:p w:rsidR="005377AA" w:rsidRDefault="005377AA" w:rsidP="00E53FCA">
            <w:pPr>
              <w:spacing w:line="360" w:lineRule="exact"/>
              <w:jc w:val="center"/>
              <w:rPr>
                <w:rFonts w:eastAsia="仿宋_GB2312"/>
                <w:sz w:val="24"/>
              </w:rPr>
            </w:pPr>
            <w:r>
              <w:rPr>
                <w:rFonts w:eastAsia="仿宋_GB2312" w:hint="eastAsia"/>
                <w:sz w:val="24"/>
              </w:rPr>
              <w:t>指标</w:t>
            </w:r>
          </w:p>
        </w:tc>
        <w:tc>
          <w:tcPr>
            <w:tcW w:w="1773" w:type="dxa"/>
            <w:gridSpan w:val="3"/>
            <w:vAlign w:val="center"/>
          </w:tcPr>
          <w:p w:rsidR="005377AA" w:rsidRPr="00C42640" w:rsidRDefault="00826D20" w:rsidP="00E53FCA">
            <w:pPr>
              <w:spacing w:line="360" w:lineRule="exact"/>
              <w:jc w:val="center"/>
              <w:rPr>
                <w:rFonts w:eastAsia="仿宋_GB2312"/>
                <w:szCs w:val="21"/>
              </w:rPr>
            </w:pPr>
            <w:r>
              <w:rPr>
                <w:rFonts w:eastAsia="仿宋_GB2312" w:hint="eastAsia"/>
                <w:szCs w:val="21"/>
              </w:rPr>
              <w:t>改善了</w:t>
            </w:r>
            <w:r w:rsidR="00C42640" w:rsidRPr="00C42640">
              <w:rPr>
                <w:rFonts w:eastAsia="仿宋_GB2312" w:hint="eastAsia"/>
                <w:szCs w:val="21"/>
              </w:rPr>
              <w:t>农村居民的人居环境，营造了丰富多彩的乡村文化生活氛围。</w:t>
            </w:r>
          </w:p>
        </w:tc>
        <w:tc>
          <w:tcPr>
            <w:tcW w:w="1087" w:type="dxa"/>
            <w:gridSpan w:val="2"/>
            <w:vAlign w:val="center"/>
          </w:tcPr>
          <w:p w:rsidR="005377AA" w:rsidRPr="00C42640" w:rsidRDefault="00C42640" w:rsidP="00E53FCA">
            <w:pPr>
              <w:jc w:val="center"/>
              <w:rPr>
                <w:rFonts w:eastAsia="仿宋_GB2312"/>
                <w:szCs w:val="21"/>
              </w:rPr>
            </w:pPr>
            <w:r w:rsidRPr="00C42640">
              <w:rPr>
                <w:rFonts w:eastAsia="仿宋_GB2312" w:hint="eastAsia"/>
                <w:szCs w:val="21"/>
              </w:rPr>
              <w:t>效益明显</w:t>
            </w:r>
          </w:p>
        </w:tc>
        <w:tc>
          <w:tcPr>
            <w:tcW w:w="3035" w:type="dxa"/>
            <w:gridSpan w:val="3"/>
            <w:vAlign w:val="center"/>
          </w:tcPr>
          <w:p w:rsidR="005377AA" w:rsidRDefault="00C42640" w:rsidP="00E53FCA">
            <w:pPr>
              <w:jc w:val="center"/>
              <w:rPr>
                <w:rFonts w:eastAsia="仿宋_GB2312"/>
                <w:sz w:val="24"/>
              </w:rPr>
            </w:pPr>
            <w:r w:rsidRPr="00C42640">
              <w:rPr>
                <w:rFonts w:eastAsia="仿宋_GB2312" w:hint="eastAsia"/>
                <w:szCs w:val="21"/>
              </w:rPr>
              <w:t>效益明显</w:t>
            </w:r>
          </w:p>
        </w:tc>
      </w:tr>
      <w:tr w:rsidR="005377AA" w:rsidTr="008870E4">
        <w:trPr>
          <w:trHeight w:val="1068"/>
          <w:jc w:val="center"/>
        </w:trPr>
        <w:tc>
          <w:tcPr>
            <w:tcW w:w="1471" w:type="dxa"/>
            <w:vMerge/>
            <w:vAlign w:val="center"/>
          </w:tcPr>
          <w:p w:rsidR="005377AA" w:rsidRDefault="005377AA" w:rsidP="00E53FCA">
            <w:pPr>
              <w:jc w:val="center"/>
              <w:rPr>
                <w:rFonts w:eastAsia="仿宋_GB2312"/>
                <w:sz w:val="24"/>
              </w:rPr>
            </w:pPr>
          </w:p>
        </w:tc>
        <w:tc>
          <w:tcPr>
            <w:tcW w:w="798" w:type="dxa"/>
            <w:gridSpan w:val="2"/>
            <w:vMerge/>
            <w:vAlign w:val="center"/>
          </w:tcPr>
          <w:p w:rsidR="005377AA" w:rsidRDefault="005377AA" w:rsidP="00E53FCA">
            <w:pPr>
              <w:jc w:val="center"/>
              <w:rPr>
                <w:rFonts w:eastAsia="仿宋_GB2312"/>
                <w:sz w:val="24"/>
              </w:rPr>
            </w:pPr>
          </w:p>
        </w:tc>
        <w:tc>
          <w:tcPr>
            <w:tcW w:w="1418" w:type="dxa"/>
            <w:vAlign w:val="center"/>
          </w:tcPr>
          <w:p w:rsidR="005377AA" w:rsidRDefault="005377AA" w:rsidP="00E53FCA">
            <w:pPr>
              <w:spacing w:line="360" w:lineRule="exact"/>
              <w:jc w:val="center"/>
              <w:rPr>
                <w:rFonts w:eastAsia="仿宋_GB2312"/>
                <w:sz w:val="24"/>
              </w:rPr>
            </w:pPr>
            <w:r>
              <w:rPr>
                <w:rFonts w:eastAsia="仿宋_GB2312" w:hint="eastAsia"/>
                <w:sz w:val="24"/>
              </w:rPr>
              <w:t>生态效益</w:t>
            </w:r>
          </w:p>
          <w:p w:rsidR="005377AA" w:rsidRDefault="005377AA" w:rsidP="00E53FCA">
            <w:pPr>
              <w:spacing w:line="360" w:lineRule="exact"/>
              <w:jc w:val="center"/>
              <w:rPr>
                <w:rFonts w:eastAsia="仿宋_GB2312"/>
                <w:sz w:val="24"/>
              </w:rPr>
            </w:pPr>
            <w:r>
              <w:rPr>
                <w:rFonts w:eastAsia="仿宋_GB2312" w:hint="eastAsia"/>
                <w:sz w:val="24"/>
              </w:rPr>
              <w:t>指标</w:t>
            </w:r>
          </w:p>
        </w:tc>
        <w:tc>
          <w:tcPr>
            <w:tcW w:w="1773" w:type="dxa"/>
            <w:gridSpan w:val="3"/>
            <w:vAlign w:val="center"/>
          </w:tcPr>
          <w:p w:rsidR="005377AA" w:rsidRPr="00DB3699" w:rsidRDefault="00D855C4" w:rsidP="00E53FCA">
            <w:pPr>
              <w:spacing w:line="360" w:lineRule="exact"/>
              <w:jc w:val="center"/>
              <w:rPr>
                <w:rFonts w:eastAsia="仿宋_GB2312"/>
                <w:szCs w:val="21"/>
              </w:rPr>
            </w:pPr>
            <w:r w:rsidRPr="00F702F6">
              <w:rPr>
                <w:rFonts w:ascii="仿宋_GB2312" w:eastAsia="仿宋_GB2312" w:hAnsi="仿宋" w:hint="eastAsia"/>
                <w:szCs w:val="21"/>
              </w:rPr>
              <w:t>增加森林覆盖率，进一步改善城乡绿化环境</w:t>
            </w:r>
            <w:r w:rsidR="00440916">
              <w:rPr>
                <w:rFonts w:ascii="仿宋_GB2312" w:eastAsia="仿宋_GB2312" w:hAnsi="仿宋" w:hint="eastAsia"/>
                <w:szCs w:val="21"/>
              </w:rPr>
              <w:t>。</w:t>
            </w:r>
          </w:p>
        </w:tc>
        <w:tc>
          <w:tcPr>
            <w:tcW w:w="1087" w:type="dxa"/>
            <w:gridSpan w:val="2"/>
            <w:vAlign w:val="center"/>
          </w:tcPr>
          <w:p w:rsidR="005377AA" w:rsidRPr="00DB3699" w:rsidRDefault="00440916" w:rsidP="00E53FCA">
            <w:pPr>
              <w:jc w:val="center"/>
              <w:rPr>
                <w:rFonts w:eastAsia="仿宋_GB2312"/>
                <w:szCs w:val="21"/>
              </w:rPr>
            </w:pPr>
            <w:r w:rsidRPr="00F702F6">
              <w:rPr>
                <w:rFonts w:ascii="仿宋_GB2312" w:eastAsia="仿宋_GB2312" w:hAnsi="仿宋" w:hint="eastAsia"/>
                <w:szCs w:val="21"/>
              </w:rPr>
              <w:t>进一步提高城乡绿化环境</w:t>
            </w:r>
          </w:p>
        </w:tc>
        <w:tc>
          <w:tcPr>
            <w:tcW w:w="3035" w:type="dxa"/>
            <w:gridSpan w:val="3"/>
            <w:vAlign w:val="center"/>
          </w:tcPr>
          <w:p w:rsidR="005377AA" w:rsidRPr="00DB3699" w:rsidRDefault="00440916" w:rsidP="00E53FCA">
            <w:pPr>
              <w:jc w:val="center"/>
              <w:rPr>
                <w:rFonts w:eastAsia="仿宋_GB2312"/>
                <w:szCs w:val="21"/>
              </w:rPr>
            </w:pPr>
            <w:r w:rsidRPr="00F702F6">
              <w:rPr>
                <w:rFonts w:ascii="仿宋_GB2312" w:eastAsia="仿宋_GB2312" w:hAnsi="仿宋" w:hint="eastAsia"/>
                <w:szCs w:val="21"/>
              </w:rPr>
              <w:t>进一步提高城乡绿化环境</w:t>
            </w:r>
          </w:p>
        </w:tc>
      </w:tr>
      <w:tr w:rsidR="005377AA" w:rsidTr="00FD687F">
        <w:trPr>
          <w:trHeight w:val="1068"/>
          <w:jc w:val="center"/>
        </w:trPr>
        <w:tc>
          <w:tcPr>
            <w:tcW w:w="1471" w:type="dxa"/>
            <w:vMerge/>
            <w:vAlign w:val="center"/>
          </w:tcPr>
          <w:p w:rsidR="005377AA" w:rsidRDefault="005377AA" w:rsidP="00E53FCA">
            <w:pPr>
              <w:jc w:val="center"/>
              <w:rPr>
                <w:rFonts w:eastAsia="仿宋_GB2312"/>
                <w:sz w:val="24"/>
              </w:rPr>
            </w:pPr>
          </w:p>
        </w:tc>
        <w:tc>
          <w:tcPr>
            <w:tcW w:w="798" w:type="dxa"/>
            <w:gridSpan w:val="2"/>
            <w:vMerge/>
            <w:vAlign w:val="center"/>
          </w:tcPr>
          <w:p w:rsidR="005377AA" w:rsidRDefault="005377AA" w:rsidP="00E53FCA">
            <w:pPr>
              <w:jc w:val="center"/>
              <w:rPr>
                <w:rFonts w:eastAsia="仿宋_GB2312"/>
                <w:sz w:val="24"/>
              </w:rPr>
            </w:pPr>
          </w:p>
        </w:tc>
        <w:tc>
          <w:tcPr>
            <w:tcW w:w="1418" w:type="dxa"/>
            <w:vAlign w:val="center"/>
          </w:tcPr>
          <w:p w:rsidR="005377AA" w:rsidRDefault="005377AA" w:rsidP="00E53FCA">
            <w:pPr>
              <w:spacing w:line="360" w:lineRule="exact"/>
              <w:jc w:val="center"/>
              <w:rPr>
                <w:rFonts w:eastAsia="仿宋_GB2312"/>
                <w:sz w:val="24"/>
              </w:rPr>
            </w:pPr>
            <w:r>
              <w:rPr>
                <w:rFonts w:eastAsia="仿宋_GB2312" w:hint="eastAsia"/>
                <w:sz w:val="24"/>
              </w:rPr>
              <w:t>服务对象满意度指标</w:t>
            </w:r>
          </w:p>
        </w:tc>
        <w:tc>
          <w:tcPr>
            <w:tcW w:w="1773" w:type="dxa"/>
            <w:gridSpan w:val="3"/>
            <w:vAlign w:val="center"/>
          </w:tcPr>
          <w:p w:rsidR="005377AA" w:rsidRDefault="00122448" w:rsidP="00E53FCA">
            <w:pPr>
              <w:spacing w:line="360" w:lineRule="exact"/>
              <w:jc w:val="center"/>
              <w:rPr>
                <w:rFonts w:eastAsia="仿宋_GB2312"/>
                <w:sz w:val="24"/>
              </w:rPr>
            </w:pPr>
            <w:r>
              <w:rPr>
                <w:rFonts w:eastAsia="仿宋_GB2312" w:hint="eastAsia"/>
                <w:sz w:val="24"/>
              </w:rPr>
              <w:t>社会公共比较满意</w:t>
            </w:r>
          </w:p>
        </w:tc>
        <w:tc>
          <w:tcPr>
            <w:tcW w:w="1087" w:type="dxa"/>
            <w:gridSpan w:val="2"/>
            <w:vAlign w:val="center"/>
          </w:tcPr>
          <w:p w:rsidR="005377AA" w:rsidRDefault="00122448" w:rsidP="00E53FCA">
            <w:pPr>
              <w:jc w:val="center"/>
              <w:rPr>
                <w:rFonts w:eastAsia="仿宋_GB2312"/>
                <w:sz w:val="24"/>
              </w:rPr>
            </w:pPr>
            <w:r>
              <w:rPr>
                <w:rFonts w:eastAsia="仿宋_GB2312" w:hint="eastAsia"/>
                <w:sz w:val="24"/>
              </w:rPr>
              <w:t>100%</w:t>
            </w:r>
          </w:p>
        </w:tc>
        <w:tc>
          <w:tcPr>
            <w:tcW w:w="3035" w:type="dxa"/>
            <w:gridSpan w:val="3"/>
            <w:vAlign w:val="center"/>
          </w:tcPr>
          <w:p w:rsidR="005377AA" w:rsidRDefault="00122448" w:rsidP="00E53FCA">
            <w:pPr>
              <w:jc w:val="center"/>
              <w:rPr>
                <w:rFonts w:eastAsia="仿宋_GB2312"/>
                <w:sz w:val="24"/>
              </w:rPr>
            </w:pPr>
            <w:r>
              <w:rPr>
                <w:rFonts w:eastAsia="仿宋_GB2312" w:hint="eastAsia"/>
                <w:sz w:val="24"/>
              </w:rPr>
              <w:t>100%</w:t>
            </w:r>
          </w:p>
        </w:tc>
      </w:tr>
      <w:tr w:rsidR="00883145" w:rsidTr="00FF3EB2">
        <w:trPr>
          <w:trHeight w:hRule="exact" w:val="539"/>
          <w:jc w:val="center"/>
        </w:trPr>
        <w:tc>
          <w:tcPr>
            <w:tcW w:w="2269" w:type="dxa"/>
            <w:gridSpan w:val="3"/>
            <w:vAlign w:val="center"/>
          </w:tcPr>
          <w:p w:rsidR="00883145" w:rsidRDefault="00883145" w:rsidP="00E53FCA">
            <w:pPr>
              <w:jc w:val="center"/>
              <w:rPr>
                <w:rFonts w:eastAsia="仿宋_GB2312"/>
                <w:sz w:val="24"/>
              </w:rPr>
            </w:pPr>
            <w:r>
              <w:rPr>
                <w:rFonts w:eastAsia="仿宋_GB2312" w:hint="eastAsia"/>
                <w:bCs/>
                <w:sz w:val="24"/>
              </w:rPr>
              <w:t>绩效自评综合得分</w:t>
            </w:r>
          </w:p>
        </w:tc>
        <w:tc>
          <w:tcPr>
            <w:tcW w:w="7313" w:type="dxa"/>
            <w:gridSpan w:val="9"/>
            <w:vAlign w:val="center"/>
          </w:tcPr>
          <w:p w:rsidR="00883145" w:rsidRDefault="008A316C" w:rsidP="00E53FCA">
            <w:pPr>
              <w:rPr>
                <w:rFonts w:eastAsia="仿宋_GB2312"/>
                <w:sz w:val="24"/>
              </w:rPr>
            </w:pPr>
            <w:r>
              <w:rPr>
                <w:rFonts w:eastAsia="仿宋_GB2312" w:hint="eastAsia"/>
                <w:sz w:val="24"/>
              </w:rPr>
              <w:t>95</w:t>
            </w:r>
          </w:p>
        </w:tc>
      </w:tr>
      <w:tr w:rsidR="00883145" w:rsidTr="00FF3EB2">
        <w:trPr>
          <w:trHeight w:hRule="exact" w:val="539"/>
          <w:jc w:val="center"/>
        </w:trPr>
        <w:tc>
          <w:tcPr>
            <w:tcW w:w="2269" w:type="dxa"/>
            <w:gridSpan w:val="3"/>
            <w:vAlign w:val="center"/>
          </w:tcPr>
          <w:p w:rsidR="00883145" w:rsidRDefault="00883145" w:rsidP="00E53FCA">
            <w:pPr>
              <w:jc w:val="center"/>
              <w:rPr>
                <w:rFonts w:eastAsia="仿宋_GB2312"/>
                <w:bCs/>
                <w:sz w:val="24"/>
              </w:rPr>
            </w:pPr>
            <w:r>
              <w:rPr>
                <w:rFonts w:eastAsia="仿宋_GB2312" w:hint="eastAsia"/>
                <w:bCs/>
                <w:sz w:val="24"/>
              </w:rPr>
              <w:t>评价等次</w:t>
            </w:r>
          </w:p>
        </w:tc>
        <w:tc>
          <w:tcPr>
            <w:tcW w:w="7313" w:type="dxa"/>
            <w:gridSpan w:val="9"/>
            <w:vAlign w:val="center"/>
          </w:tcPr>
          <w:p w:rsidR="00883145" w:rsidRDefault="008A316C" w:rsidP="00E53FCA">
            <w:pPr>
              <w:rPr>
                <w:rFonts w:eastAsia="仿宋_GB2312"/>
                <w:sz w:val="24"/>
              </w:rPr>
            </w:pPr>
            <w:r>
              <w:rPr>
                <w:rFonts w:eastAsia="仿宋_GB2312" w:hint="eastAsia"/>
                <w:sz w:val="24"/>
              </w:rPr>
              <w:t>优</w:t>
            </w:r>
          </w:p>
        </w:tc>
      </w:tr>
      <w:tr w:rsidR="00883145" w:rsidTr="00FF3EB2">
        <w:trPr>
          <w:trHeight w:hRule="exact" w:val="680"/>
          <w:jc w:val="center"/>
        </w:trPr>
        <w:tc>
          <w:tcPr>
            <w:tcW w:w="9582" w:type="dxa"/>
            <w:gridSpan w:val="12"/>
            <w:vAlign w:val="center"/>
          </w:tcPr>
          <w:p w:rsidR="00883145" w:rsidRDefault="00883145" w:rsidP="00E53FCA">
            <w:pPr>
              <w:jc w:val="center"/>
              <w:rPr>
                <w:rFonts w:eastAsia="仿宋_GB2312"/>
                <w:b/>
                <w:sz w:val="24"/>
              </w:rPr>
            </w:pPr>
            <w:r>
              <w:rPr>
                <w:rFonts w:eastAsia="仿宋_GB2312" w:hint="eastAsia"/>
                <w:b/>
                <w:sz w:val="24"/>
              </w:rPr>
              <w:t>四、评价人员</w:t>
            </w:r>
          </w:p>
        </w:tc>
      </w:tr>
      <w:tr w:rsidR="00883145" w:rsidTr="00FF3EB2">
        <w:trPr>
          <w:trHeight w:hRule="exact" w:val="567"/>
          <w:jc w:val="center"/>
        </w:trPr>
        <w:tc>
          <w:tcPr>
            <w:tcW w:w="2269" w:type="dxa"/>
            <w:gridSpan w:val="3"/>
            <w:vAlign w:val="center"/>
          </w:tcPr>
          <w:p w:rsidR="00883145" w:rsidRDefault="00883145" w:rsidP="00E53FCA">
            <w:pPr>
              <w:jc w:val="center"/>
              <w:rPr>
                <w:rFonts w:eastAsia="仿宋_GB2312"/>
                <w:sz w:val="24"/>
              </w:rPr>
            </w:pPr>
            <w:r>
              <w:rPr>
                <w:rFonts w:eastAsia="仿宋_GB2312" w:hint="eastAsia"/>
                <w:sz w:val="24"/>
              </w:rPr>
              <w:t>姓名</w:t>
            </w:r>
          </w:p>
        </w:tc>
        <w:tc>
          <w:tcPr>
            <w:tcW w:w="2328" w:type="dxa"/>
            <w:gridSpan w:val="2"/>
            <w:vAlign w:val="center"/>
          </w:tcPr>
          <w:p w:rsidR="00883145" w:rsidRDefault="00883145" w:rsidP="00E53FCA">
            <w:pPr>
              <w:jc w:val="center"/>
              <w:rPr>
                <w:rFonts w:eastAsia="仿宋_GB2312"/>
                <w:sz w:val="24"/>
              </w:rPr>
            </w:pPr>
            <w:r>
              <w:rPr>
                <w:rFonts w:eastAsia="仿宋_GB2312" w:hint="eastAsia"/>
                <w:sz w:val="24"/>
              </w:rPr>
              <w:t>职称</w:t>
            </w:r>
            <w:r>
              <w:rPr>
                <w:rFonts w:eastAsia="仿宋_GB2312"/>
                <w:sz w:val="24"/>
              </w:rPr>
              <w:t>/</w:t>
            </w:r>
            <w:r>
              <w:rPr>
                <w:rFonts w:eastAsia="仿宋_GB2312" w:hint="eastAsia"/>
                <w:sz w:val="24"/>
              </w:rPr>
              <w:t>职务</w:t>
            </w:r>
          </w:p>
        </w:tc>
        <w:tc>
          <w:tcPr>
            <w:tcW w:w="1950" w:type="dxa"/>
            <w:gridSpan w:val="4"/>
            <w:vAlign w:val="center"/>
          </w:tcPr>
          <w:p w:rsidR="00883145" w:rsidRDefault="00883145" w:rsidP="00E53FCA">
            <w:pPr>
              <w:jc w:val="center"/>
              <w:rPr>
                <w:rFonts w:eastAsia="仿宋_GB2312"/>
                <w:sz w:val="24"/>
              </w:rPr>
            </w:pPr>
            <w:r>
              <w:rPr>
                <w:rFonts w:eastAsia="仿宋_GB2312" w:hint="eastAsia"/>
                <w:sz w:val="24"/>
              </w:rPr>
              <w:t>单</w:t>
            </w:r>
            <w:r>
              <w:rPr>
                <w:rFonts w:eastAsia="仿宋_GB2312"/>
                <w:sz w:val="24"/>
              </w:rPr>
              <w:t xml:space="preserve">  </w:t>
            </w:r>
            <w:r>
              <w:rPr>
                <w:rFonts w:eastAsia="仿宋_GB2312" w:hint="eastAsia"/>
                <w:sz w:val="24"/>
              </w:rPr>
              <w:t>位</w:t>
            </w:r>
          </w:p>
        </w:tc>
        <w:tc>
          <w:tcPr>
            <w:tcW w:w="3035" w:type="dxa"/>
            <w:gridSpan w:val="3"/>
            <w:vAlign w:val="center"/>
          </w:tcPr>
          <w:p w:rsidR="00883145" w:rsidRDefault="00883145" w:rsidP="00E53FCA">
            <w:pPr>
              <w:jc w:val="center"/>
              <w:rPr>
                <w:rFonts w:eastAsia="仿宋_GB2312"/>
                <w:sz w:val="24"/>
              </w:rPr>
            </w:pPr>
            <w:r>
              <w:rPr>
                <w:rFonts w:eastAsia="仿宋_GB2312" w:hint="eastAsia"/>
                <w:sz w:val="24"/>
              </w:rPr>
              <w:t>签字</w:t>
            </w:r>
          </w:p>
        </w:tc>
      </w:tr>
      <w:tr w:rsidR="00883145" w:rsidTr="00FF3EB2">
        <w:trPr>
          <w:trHeight w:hRule="exact" w:val="567"/>
          <w:jc w:val="center"/>
        </w:trPr>
        <w:tc>
          <w:tcPr>
            <w:tcW w:w="2269" w:type="dxa"/>
            <w:gridSpan w:val="3"/>
            <w:vAlign w:val="center"/>
          </w:tcPr>
          <w:p w:rsidR="00883145" w:rsidRDefault="003E7B2A" w:rsidP="00E53FCA">
            <w:pPr>
              <w:rPr>
                <w:rFonts w:eastAsia="仿宋_GB2312"/>
                <w:sz w:val="24"/>
              </w:rPr>
            </w:pPr>
            <w:r>
              <w:rPr>
                <w:rFonts w:eastAsia="仿宋_GB2312" w:hint="eastAsia"/>
                <w:sz w:val="24"/>
              </w:rPr>
              <w:t>李敏</w:t>
            </w:r>
          </w:p>
        </w:tc>
        <w:tc>
          <w:tcPr>
            <w:tcW w:w="2328" w:type="dxa"/>
            <w:gridSpan w:val="2"/>
            <w:vAlign w:val="center"/>
          </w:tcPr>
          <w:p w:rsidR="00883145" w:rsidRDefault="003E7B2A" w:rsidP="00E53FCA">
            <w:pPr>
              <w:rPr>
                <w:rFonts w:eastAsia="仿宋_GB2312"/>
                <w:sz w:val="24"/>
              </w:rPr>
            </w:pPr>
            <w:r>
              <w:rPr>
                <w:rFonts w:eastAsia="仿宋_GB2312" w:hint="eastAsia"/>
                <w:sz w:val="24"/>
              </w:rPr>
              <w:t>营林股长</w:t>
            </w:r>
          </w:p>
        </w:tc>
        <w:tc>
          <w:tcPr>
            <w:tcW w:w="1950" w:type="dxa"/>
            <w:gridSpan w:val="4"/>
            <w:vAlign w:val="center"/>
          </w:tcPr>
          <w:p w:rsidR="00883145" w:rsidRDefault="003E7B2A" w:rsidP="00E53FCA">
            <w:pPr>
              <w:rPr>
                <w:rFonts w:eastAsia="仿宋_GB2312"/>
                <w:sz w:val="24"/>
              </w:rPr>
            </w:pPr>
            <w:r>
              <w:rPr>
                <w:rFonts w:eastAsia="仿宋_GB2312" w:hint="eastAsia"/>
                <w:sz w:val="24"/>
              </w:rPr>
              <w:t>林业局</w:t>
            </w:r>
          </w:p>
        </w:tc>
        <w:tc>
          <w:tcPr>
            <w:tcW w:w="3035" w:type="dxa"/>
            <w:gridSpan w:val="3"/>
            <w:vAlign w:val="center"/>
          </w:tcPr>
          <w:p w:rsidR="00883145" w:rsidRDefault="00883145" w:rsidP="00E53FCA">
            <w:pPr>
              <w:rPr>
                <w:rFonts w:eastAsia="仿宋_GB2312"/>
                <w:sz w:val="24"/>
              </w:rPr>
            </w:pPr>
          </w:p>
        </w:tc>
      </w:tr>
      <w:tr w:rsidR="00883145" w:rsidTr="00FF3EB2">
        <w:trPr>
          <w:trHeight w:hRule="exact" w:val="567"/>
          <w:jc w:val="center"/>
        </w:trPr>
        <w:tc>
          <w:tcPr>
            <w:tcW w:w="2269" w:type="dxa"/>
            <w:gridSpan w:val="3"/>
            <w:vAlign w:val="center"/>
          </w:tcPr>
          <w:p w:rsidR="00883145" w:rsidRDefault="003E7B2A" w:rsidP="00E53FCA">
            <w:pPr>
              <w:rPr>
                <w:rFonts w:eastAsia="仿宋_GB2312"/>
                <w:sz w:val="24"/>
              </w:rPr>
            </w:pPr>
            <w:r>
              <w:rPr>
                <w:rFonts w:eastAsia="仿宋_GB2312" w:hint="eastAsia"/>
                <w:sz w:val="24"/>
              </w:rPr>
              <w:t>李纯丽</w:t>
            </w:r>
          </w:p>
        </w:tc>
        <w:tc>
          <w:tcPr>
            <w:tcW w:w="2328" w:type="dxa"/>
            <w:gridSpan w:val="2"/>
            <w:vAlign w:val="center"/>
          </w:tcPr>
          <w:p w:rsidR="00883145" w:rsidRDefault="003E7B2A" w:rsidP="00E53FCA">
            <w:pPr>
              <w:rPr>
                <w:rFonts w:eastAsia="仿宋_GB2312"/>
                <w:sz w:val="24"/>
              </w:rPr>
            </w:pPr>
            <w:r>
              <w:rPr>
                <w:rFonts w:eastAsia="仿宋_GB2312" w:hint="eastAsia"/>
                <w:sz w:val="24"/>
              </w:rPr>
              <w:t>计财股长</w:t>
            </w:r>
          </w:p>
        </w:tc>
        <w:tc>
          <w:tcPr>
            <w:tcW w:w="1950" w:type="dxa"/>
            <w:gridSpan w:val="4"/>
            <w:vAlign w:val="center"/>
          </w:tcPr>
          <w:p w:rsidR="00883145" w:rsidRDefault="003E7B2A" w:rsidP="00E53FCA">
            <w:pPr>
              <w:rPr>
                <w:rFonts w:eastAsia="仿宋_GB2312"/>
                <w:sz w:val="24"/>
              </w:rPr>
            </w:pPr>
            <w:r>
              <w:rPr>
                <w:rFonts w:eastAsia="仿宋_GB2312" w:hint="eastAsia"/>
                <w:sz w:val="24"/>
              </w:rPr>
              <w:t>林业局</w:t>
            </w:r>
          </w:p>
        </w:tc>
        <w:tc>
          <w:tcPr>
            <w:tcW w:w="3035" w:type="dxa"/>
            <w:gridSpan w:val="3"/>
            <w:vAlign w:val="center"/>
          </w:tcPr>
          <w:p w:rsidR="00883145" w:rsidRDefault="00883145" w:rsidP="00E53FCA">
            <w:pPr>
              <w:rPr>
                <w:rFonts w:eastAsia="仿宋_GB2312"/>
                <w:sz w:val="24"/>
              </w:rPr>
            </w:pPr>
          </w:p>
        </w:tc>
      </w:tr>
      <w:tr w:rsidR="00883145" w:rsidTr="00FF3EB2">
        <w:trPr>
          <w:trHeight w:hRule="exact" w:val="567"/>
          <w:jc w:val="center"/>
        </w:trPr>
        <w:tc>
          <w:tcPr>
            <w:tcW w:w="2269" w:type="dxa"/>
            <w:gridSpan w:val="3"/>
            <w:vAlign w:val="center"/>
          </w:tcPr>
          <w:p w:rsidR="00883145" w:rsidRDefault="003E7B2A" w:rsidP="00E53FCA">
            <w:pPr>
              <w:rPr>
                <w:rFonts w:eastAsia="仿宋_GB2312"/>
                <w:sz w:val="24"/>
              </w:rPr>
            </w:pPr>
            <w:r>
              <w:rPr>
                <w:rFonts w:eastAsia="仿宋_GB2312" w:hint="eastAsia"/>
                <w:sz w:val="24"/>
              </w:rPr>
              <w:t>杨作霖</w:t>
            </w:r>
          </w:p>
        </w:tc>
        <w:tc>
          <w:tcPr>
            <w:tcW w:w="2328" w:type="dxa"/>
            <w:gridSpan w:val="2"/>
            <w:vAlign w:val="center"/>
          </w:tcPr>
          <w:p w:rsidR="00883145" w:rsidRDefault="003E7B2A" w:rsidP="00E53FCA">
            <w:pPr>
              <w:rPr>
                <w:rFonts w:eastAsia="仿宋_GB2312"/>
                <w:sz w:val="24"/>
              </w:rPr>
            </w:pPr>
            <w:r>
              <w:rPr>
                <w:rFonts w:eastAsia="仿宋_GB2312" w:hint="eastAsia"/>
                <w:sz w:val="24"/>
              </w:rPr>
              <w:t>纪检监察室主任</w:t>
            </w:r>
          </w:p>
        </w:tc>
        <w:tc>
          <w:tcPr>
            <w:tcW w:w="1950" w:type="dxa"/>
            <w:gridSpan w:val="4"/>
            <w:vAlign w:val="center"/>
          </w:tcPr>
          <w:p w:rsidR="00883145" w:rsidRDefault="003E7B2A" w:rsidP="00E53FCA">
            <w:pPr>
              <w:rPr>
                <w:rFonts w:eastAsia="仿宋_GB2312"/>
                <w:sz w:val="24"/>
              </w:rPr>
            </w:pPr>
            <w:r>
              <w:rPr>
                <w:rFonts w:eastAsia="仿宋_GB2312" w:hint="eastAsia"/>
                <w:sz w:val="24"/>
              </w:rPr>
              <w:t>林业局</w:t>
            </w:r>
          </w:p>
        </w:tc>
        <w:tc>
          <w:tcPr>
            <w:tcW w:w="3035" w:type="dxa"/>
            <w:gridSpan w:val="3"/>
            <w:vAlign w:val="center"/>
          </w:tcPr>
          <w:p w:rsidR="00883145" w:rsidRDefault="00883145" w:rsidP="00E53FCA">
            <w:pPr>
              <w:rPr>
                <w:rFonts w:eastAsia="仿宋_GB2312"/>
                <w:sz w:val="24"/>
              </w:rPr>
            </w:pPr>
          </w:p>
        </w:tc>
      </w:tr>
      <w:tr w:rsidR="00883145" w:rsidTr="00FF3EB2">
        <w:trPr>
          <w:trHeight w:hRule="exact" w:val="2552"/>
          <w:jc w:val="center"/>
        </w:trPr>
        <w:tc>
          <w:tcPr>
            <w:tcW w:w="9582" w:type="dxa"/>
            <w:gridSpan w:val="12"/>
            <w:vAlign w:val="center"/>
          </w:tcPr>
          <w:p w:rsidR="00883145" w:rsidRDefault="00883145" w:rsidP="00E53FCA">
            <w:pPr>
              <w:spacing w:line="440" w:lineRule="exact"/>
              <w:rPr>
                <w:rFonts w:eastAsia="仿宋_GB2312"/>
                <w:sz w:val="24"/>
              </w:rPr>
            </w:pPr>
            <w:r>
              <w:rPr>
                <w:rFonts w:eastAsia="仿宋_GB2312" w:hint="eastAsia"/>
                <w:sz w:val="24"/>
              </w:rPr>
              <w:t>评价组组长（签字）：</w:t>
            </w:r>
            <w:r>
              <w:rPr>
                <w:rFonts w:eastAsia="仿宋_GB2312"/>
                <w:sz w:val="24"/>
              </w:rPr>
              <w:t xml:space="preserve">         </w:t>
            </w:r>
          </w:p>
          <w:p w:rsidR="00883145" w:rsidRDefault="00883145" w:rsidP="00E53FCA">
            <w:pPr>
              <w:spacing w:line="440" w:lineRule="exact"/>
              <w:rPr>
                <w:rFonts w:eastAsia="仿宋_GB2312"/>
                <w:sz w:val="24"/>
              </w:rPr>
            </w:pPr>
          </w:p>
          <w:p w:rsidR="00883145" w:rsidRDefault="00883145" w:rsidP="00E53FCA">
            <w:pPr>
              <w:spacing w:line="440" w:lineRule="exact"/>
              <w:rPr>
                <w:rFonts w:eastAsia="仿宋_GB2312"/>
                <w:sz w:val="24"/>
              </w:rPr>
            </w:pPr>
          </w:p>
          <w:p w:rsidR="00883145" w:rsidRDefault="00883145" w:rsidP="00E53FCA">
            <w:pPr>
              <w:spacing w:line="440" w:lineRule="exact"/>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883145" w:rsidTr="00FF3EB2">
        <w:trPr>
          <w:trHeight w:hRule="exact" w:val="2552"/>
          <w:jc w:val="center"/>
        </w:trPr>
        <w:tc>
          <w:tcPr>
            <w:tcW w:w="9582" w:type="dxa"/>
            <w:gridSpan w:val="12"/>
          </w:tcPr>
          <w:p w:rsidR="00883145" w:rsidRDefault="00883145" w:rsidP="00E53FCA">
            <w:pPr>
              <w:spacing w:line="440" w:lineRule="exact"/>
              <w:rPr>
                <w:rFonts w:eastAsia="仿宋_GB2312"/>
                <w:sz w:val="24"/>
              </w:rPr>
            </w:pPr>
            <w:r>
              <w:rPr>
                <w:rFonts w:eastAsia="仿宋_GB2312" w:hint="eastAsia"/>
                <w:sz w:val="24"/>
              </w:rPr>
              <w:lastRenderedPageBreak/>
              <w:t>项目单位意见：</w:t>
            </w:r>
          </w:p>
          <w:p w:rsidR="00883145" w:rsidRDefault="00883145" w:rsidP="00E53FCA">
            <w:pPr>
              <w:spacing w:line="440" w:lineRule="exact"/>
              <w:rPr>
                <w:rFonts w:eastAsia="仿宋_GB2312"/>
                <w:sz w:val="24"/>
              </w:rPr>
            </w:pPr>
          </w:p>
          <w:p w:rsidR="00883145" w:rsidRDefault="00883145" w:rsidP="00E53FCA">
            <w:pPr>
              <w:spacing w:line="440" w:lineRule="exact"/>
              <w:rPr>
                <w:rFonts w:eastAsia="仿宋_GB2312"/>
                <w:sz w:val="24"/>
              </w:rPr>
            </w:pPr>
          </w:p>
          <w:p w:rsidR="00883145" w:rsidRDefault="00883145" w:rsidP="00E53FCA">
            <w:pPr>
              <w:spacing w:line="440" w:lineRule="exact"/>
              <w:rPr>
                <w:rFonts w:eastAsia="仿宋_GB2312"/>
                <w:sz w:val="24"/>
              </w:rPr>
            </w:pPr>
            <w:r>
              <w:rPr>
                <w:rFonts w:eastAsia="仿宋_GB2312"/>
                <w:sz w:val="24"/>
              </w:rPr>
              <w:t xml:space="preserve">                                                </w:t>
            </w:r>
            <w:r>
              <w:rPr>
                <w:rFonts w:eastAsia="仿宋_GB2312" w:hint="eastAsia"/>
                <w:sz w:val="24"/>
              </w:rPr>
              <w:t>项目单位负责人（签章）：</w:t>
            </w:r>
          </w:p>
          <w:p w:rsidR="00883145" w:rsidRDefault="00883145" w:rsidP="00E53FCA">
            <w:pPr>
              <w:spacing w:line="440" w:lineRule="exact"/>
              <w:rPr>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883145" w:rsidTr="00FF3EB2">
        <w:trPr>
          <w:trHeight w:hRule="exact" w:val="2552"/>
          <w:jc w:val="center"/>
        </w:trPr>
        <w:tc>
          <w:tcPr>
            <w:tcW w:w="9582" w:type="dxa"/>
            <w:gridSpan w:val="12"/>
          </w:tcPr>
          <w:p w:rsidR="00883145" w:rsidRDefault="00883145" w:rsidP="00E53FCA">
            <w:pPr>
              <w:spacing w:line="440" w:lineRule="exact"/>
              <w:rPr>
                <w:rFonts w:eastAsia="仿宋_GB2312"/>
                <w:sz w:val="24"/>
              </w:rPr>
            </w:pPr>
            <w:r>
              <w:rPr>
                <w:rFonts w:eastAsia="仿宋_GB2312" w:hint="eastAsia"/>
                <w:sz w:val="24"/>
              </w:rPr>
              <w:t>主管部门意见：</w:t>
            </w:r>
          </w:p>
          <w:p w:rsidR="00883145" w:rsidRDefault="00883145" w:rsidP="00E53FCA">
            <w:pPr>
              <w:spacing w:line="440" w:lineRule="exact"/>
              <w:rPr>
                <w:rFonts w:eastAsia="仿宋_GB2312"/>
                <w:sz w:val="24"/>
              </w:rPr>
            </w:pPr>
          </w:p>
          <w:p w:rsidR="00883145" w:rsidRDefault="00883145" w:rsidP="00E53FCA">
            <w:pPr>
              <w:spacing w:line="440" w:lineRule="exact"/>
              <w:rPr>
                <w:rFonts w:eastAsia="仿宋_GB2312"/>
                <w:sz w:val="24"/>
              </w:rPr>
            </w:pPr>
          </w:p>
          <w:p w:rsidR="00883145" w:rsidRDefault="00883145" w:rsidP="00E53FCA">
            <w:pPr>
              <w:spacing w:line="440" w:lineRule="exact"/>
              <w:rPr>
                <w:rFonts w:eastAsia="仿宋_GB2312"/>
                <w:sz w:val="24"/>
              </w:rPr>
            </w:pPr>
            <w:r>
              <w:rPr>
                <w:rFonts w:eastAsia="仿宋_GB2312"/>
                <w:sz w:val="24"/>
              </w:rPr>
              <w:t xml:space="preserve">                                                </w:t>
            </w:r>
            <w:r>
              <w:rPr>
                <w:rFonts w:eastAsia="仿宋_GB2312" w:hint="eastAsia"/>
                <w:sz w:val="24"/>
              </w:rPr>
              <w:t>主管部门负责人（签章）：</w:t>
            </w:r>
          </w:p>
          <w:p w:rsidR="00883145" w:rsidRDefault="00883145" w:rsidP="00E53FCA">
            <w:pPr>
              <w:spacing w:line="440" w:lineRule="exact"/>
              <w:rPr>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883145" w:rsidTr="00FF3EB2">
        <w:trPr>
          <w:trHeight w:hRule="exact" w:val="2552"/>
          <w:jc w:val="center"/>
        </w:trPr>
        <w:tc>
          <w:tcPr>
            <w:tcW w:w="9582" w:type="dxa"/>
            <w:gridSpan w:val="12"/>
          </w:tcPr>
          <w:p w:rsidR="00883145" w:rsidRDefault="00883145" w:rsidP="00E53FCA">
            <w:pPr>
              <w:spacing w:line="440" w:lineRule="exact"/>
              <w:rPr>
                <w:rFonts w:eastAsia="仿宋_GB2312"/>
                <w:sz w:val="24"/>
              </w:rPr>
            </w:pPr>
            <w:r>
              <w:rPr>
                <w:rFonts w:eastAsia="仿宋_GB2312" w:hint="eastAsia"/>
                <w:sz w:val="24"/>
              </w:rPr>
              <w:t>财政部门归口业务股室意见：</w:t>
            </w:r>
          </w:p>
          <w:p w:rsidR="00883145" w:rsidRDefault="00883145" w:rsidP="00E53FCA">
            <w:pPr>
              <w:spacing w:line="440" w:lineRule="exact"/>
              <w:rPr>
                <w:rFonts w:eastAsia="仿宋_GB2312"/>
                <w:sz w:val="24"/>
              </w:rPr>
            </w:pPr>
          </w:p>
          <w:p w:rsidR="00883145" w:rsidRDefault="00883145" w:rsidP="00E53FCA">
            <w:pPr>
              <w:spacing w:line="440" w:lineRule="exact"/>
              <w:rPr>
                <w:rFonts w:eastAsia="仿宋_GB2312"/>
                <w:sz w:val="24"/>
              </w:rPr>
            </w:pPr>
          </w:p>
          <w:p w:rsidR="00883145" w:rsidRDefault="00883145" w:rsidP="00E53FCA">
            <w:pPr>
              <w:spacing w:line="440" w:lineRule="exact"/>
              <w:rPr>
                <w:rFonts w:eastAsia="仿宋_GB2312"/>
                <w:sz w:val="24"/>
              </w:rPr>
            </w:pPr>
            <w:r>
              <w:rPr>
                <w:rFonts w:eastAsia="仿宋_GB2312"/>
                <w:sz w:val="24"/>
              </w:rPr>
              <w:t xml:space="preserve">                                     </w:t>
            </w:r>
            <w:r>
              <w:rPr>
                <w:rFonts w:eastAsia="仿宋_GB2312" w:hint="eastAsia"/>
                <w:sz w:val="24"/>
              </w:rPr>
              <w:t>财政部门归口业务股室负责人（签章）：</w:t>
            </w:r>
          </w:p>
          <w:p w:rsidR="00883145" w:rsidRDefault="00883145" w:rsidP="00E53FCA">
            <w:pPr>
              <w:spacing w:line="440" w:lineRule="exact"/>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883145" w:rsidRDefault="00883145" w:rsidP="00883145">
      <w:pPr>
        <w:rPr>
          <w:rFonts w:eastAsia="仿宋_GB2312" w:cs="仿宋_GB2312"/>
          <w:bCs/>
          <w:sz w:val="28"/>
          <w:szCs w:val="28"/>
        </w:rPr>
      </w:pPr>
      <w:r>
        <w:rPr>
          <w:rFonts w:eastAsia="仿宋_GB2312" w:cs="仿宋_GB2312" w:hint="eastAsia"/>
          <w:bCs/>
          <w:sz w:val="28"/>
          <w:szCs w:val="28"/>
        </w:rPr>
        <w:t>填报人（签名）：</w:t>
      </w:r>
      <w:r w:rsidR="006A1FA8">
        <w:rPr>
          <w:rFonts w:eastAsia="仿宋_GB2312" w:cs="仿宋_GB2312" w:hint="eastAsia"/>
          <w:bCs/>
          <w:sz w:val="28"/>
          <w:szCs w:val="28"/>
        </w:rPr>
        <w:t>李纯丽</w:t>
      </w:r>
      <w:r>
        <w:rPr>
          <w:rFonts w:eastAsia="仿宋_GB2312" w:cs="仿宋_GB2312"/>
          <w:bCs/>
          <w:sz w:val="28"/>
          <w:szCs w:val="28"/>
        </w:rPr>
        <w:t xml:space="preserve">                       </w:t>
      </w:r>
      <w:r>
        <w:rPr>
          <w:rFonts w:eastAsia="仿宋_GB2312" w:cs="仿宋_GB2312" w:hint="eastAsia"/>
          <w:bCs/>
          <w:sz w:val="28"/>
          <w:szCs w:val="28"/>
        </w:rPr>
        <w:t>联系电话：</w:t>
      </w:r>
      <w:r w:rsidR="00F8626D">
        <w:rPr>
          <w:rFonts w:eastAsia="仿宋_GB2312" w:cs="仿宋_GB2312" w:hint="eastAsia"/>
          <w:bCs/>
          <w:sz w:val="28"/>
          <w:szCs w:val="28"/>
        </w:rPr>
        <w:t>3252696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883145" w:rsidTr="00E53FCA">
        <w:trPr>
          <w:trHeight w:val="12998"/>
          <w:jc w:val="center"/>
        </w:trPr>
        <w:tc>
          <w:tcPr>
            <w:tcW w:w="9369" w:type="dxa"/>
          </w:tcPr>
          <w:p w:rsidR="00883145" w:rsidRDefault="00883145" w:rsidP="00B61D39">
            <w:pPr>
              <w:spacing w:line="440" w:lineRule="exact"/>
              <w:jc w:val="center"/>
              <w:rPr>
                <w:rFonts w:eastAsia="仿宋_GB2312"/>
                <w:b/>
                <w:bCs/>
                <w:sz w:val="28"/>
                <w:szCs w:val="28"/>
              </w:rPr>
            </w:pPr>
            <w:r>
              <w:rPr>
                <w:rFonts w:eastAsia="仿宋_GB2312" w:hint="eastAsia"/>
                <w:b/>
                <w:bCs/>
                <w:sz w:val="28"/>
                <w:szCs w:val="28"/>
              </w:rPr>
              <w:lastRenderedPageBreak/>
              <w:t>五、评价报告综述（文字部分）</w:t>
            </w:r>
          </w:p>
          <w:p w:rsidR="00883145" w:rsidRDefault="00883145" w:rsidP="00B61D39">
            <w:pPr>
              <w:spacing w:line="440" w:lineRule="exact"/>
              <w:ind w:firstLineChars="200" w:firstLine="640"/>
              <w:rPr>
                <w:rFonts w:eastAsia="仿宋_GB2312"/>
                <w:sz w:val="32"/>
                <w:szCs w:val="32"/>
              </w:rPr>
            </w:pPr>
          </w:p>
          <w:p w:rsidR="00883145" w:rsidRPr="00AA33E5" w:rsidRDefault="00F24DEB" w:rsidP="00B61D39">
            <w:pPr>
              <w:spacing w:line="440" w:lineRule="exact"/>
              <w:ind w:left="3640" w:hangingChars="1300" w:hanging="3640"/>
              <w:rPr>
                <w:rFonts w:ascii="仿宋_GB2312" w:eastAsia="仿宋_GB2312"/>
                <w:bCs/>
                <w:sz w:val="32"/>
                <w:szCs w:val="32"/>
              </w:rPr>
            </w:pPr>
            <w:r>
              <w:rPr>
                <w:rFonts w:eastAsia="楷体_GB2312" w:hint="eastAsia"/>
                <w:bCs/>
                <w:sz w:val="28"/>
                <w:szCs w:val="28"/>
              </w:rPr>
              <w:t xml:space="preserve">     </w:t>
            </w:r>
            <w:r w:rsidRPr="00AA33E5">
              <w:rPr>
                <w:rFonts w:ascii="仿宋_GB2312" w:eastAsia="仿宋_GB2312" w:hint="eastAsia"/>
                <w:bCs/>
                <w:sz w:val="28"/>
                <w:szCs w:val="28"/>
              </w:rPr>
              <w:t xml:space="preserve">    </w:t>
            </w:r>
            <w:r w:rsidRPr="00AA33E5">
              <w:rPr>
                <w:rFonts w:ascii="仿宋_GB2312" w:eastAsia="仿宋_GB2312" w:hint="eastAsia"/>
                <w:bCs/>
                <w:sz w:val="32"/>
                <w:szCs w:val="32"/>
              </w:rPr>
              <w:t xml:space="preserve"> 云溪区城乡绿化三年行动农村绿化工程项目建设     绩效自评报告</w:t>
            </w:r>
          </w:p>
          <w:p w:rsidR="00AA33E5" w:rsidRPr="000D1122" w:rsidRDefault="00875691" w:rsidP="00B61D39">
            <w:pPr>
              <w:spacing w:line="440" w:lineRule="exact"/>
              <w:ind w:left="4160" w:hangingChars="1300" w:hanging="4160"/>
              <w:jc w:val="left"/>
              <w:rPr>
                <w:rFonts w:ascii="仿宋_GB2312" w:eastAsia="仿宋_GB2312"/>
                <w:bCs/>
                <w:sz w:val="32"/>
                <w:szCs w:val="32"/>
              </w:rPr>
            </w:pPr>
            <w:r w:rsidRPr="00AA33E5">
              <w:rPr>
                <w:rFonts w:ascii="仿宋_GB2312" w:eastAsia="仿宋_GB2312" w:hint="eastAsia"/>
                <w:bCs/>
                <w:sz w:val="32"/>
                <w:szCs w:val="32"/>
              </w:rPr>
              <w:t xml:space="preserve">    </w:t>
            </w:r>
            <w:r w:rsidRPr="000D1122">
              <w:rPr>
                <w:rFonts w:ascii="仿宋_GB2312" w:eastAsia="仿宋_GB2312" w:hint="eastAsia"/>
                <w:bCs/>
                <w:sz w:val="32"/>
                <w:szCs w:val="32"/>
              </w:rPr>
              <w:t xml:space="preserve"> </w:t>
            </w:r>
            <w:r w:rsidR="00AA33E5" w:rsidRPr="000D1122">
              <w:rPr>
                <w:rFonts w:ascii="仿宋_GB2312" w:eastAsia="仿宋_GB2312" w:hint="eastAsia"/>
                <w:bCs/>
                <w:sz w:val="32"/>
                <w:szCs w:val="32"/>
              </w:rPr>
              <w:t>为落实《关于开展2019年财政支出绩效自评工作的通知》（岳</w:t>
            </w:r>
          </w:p>
          <w:p w:rsidR="00AA33E5" w:rsidRPr="000D1122" w:rsidRDefault="00AA33E5" w:rsidP="00B61D39">
            <w:pPr>
              <w:spacing w:line="440" w:lineRule="exact"/>
              <w:rPr>
                <w:rFonts w:ascii="仿宋_GB2312" w:eastAsia="仿宋_GB2312" w:hAnsi="新宋体"/>
                <w:sz w:val="32"/>
                <w:szCs w:val="32"/>
              </w:rPr>
            </w:pPr>
            <w:r w:rsidRPr="000D1122">
              <w:rPr>
                <w:rFonts w:ascii="仿宋_GB2312" w:eastAsia="仿宋_GB2312" w:hint="eastAsia"/>
                <w:bCs/>
                <w:sz w:val="32"/>
                <w:szCs w:val="32"/>
              </w:rPr>
              <w:t>云财函</w:t>
            </w:r>
            <w:r w:rsidRPr="000D1122">
              <w:rPr>
                <w:rFonts w:ascii="仿宋_GB2312" w:eastAsia="仿宋_GB2312" w:hAnsi="新宋体" w:hint="eastAsia"/>
                <w:sz w:val="32"/>
                <w:szCs w:val="32"/>
              </w:rPr>
              <w:t>〔2019〕2号</w:t>
            </w:r>
            <w:r w:rsidRPr="000D1122">
              <w:rPr>
                <w:rFonts w:ascii="仿宋_GB2312" w:eastAsia="仿宋_GB2312" w:hint="eastAsia"/>
                <w:bCs/>
                <w:sz w:val="32"/>
                <w:szCs w:val="32"/>
              </w:rPr>
              <w:t>）文件精神，</w:t>
            </w:r>
            <w:r w:rsidRPr="000D1122">
              <w:rPr>
                <w:rFonts w:ascii="仿宋_GB2312" w:eastAsia="仿宋_GB2312" w:hAnsi="新宋体" w:hint="eastAsia"/>
                <w:sz w:val="32"/>
                <w:szCs w:val="32"/>
              </w:rPr>
              <w:t>进一步规范财政资金管理，强化提高财政资金使用效益，云溪区林业局成立以局长任组长，分管副局长任副组长，对口业务股长具体承办的绩效评价小组，对我区2018年城乡绿化三年行动农村绿化工程建设资金的使用与管理开展了绩效评价，考评结果表明，我区城乡绿化三年行动农村绿化工程建设资金使用规范、管理合理，做到了专款专用，现将有关情况汇报如下：</w:t>
            </w:r>
          </w:p>
          <w:p w:rsidR="00875691" w:rsidRPr="00897ED1" w:rsidRDefault="00D02AA4" w:rsidP="00B61D39">
            <w:pPr>
              <w:spacing w:line="440" w:lineRule="exact"/>
              <w:ind w:firstLine="600"/>
              <w:rPr>
                <w:rFonts w:ascii="宋体" w:hAnsi="宋体"/>
                <w:b/>
                <w:sz w:val="32"/>
                <w:szCs w:val="32"/>
              </w:rPr>
            </w:pPr>
            <w:r w:rsidRPr="00897ED1">
              <w:rPr>
                <w:rFonts w:ascii="宋体" w:hAnsi="宋体" w:hint="eastAsia"/>
                <w:b/>
                <w:sz w:val="32"/>
                <w:szCs w:val="32"/>
              </w:rPr>
              <w:t>一、</w:t>
            </w:r>
            <w:r w:rsidR="00B860C9" w:rsidRPr="00897ED1">
              <w:rPr>
                <w:rFonts w:ascii="宋体" w:hAnsi="宋体" w:hint="eastAsia"/>
                <w:b/>
                <w:sz w:val="32"/>
                <w:szCs w:val="32"/>
              </w:rPr>
              <w:t>项目基本概况</w:t>
            </w:r>
          </w:p>
          <w:p w:rsidR="0025012C" w:rsidRDefault="000D1122" w:rsidP="00B61D39">
            <w:pPr>
              <w:spacing w:line="440" w:lineRule="exact"/>
              <w:ind w:firstLineChars="200" w:firstLine="640"/>
              <w:rPr>
                <w:rFonts w:ascii="仿宋_GB2312" w:eastAsia="仿宋_GB2312"/>
                <w:color w:val="000000"/>
                <w:sz w:val="32"/>
                <w:szCs w:val="32"/>
              </w:rPr>
            </w:pPr>
            <w:r w:rsidRPr="000D1122">
              <w:rPr>
                <w:rFonts w:ascii="仿宋_GB2312" w:eastAsia="仿宋_GB2312" w:hAnsi="仿宋" w:hint="eastAsia"/>
                <w:bCs/>
                <w:kern w:val="0"/>
                <w:sz w:val="32"/>
                <w:szCs w:val="32"/>
              </w:rPr>
              <w:t>为加快我区生态文明建设步伐，打造绿色云溪，由区林业局负责实施城乡绿化三年行动农村绿化工程项目，</w:t>
            </w:r>
            <w:r w:rsidR="00826D20">
              <w:rPr>
                <w:rFonts w:ascii="仿宋_GB2312" w:eastAsia="仿宋_GB2312" w:hAnsi="仿宋" w:hint="eastAsia"/>
                <w:bCs/>
                <w:kern w:val="0"/>
                <w:sz w:val="32"/>
                <w:szCs w:val="32"/>
              </w:rPr>
              <w:t>对</w:t>
            </w:r>
            <w:r w:rsidR="0025012C">
              <w:rPr>
                <w:rFonts w:ascii="仿宋_GB2312" w:eastAsia="仿宋_GB2312" w:hint="eastAsia"/>
                <w:color w:val="000000"/>
                <w:sz w:val="32"/>
                <w:szCs w:val="32"/>
              </w:rPr>
              <w:t>云溪城区周边的八一村、双花村、友好村、青石村四个绿色村庄</w:t>
            </w:r>
            <w:bookmarkStart w:id="0" w:name="OLE_LINK26"/>
            <w:r w:rsidR="0025012C" w:rsidRPr="002F0E3E">
              <w:rPr>
                <w:rFonts w:ascii="仿宋_GB2312" w:eastAsia="仿宋_GB2312" w:hint="eastAsia"/>
                <w:color w:val="000000"/>
                <w:sz w:val="32"/>
                <w:szCs w:val="32"/>
              </w:rPr>
              <w:t>完成沟、港、渠绿化,绿化率达90%以上</w:t>
            </w:r>
            <w:r w:rsidR="0025012C">
              <w:rPr>
                <w:rFonts w:ascii="仿宋_GB2312" w:eastAsia="仿宋_GB2312" w:hint="eastAsia"/>
                <w:color w:val="000000"/>
                <w:sz w:val="32"/>
                <w:szCs w:val="32"/>
              </w:rPr>
              <w:t>；每个村</w:t>
            </w:r>
            <w:r w:rsidR="0025012C" w:rsidRPr="002F0E3E">
              <w:rPr>
                <w:rFonts w:ascii="仿宋_GB2312" w:eastAsia="仿宋_GB2312" w:hint="eastAsia"/>
                <w:color w:val="000000"/>
                <w:sz w:val="32"/>
                <w:szCs w:val="32"/>
              </w:rPr>
              <w:t>完成</w:t>
            </w:r>
            <w:r w:rsidR="0025012C" w:rsidRPr="002F0E3E">
              <w:rPr>
                <w:rFonts w:ascii="仿宋_GB2312" w:eastAsia="仿宋_GB2312"/>
                <w:color w:val="000000"/>
                <w:sz w:val="32"/>
                <w:szCs w:val="32"/>
              </w:rPr>
              <w:t>1</w:t>
            </w:r>
            <w:r w:rsidR="0025012C" w:rsidRPr="002F0E3E">
              <w:rPr>
                <w:rFonts w:ascii="仿宋_GB2312" w:eastAsia="仿宋_GB2312" w:hint="eastAsia"/>
                <w:color w:val="000000"/>
                <w:sz w:val="32"/>
                <w:szCs w:val="32"/>
              </w:rPr>
              <w:t>处</w:t>
            </w:r>
            <w:r w:rsidR="0025012C" w:rsidRPr="002F0E3E">
              <w:rPr>
                <w:rFonts w:ascii="仿宋_GB2312" w:eastAsia="仿宋_GB2312"/>
                <w:color w:val="000000"/>
                <w:sz w:val="32"/>
                <w:szCs w:val="32"/>
              </w:rPr>
              <w:t>300</w:t>
            </w:r>
            <w:bookmarkStart w:id="1" w:name="OLE_LINK25"/>
            <w:r w:rsidR="0025012C" w:rsidRPr="002F0E3E">
              <w:rPr>
                <w:rFonts w:ascii="宋体" w:hAnsi="宋体" w:cs="宋体" w:hint="eastAsia"/>
                <w:color w:val="000000"/>
                <w:sz w:val="32"/>
                <w:szCs w:val="32"/>
              </w:rPr>
              <w:t>㎡</w:t>
            </w:r>
            <w:bookmarkEnd w:id="1"/>
            <w:r w:rsidR="0025012C" w:rsidRPr="002F0E3E">
              <w:rPr>
                <w:rFonts w:ascii="仿宋_GB2312" w:eastAsia="仿宋_GB2312" w:hAnsi="仿宋_GB2312" w:cs="仿宋_GB2312" w:hint="eastAsia"/>
                <w:color w:val="000000"/>
                <w:sz w:val="32"/>
                <w:szCs w:val="32"/>
              </w:rPr>
              <w:t>以上公共绿地建设</w:t>
            </w:r>
            <w:r w:rsidR="0025012C">
              <w:rPr>
                <w:rFonts w:ascii="仿宋_GB2312" w:eastAsia="仿宋_GB2312" w:hint="eastAsia"/>
                <w:color w:val="000000"/>
                <w:sz w:val="32"/>
                <w:szCs w:val="32"/>
              </w:rPr>
              <w:t>；以及</w:t>
            </w:r>
            <w:r w:rsidR="0025012C" w:rsidRPr="002F0E3E">
              <w:rPr>
                <w:rFonts w:ascii="仿宋_GB2312" w:eastAsia="仿宋_GB2312" w:hint="eastAsia"/>
                <w:color w:val="000000"/>
                <w:sz w:val="32"/>
                <w:szCs w:val="32"/>
              </w:rPr>
              <w:t>2017年</w:t>
            </w:r>
            <w:r w:rsidR="0025012C">
              <w:rPr>
                <w:rFonts w:ascii="仿宋_GB2312" w:eastAsia="仿宋_GB2312" w:hint="eastAsia"/>
                <w:color w:val="000000"/>
                <w:sz w:val="32"/>
                <w:szCs w:val="32"/>
              </w:rPr>
              <w:t>的</w:t>
            </w:r>
            <w:r w:rsidR="0025012C" w:rsidRPr="002F0E3E">
              <w:rPr>
                <w:rFonts w:ascii="仿宋_GB2312" w:eastAsia="仿宋_GB2312" w:hint="eastAsia"/>
                <w:color w:val="000000"/>
                <w:sz w:val="32"/>
                <w:szCs w:val="32"/>
              </w:rPr>
              <w:t>村庄道路绿化、宜林荒山绿化任务未完成的</w:t>
            </w:r>
            <w:r w:rsidR="0025012C">
              <w:rPr>
                <w:rFonts w:ascii="仿宋_GB2312" w:eastAsia="仿宋_GB2312" w:hint="eastAsia"/>
                <w:color w:val="000000"/>
                <w:sz w:val="32"/>
                <w:szCs w:val="32"/>
              </w:rPr>
              <w:t>在2018年</w:t>
            </w:r>
            <w:r w:rsidR="0025012C" w:rsidRPr="002F0E3E">
              <w:rPr>
                <w:rFonts w:ascii="仿宋_GB2312" w:eastAsia="仿宋_GB2312" w:hint="eastAsia"/>
                <w:color w:val="000000"/>
                <w:sz w:val="32"/>
                <w:szCs w:val="32"/>
              </w:rPr>
              <w:t>全部完成</w:t>
            </w:r>
            <w:r w:rsidR="0025012C">
              <w:rPr>
                <w:rFonts w:ascii="仿宋_GB2312" w:eastAsia="仿宋_GB2312" w:hint="eastAsia"/>
                <w:color w:val="000000"/>
                <w:sz w:val="32"/>
                <w:szCs w:val="32"/>
              </w:rPr>
              <w:t>。</w:t>
            </w:r>
            <w:bookmarkEnd w:id="0"/>
            <w:r w:rsidR="0025012C">
              <w:rPr>
                <w:rFonts w:ascii="仿宋_GB2312" w:eastAsia="仿宋_GB2312" w:hint="eastAsia"/>
                <w:color w:val="000000"/>
                <w:sz w:val="32"/>
                <w:szCs w:val="32"/>
              </w:rPr>
              <w:t>森林小镇建设是要求路口镇、陆城镇、松杨湖</w:t>
            </w:r>
            <w:bookmarkStart w:id="2" w:name="OLE_LINK28"/>
            <w:bookmarkStart w:id="3" w:name="OLE_LINK27"/>
            <w:r w:rsidR="0025012C">
              <w:rPr>
                <w:rFonts w:ascii="仿宋_GB2312" w:eastAsia="仿宋_GB2312" w:hint="eastAsia"/>
                <w:color w:val="000000"/>
                <w:sz w:val="32"/>
                <w:szCs w:val="32"/>
              </w:rPr>
              <w:t>街道三个镇</w:t>
            </w:r>
            <w:r w:rsidR="0025012C" w:rsidRPr="00AF2DE9">
              <w:rPr>
                <w:rFonts w:ascii="仿宋_GB2312" w:eastAsia="仿宋_GB2312" w:hint="eastAsia"/>
                <w:color w:val="000000"/>
                <w:sz w:val="32"/>
                <w:szCs w:val="32"/>
              </w:rPr>
              <w:t>完成集镇单位庭院绿化，绿地率达</w:t>
            </w:r>
            <w:r w:rsidR="0025012C" w:rsidRPr="00AF2DE9">
              <w:rPr>
                <w:rFonts w:ascii="仿宋_GB2312" w:eastAsia="仿宋_GB2312"/>
                <w:color w:val="000000"/>
                <w:sz w:val="32"/>
                <w:szCs w:val="32"/>
              </w:rPr>
              <w:t>30%</w:t>
            </w:r>
            <w:r w:rsidR="0025012C" w:rsidRPr="00AF2DE9">
              <w:rPr>
                <w:rFonts w:ascii="仿宋_GB2312" w:eastAsia="仿宋_GB2312" w:hint="eastAsia"/>
                <w:color w:val="000000"/>
                <w:sz w:val="32"/>
                <w:szCs w:val="32"/>
              </w:rPr>
              <w:t>以上</w:t>
            </w:r>
            <w:r w:rsidR="0025012C">
              <w:rPr>
                <w:rFonts w:ascii="仿宋_GB2312" w:eastAsia="仿宋_GB2312" w:hint="eastAsia"/>
                <w:bCs/>
                <w:color w:val="000000"/>
                <w:sz w:val="32"/>
                <w:szCs w:val="32"/>
              </w:rPr>
              <w:t>；每个镇</w:t>
            </w:r>
            <w:r w:rsidR="0025012C" w:rsidRPr="00AF2DE9">
              <w:rPr>
                <w:rFonts w:ascii="仿宋_GB2312" w:eastAsia="仿宋_GB2312" w:hint="eastAsia"/>
                <w:bCs/>
                <w:color w:val="000000"/>
                <w:sz w:val="32"/>
                <w:szCs w:val="32"/>
              </w:rPr>
              <w:t>完成</w:t>
            </w:r>
            <w:r w:rsidR="0025012C">
              <w:rPr>
                <w:rFonts w:ascii="仿宋_GB2312" w:eastAsia="仿宋_GB2312" w:hint="eastAsia"/>
                <w:bCs/>
                <w:color w:val="000000"/>
                <w:sz w:val="32"/>
                <w:szCs w:val="32"/>
              </w:rPr>
              <w:t>1处</w:t>
            </w:r>
            <w:r w:rsidR="0025012C" w:rsidRPr="00AF2DE9">
              <w:rPr>
                <w:rFonts w:ascii="仿宋_GB2312" w:eastAsia="仿宋_GB2312" w:hint="eastAsia"/>
                <w:bCs/>
                <w:color w:val="000000"/>
                <w:sz w:val="32"/>
                <w:szCs w:val="32"/>
              </w:rPr>
              <w:t>1000</w:t>
            </w:r>
            <w:r w:rsidR="0025012C" w:rsidRPr="00AF2DE9">
              <w:rPr>
                <w:rFonts w:ascii="宋体" w:hAnsi="宋体" w:cs="宋体" w:hint="eastAsia"/>
                <w:color w:val="000000"/>
                <w:sz w:val="32"/>
                <w:szCs w:val="32"/>
              </w:rPr>
              <w:t>㎡</w:t>
            </w:r>
            <w:r w:rsidR="0025012C">
              <w:rPr>
                <w:rFonts w:ascii="宋体" w:hAnsi="宋体" w:cs="宋体" w:hint="eastAsia"/>
                <w:color w:val="000000"/>
                <w:sz w:val="32"/>
                <w:szCs w:val="32"/>
              </w:rPr>
              <w:t>的</w:t>
            </w:r>
            <w:r w:rsidR="0025012C" w:rsidRPr="00AF2DE9">
              <w:rPr>
                <w:rFonts w:ascii="仿宋_GB2312" w:eastAsia="仿宋_GB2312" w:hAnsi="仿宋_GB2312" w:cs="仿宋_GB2312" w:hint="eastAsia"/>
                <w:color w:val="000000"/>
                <w:sz w:val="32"/>
                <w:szCs w:val="32"/>
              </w:rPr>
              <w:t>休闲绿地建设</w:t>
            </w:r>
            <w:r w:rsidR="0025012C">
              <w:rPr>
                <w:rFonts w:ascii="仿宋_GB2312" w:eastAsia="仿宋_GB2312" w:hAnsi="仿宋_GB2312" w:cs="仿宋_GB2312" w:hint="eastAsia"/>
                <w:color w:val="000000"/>
                <w:sz w:val="32"/>
                <w:szCs w:val="32"/>
              </w:rPr>
              <w:t>；</w:t>
            </w:r>
            <w:r w:rsidR="0025012C">
              <w:rPr>
                <w:rFonts w:ascii="仿宋_GB2312" w:eastAsia="仿宋_GB2312" w:hint="eastAsia"/>
                <w:bCs/>
                <w:color w:val="000000"/>
                <w:sz w:val="32"/>
                <w:szCs w:val="32"/>
              </w:rPr>
              <w:t>以及</w:t>
            </w:r>
            <w:r w:rsidR="0025012C" w:rsidRPr="00AF2DE9">
              <w:rPr>
                <w:rFonts w:ascii="仿宋_GB2312" w:eastAsia="仿宋_GB2312" w:hint="eastAsia"/>
                <w:color w:val="000000"/>
                <w:sz w:val="32"/>
                <w:szCs w:val="32"/>
              </w:rPr>
              <w:t>2017年街道绿化任务</w:t>
            </w:r>
            <w:r w:rsidR="0025012C" w:rsidRPr="00AF2DE9">
              <w:rPr>
                <w:rFonts w:ascii="仿宋_GB2312" w:eastAsia="仿宋_GB2312" w:hint="eastAsia"/>
                <w:bCs/>
                <w:color w:val="000000"/>
                <w:sz w:val="32"/>
                <w:szCs w:val="32"/>
              </w:rPr>
              <w:t>未完成的</w:t>
            </w:r>
            <w:r w:rsidR="0025012C">
              <w:rPr>
                <w:rFonts w:ascii="仿宋_GB2312" w:eastAsia="仿宋_GB2312" w:hint="eastAsia"/>
                <w:bCs/>
                <w:color w:val="000000"/>
                <w:sz w:val="32"/>
                <w:szCs w:val="32"/>
              </w:rPr>
              <w:t>在</w:t>
            </w:r>
            <w:r w:rsidR="0025012C" w:rsidRPr="00AF2DE9">
              <w:rPr>
                <w:rFonts w:ascii="仿宋_GB2312" w:eastAsia="仿宋_GB2312" w:hint="eastAsia"/>
                <w:bCs/>
                <w:color w:val="000000"/>
                <w:sz w:val="32"/>
                <w:szCs w:val="32"/>
              </w:rPr>
              <w:t>2018年全部完成</w:t>
            </w:r>
            <w:bookmarkEnd w:id="2"/>
            <w:bookmarkEnd w:id="3"/>
            <w:r w:rsidR="0025012C">
              <w:rPr>
                <w:rFonts w:ascii="仿宋_GB2312" w:eastAsia="仿宋_GB2312" w:hint="eastAsia"/>
                <w:bCs/>
                <w:color w:val="000000"/>
                <w:sz w:val="32"/>
                <w:szCs w:val="32"/>
              </w:rPr>
              <w:t>。</w:t>
            </w:r>
          </w:p>
          <w:p w:rsidR="006B4A73" w:rsidRPr="006B4A73" w:rsidRDefault="0025012C" w:rsidP="00B61D39">
            <w:pPr>
              <w:pStyle w:val="a6"/>
              <w:numPr>
                <w:ilvl w:val="0"/>
                <w:numId w:val="3"/>
              </w:numPr>
              <w:spacing w:line="440" w:lineRule="exact"/>
              <w:ind w:firstLineChars="0"/>
              <w:rPr>
                <w:rFonts w:ascii="宋体" w:hAnsi="宋体"/>
                <w:b/>
                <w:sz w:val="30"/>
                <w:szCs w:val="30"/>
              </w:rPr>
            </w:pPr>
            <w:r w:rsidRPr="00402C33">
              <w:rPr>
                <w:rFonts w:ascii="宋体" w:hAnsi="宋体" w:hint="eastAsia"/>
                <w:b/>
                <w:sz w:val="30"/>
                <w:szCs w:val="30"/>
              </w:rPr>
              <w:t>项目资金使用及管理情况</w:t>
            </w:r>
          </w:p>
          <w:p w:rsidR="006B4A73" w:rsidRDefault="006B4A73" w:rsidP="00B61D39">
            <w:pPr>
              <w:widowControl/>
              <w:spacing w:line="440" w:lineRule="exact"/>
              <w:ind w:firstLineChars="150" w:firstLine="480"/>
              <w:jc w:val="left"/>
              <w:rPr>
                <w:rFonts w:ascii="仿宋_GB2312" w:eastAsia="仿宋_GB2312" w:hAnsi="仿宋" w:cs="仿宋"/>
                <w:sz w:val="32"/>
                <w:szCs w:val="32"/>
              </w:rPr>
            </w:pPr>
            <w:r w:rsidRPr="00402C33">
              <w:rPr>
                <w:rFonts w:ascii="仿宋_GB2312" w:eastAsia="仿宋_GB2312" w:hAnsi="仿宋" w:cs="仿宋" w:hint="eastAsia"/>
                <w:sz w:val="32"/>
                <w:szCs w:val="32"/>
              </w:rPr>
              <w:t>2</w:t>
            </w:r>
            <w:r w:rsidRPr="006B4A73">
              <w:rPr>
                <w:rFonts w:ascii="仿宋_GB2312" w:eastAsia="仿宋_GB2312" w:hAnsi="仿宋" w:cs="仿宋" w:hint="eastAsia"/>
                <w:sz w:val="32"/>
                <w:szCs w:val="32"/>
              </w:rPr>
              <w:t>018年度</w:t>
            </w:r>
            <w:r w:rsidRPr="006B4A73">
              <w:rPr>
                <w:rFonts w:ascii="仿宋_GB2312" w:eastAsia="仿宋_GB2312" w:hAnsi="仿宋" w:hint="eastAsia"/>
                <w:color w:val="000000"/>
                <w:sz w:val="32"/>
                <w:szCs w:val="32"/>
              </w:rPr>
              <w:t>城乡绿化三年行动农村绿化工程建设</w:t>
            </w:r>
            <w:r w:rsidRPr="006B4A73">
              <w:rPr>
                <w:rFonts w:ascii="仿宋_GB2312" w:eastAsia="仿宋_GB2312" w:hAnsi="仿宋" w:cs="仿宋" w:hint="eastAsia"/>
                <w:sz w:val="32"/>
                <w:szCs w:val="32"/>
              </w:rPr>
              <w:t>专项资金，项目实施共5个单位，资金总额1000000元，具体为：岳阳市云溪镇财政所安排资金269890元，岳阳市云溪区陆</w:t>
            </w:r>
            <w:r w:rsidRPr="00402C33">
              <w:rPr>
                <w:rFonts w:ascii="仿宋_GB2312" w:eastAsia="仿宋_GB2312" w:hAnsi="仿宋" w:cs="仿宋" w:hint="eastAsia"/>
                <w:sz w:val="32"/>
                <w:szCs w:val="32"/>
              </w:rPr>
              <w:t>城镇财政所安排资金75400元，岳阳市云溪区路口镇财政所安排资金74000元，岳阳市云溪区永济乡财政所安排资金98400元，岳阳市青石苗园艺有限责任公司安排资金</w:t>
            </w:r>
            <w:r w:rsidR="00AC377A" w:rsidRPr="00402C33">
              <w:rPr>
                <w:rFonts w:ascii="仿宋_GB2312" w:eastAsia="仿宋_GB2312" w:hAnsi="仿宋" w:cs="仿宋" w:hint="eastAsia"/>
                <w:sz w:val="32"/>
                <w:szCs w:val="32"/>
              </w:rPr>
              <w:fldChar w:fldCharType="begin"/>
            </w:r>
            <w:r w:rsidRPr="00402C33">
              <w:rPr>
                <w:rFonts w:ascii="仿宋_GB2312" w:eastAsia="仿宋_GB2312" w:hAnsi="仿宋" w:cs="仿宋" w:hint="eastAsia"/>
                <w:sz w:val="32"/>
                <w:szCs w:val="32"/>
              </w:rPr>
              <w:instrText xml:space="preserve"> = sum(B7:E7) \* MERGEFORMAT </w:instrText>
            </w:r>
            <w:r w:rsidR="00AC377A" w:rsidRPr="00402C33">
              <w:rPr>
                <w:rFonts w:ascii="仿宋_GB2312" w:eastAsia="仿宋_GB2312" w:hAnsi="仿宋" w:cs="仿宋" w:hint="eastAsia"/>
                <w:sz w:val="32"/>
                <w:szCs w:val="32"/>
              </w:rPr>
              <w:fldChar w:fldCharType="separate"/>
            </w:r>
            <w:r w:rsidRPr="00402C33">
              <w:rPr>
                <w:rFonts w:ascii="仿宋_GB2312" w:eastAsia="仿宋_GB2312" w:hAnsi="仿宋" w:cs="仿宋" w:hint="eastAsia"/>
                <w:sz w:val="32"/>
                <w:szCs w:val="32"/>
              </w:rPr>
              <w:t>482310</w:t>
            </w:r>
            <w:r w:rsidR="00AC377A" w:rsidRPr="00402C33">
              <w:rPr>
                <w:rFonts w:ascii="仿宋_GB2312" w:eastAsia="仿宋_GB2312" w:hAnsi="仿宋" w:cs="仿宋" w:hint="eastAsia"/>
                <w:sz w:val="32"/>
                <w:szCs w:val="32"/>
              </w:rPr>
              <w:fldChar w:fldCharType="end"/>
            </w:r>
            <w:r w:rsidRPr="00402C33">
              <w:rPr>
                <w:rFonts w:ascii="仿宋_GB2312" w:eastAsia="仿宋_GB2312" w:hAnsi="仿宋" w:cs="仿宋" w:hint="eastAsia"/>
                <w:sz w:val="32"/>
                <w:szCs w:val="32"/>
              </w:rPr>
              <w:t>元。</w:t>
            </w:r>
            <w:r>
              <w:rPr>
                <w:rFonts w:ascii="仿宋_GB2312" w:eastAsia="仿宋_GB2312" w:hAnsi="仿宋" w:cs="仿宋" w:hint="eastAsia"/>
                <w:sz w:val="32"/>
                <w:szCs w:val="32"/>
              </w:rPr>
              <w:t>项目资金由区财政下拨，并全部纳入财政预算。</w:t>
            </w:r>
          </w:p>
          <w:p w:rsidR="00B61D39" w:rsidRDefault="00B61D39" w:rsidP="00B61D39">
            <w:pPr>
              <w:widowControl/>
              <w:spacing w:line="440" w:lineRule="exact"/>
              <w:ind w:firstLineChars="150" w:firstLine="480"/>
              <w:jc w:val="left"/>
              <w:rPr>
                <w:rFonts w:ascii="仿宋_GB2312" w:eastAsia="仿宋_GB2312" w:hAnsi="仿宋" w:cs="仿宋"/>
                <w:sz w:val="32"/>
                <w:szCs w:val="32"/>
              </w:rPr>
            </w:pPr>
          </w:p>
          <w:p w:rsidR="00897ED1" w:rsidRPr="00897ED1" w:rsidRDefault="00897ED1" w:rsidP="00B61D39">
            <w:pPr>
              <w:widowControl/>
              <w:spacing w:line="440" w:lineRule="exact"/>
              <w:ind w:firstLineChars="100" w:firstLine="301"/>
              <w:jc w:val="left"/>
              <w:rPr>
                <w:rFonts w:ascii="仿宋_GB2312" w:eastAsia="仿宋_GB2312" w:hAnsi="仿宋_GB2312" w:cs="仿宋_GB2312"/>
                <w:sz w:val="28"/>
                <w:szCs w:val="28"/>
              </w:rPr>
            </w:pPr>
            <w:r w:rsidRPr="00897ED1">
              <w:rPr>
                <w:rFonts w:ascii="仿宋_GB2312" w:eastAsia="仿宋_GB2312" w:hAnsi="仿宋" w:cs="仿宋" w:hint="eastAsia"/>
                <w:b/>
                <w:color w:val="000000"/>
                <w:kern w:val="0"/>
                <w:sz w:val="30"/>
              </w:rPr>
              <w:lastRenderedPageBreak/>
              <w:t>2018</w:t>
            </w:r>
            <w:r w:rsidRPr="00897ED1">
              <w:rPr>
                <w:rFonts w:ascii="仿宋_GB2312" w:eastAsia="仿宋_GB2312" w:hAnsi="仿宋" w:cs="仿宋" w:hint="eastAsia"/>
                <w:color w:val="000000"/>
                <w:kern w:val="0"/>
                <w:sz w:val="30"/>
              </w:rPr>
              <w:t>年</w:t>
            </w:r>
            <w:r w:rsidRPr="00897ED1">
              <w:rPr>
                <w:rFonts w:ascii="仿宋_GB2312" w:eastAsia="仿宋_GB2312" w:hAnsi="仿宋" w:cs="仿宋" w:hint="eastAsia"/>
                <w:color w:val="000000"/>
                <w:sz w:val="30"/>
              </w:rPr>
              <w:t>城乡绿化三年行动农村绿化工程建设费</w:t>
            </w:r>
            <w:r w:rsidRPr="00897ED1">
              <w:rPr>
                <w:rFonts w:ascii="仿宋_GB2312" w:eastAsia="仿宋_GB2312" w:hAnsi="仿宋" w:cs="仿宋" w:hint="eastAsia"/>
                <w:color w:val="000000"/>
                <w:kern w:val="0"/>
                <w:sz w:val="30"/>
              </w:rPr>
              <w:t>支出 单位：元</w:t>
            </w:r>
            <w:r w:rsidRPr="00897ED1">
              <w:rPr>
                <w:rFonts w:ascii="仿宋_GB2312" w:eastAsia="仿宋_GB2312" w:hAnsi="仿宋" w:cs="仿宋" w:hint="eastAsia"/>
                <w:color w:val="000000"/>
                <w:kern w:val="0"/>
                <w:sz w:val="24"/>
              </w:rPr>
              <w:t xml:space="preserve">  </w:t>
            </w:r>
            <w:r w:rsidRPr="00897ED1">
              <w:rPr>
                <w:rFonts w:ascii="仿宋_GB2312" w:eastAsia="仿宋_GB2312" w:hAnsi="宋体" w:cs="宋体" w:hint="eastAsia"/>
                <w:color w:val="000000"/>
                <w:kern w:val="0"/>
                <w:sz w:val="24"/>
              </w:rPr>
              <w:t xml:space="preserve">                                      </w:t>
            </w:r>
          </w:p>
          <w:tbl>
            <w:tblPr>
              <w:tblW w:w="0" w:type="auto"/>
              <w:tblInd w:w="113" w:type="dxa"/>
              <w:tblLayout w:type="fixed"/>
              <w:tblLook w:val="0000"/>
            </w:tblPr>
            <w:tblGrid>
              <w:gridCol w:w="3264"/>
              <w:gridCol w:w="860"/>
              <w:gridCol w:w="1060"/>
              <w:gridCol w:w="1060"/>
              <w:gridCol w:w="950"/>
              <w:gridCol w:w="1110"/>
            </w:tblGrid>
            <w:tr w:rsidR="00897ED1" w:rsidTr="00A93D77">
              <w:trPr>
                <w:trHeight w:val="366"/>
              </w:trPr>
              <w:tc>
                <w:tcPr>
                  <w:tcW w:w="3264"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widowControl/>
                    <w:spacing w:line="44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 xml:space="preserve">项目.（时间）　</w:t>
                  </w:r>
                </w:p>
              </w:tc>
              <w:tc>
                <w:tcPr>
                  <w:tcW w:w="860" w:type="dxa"/>
                  <w:tcBorders>
                    <w:top w:val="single" w:sz="4" w:space="0" w:color="auto"/>
                    <w:left w:val="nil"/>
                    <w:bottom w:val="single" w:sz="4" w:space="0" w:color="auto"/>
                    <w:right w:val="single" w:sz="4" w:space="0" w:color="auto"/>
                  </w:tcBorders>
                  <w:vAlign w:val="bottom"/>
                </w:tcPr>
                <w:p w:rsidR="00897ED1" w:rsidRDefault="00897ED1" w:rsidP="00B61D39">
                  <w:pPr>
                    <w:widowControl/>
                    <w:spacing w:line="440" w:lineRule="exact"/>
                    <w:jc w:val="center"/>
                    <w:rPr>
                      <w:rFonts w:ascii="仿宋" w:eastAsia="仿宋" w:hAnsi="仿宋" w:cs="仿宋"/>
                      <w:kern w:val="0"/>
                      <w:sz w:val="13"/>
                      <w:szCs w:val="13"/>
                    </w:rPr>
                  </w:pPr>
                  <w:r>
                    <w:rPr>
                      <w:rFonts w:ascii="仿宋" w:eastAsia="仿宋" w:hAnsi="仿宋" w:cs="仿宋" w:hint="eastAsia"/>
                      <w:kern w:val="0"/>
                      <w:sz w:val="13"/>
                      <w:szCs w:val="13"/>
                    </w:rPr>
                    <w:t>2018年度</w:t>
                  </w:r>
                </w:p>
              </w:tc>
              <w:tc>
                <w:tcPr>
                  <w:tcW w:w="1060" w:type="dxa"/>
                  <w:tcBorders>
                    <w:top w:val="single" w:sz="4" w:space="0" w:color="auto"/>
                    <w:left w:val="nil"/>
                    <w:bottom w:val="single" w:sz="4" w:space="0" w:color="auto"/>
                    <w:right w:val="single" w:sz="4" w:space="0" w:color="auto"/>
                  </w:tcBorders>
                  <w:vAlign w:val="bottom"/>
                </w:tcPr>
                <w:p w:rsidR="00897ED1" w:rsidRDefault="00897ED1" w:rsidP="00B61D39">
                  <w:pPr>
                    <w:spacing w:line="440" w:lineRule="exact"/>
                    <w:jc w:val="right"/>
                    <w:rPr>
                      <w:rFonts w:ascii="仿宋" w:eastAsia="仿宋" w:hAnsi="仿宋" w:cs="仿宋"/>
                      <w:sz w:val="13"/>
                      <w:szCs w:val="13"/>
                    </w:rPr>
                  </w:pPr>
                </w:p>
              </w:tc>
              <w:tc>
                <w:tcPr>
                  <w:tcW w:w="1060" w:type="dxa"/>
                  <w:tcBorders>
                    <w:top w:val="single" w:sz="4" w:space="0" w:color="auto"/>
                    <w:left w:val="nil"/>
                    <w:bottom w:val="single" w:sz="4" w:space="0" w:color="auto"/>
                    <w:right w:val="single" w:sz="4" w:space="0" w:color="auto"/>
                  </w:tcBorders>
                  <w:vAlign w:val="bottom"/>
                </w:tcPr>
                <w:p w:rsidR="00897ED1" w:rsidRDefault="00897ED1" w:rsidP="00B61D39">
                  <w:pPr>
                    <w:spacing w:line="440" w:lineRule="exact"/>
                    <w:jc w:val="center"/>
                    <w:rPr>
                      <w:rFonts w:ascii="仿宋" w:eastAsia="仿宋" w:hAnsi="仿宋" w:cs="仿宋"/>
                      <w:sz w:val="13"/>
                      <w:szCs w:val="13"/>
                    </w:rPr>
                  </w:pPr>
                </w:p>
              </w:tc>
              <w:tc>
                <w:tcPr>
                  <w:tcW w:w="950" w:type="dxa"/>
                  <w:tcBorders>
                    <w:top w:val="single" w:sz="4" w:space="0" w:color="auto"/>
                    <w:left w:val="nil"/>
                    <w:bottom w:val="single" w:sz="4" w:space="0" w:color="auto"/>
                    <w:right w:val="single" w:sz="4" w:space="0" w:color="auto"/>
                  </w:tcBorders>
                  <w:vAlign w:val="center"/>
                </w:tcPr>
                <w:p w:rsidR="00897ED1" w:rsidRDefault="00897ED1" w:rsidP="00B61D39">
                  <w:pPr>
                    <w:widowControl/>
                    <w:spacing w:line="440" w:lineRule="exact"/>
                    <w:jc w:val="center"/>
                    <w:rPr>
                      <w:rFonts w:ascii="仿宋" w:eastAsia="仿宋" w:hAnsi="仿宋" w:cs="仿宋"/>
                      <w:color w:val="000000"/>
                      <w:kern w:val="0"/>
                      <w:sz w:val="13"/>
                      <w:szCs w:val="13"/>
                    </w:rPr>
                  </w:pPr>
                </w:p>
              </w:tc>
              <w:tc>
                <w:tcPr>
                  <w:tcW w:w="1110" w:type="dxa"/>
                  <w:tcBorders>
                    <w:top w:val="single" w:sz="4" w:space="0" w:color="auto"/>
                    <w:left w:val="nil"/>
                    <w:bottom w:val="single" w:sz="4" w:space="0" w:color="auto"/>
                    <w:right w:val="single" w:sz="4" w:space="0" w:color="auto"/>
                  </w:tcBorders>
                  <w:vAlign w:val="center"/>
                </w:tcPr>
                <w:p w:rsidR="00897ED1" w:rsidRDefault="00897ED1" w:rsidP="00B61D39">
                  <w:pPr>
                    <w:widowControl/>
                    <w:spacing w:line="440" w:lineRule="exact"/>
                    <w:jc w:val="center"/>
                    <w:rPr>
                      <w:rFonts w:ascii="仿宋" w:eastAsia="仿宋" w:hAnsi="仿宋" w:cs="仿宋"/>
                      <w:color w:val="000000"/>
                      <w:kern w:val="0"/>
                      <w:sz w:val="13"/>
                      <w:szCs w:val="13"/>
                    </w:rPr>
                  </w:pPr>
                  <w:r>
                    <w:rPr>
                      <w:rFonts w:ascii="仿宋" w:eastAsia="仿宋" w:hAnsi="仿宋" w:cs="仿宋" w:hint="eastAsia"/>
                      <w:color w:val="000000"/>
                      <w:kern w:val="0"/>
                      <w:sz w:val="13"/>
                      <w:szCs w:val="13"/>
                    </w:rPr>
                    <w:t>合计</w:t>
                  </w:r>
                </w:p>
              </w:tc>
            </w:tr>
            <w:tr w:rsidR="00897ED1" w:rsidTr="00A93D77">
              <w:trPr>
                <w:trHeight w:val="390"/>
              </w:trPr>
              <w:tc>
                <w:tcPr>
                  <w:tcW w:w="3264"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widowControl/>
                    <w:spacing w:line="44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云溪镇财政所</w:t>
                  </w:r>
                </w:p>
              </w:tc>
              <w:tc>
                <w:tcPr>
                  <w:tcW w:w="860" w:type="dxa"/>
                  <w:tcBorders>
                    <w:top w:val="nil"/>
                    <w:left w:val="nil"/>
                    <w:bottom w:val="single" w:sz="4" w:space="0" w:color="auto"/>
                    <w:right w:val="single" w:sz="4" w:space="0" w:color="auto"/>
                  </w:tcBorders>
                  <w:vAlign w:val="center"/>
                </w:tcPr>
                <w:p w:rsidR="00897ED1" w:rsidRDefault="00897ED1" w:rsidP="00B61D39">
                  <w:pPr>
                    <w:widowControl/>
                    <w:spacing w:line="440" w:lineRule="exact"/>
                    <w:jc w:val="center"/>
                    <w:rPr>
                      <w:rFonts w:ascii="仿宋" w:eastAsia="仿宋" w:hAnsi="仿宋" w:cs="仿宋"/>
                      <w:kern w:val="0"/>
                      <w:sz w:val="15"/>
                      <w:szCs w:val="15"/>
                    </w:rPr>
                  </w:pPr>
                  <w:r>
                    <w:rPr>
                      <w:rFonts w:ascii="仿宋" w:eastAsia="仿宋" w:hAnsi="仿宋" w:cs="仿宋" w:hint="eastAsia"/>
                      <w:kern w:val="0"/>
                      <w:sz w:val="15"/>
                      <w:szCs w:val="15"/>
                    </w:rPr>
                    <w:t>269890</w:t>
                  </w:r>
                </w:p>
              </w:tc>
              <w:tc>
                <w:tcPr>
                  <w:tcW w:w="1060" w:type="dxa"/>
                  <w:tcBorders>
                    <w:top w:val="nil"/>
                    <w:left w:val="nil"/>
                    <w:bottom w:val="single" w:sz="4" w:space="0" w:color="auto"/>
                    <w:right w:val="single" w:sz="4" w:space="0" w:color="auto"/>
                  </w:tcBorders>
                  <w:vAlign w:val="center"/>
                </w:tcPr>
                <w:p w:rsidR="00897ED1" w:rsidRDefault="00897ED1" w:rsidP="00B61D39">
                  <w:pPr>
                    <w:widowControl/>
                    <w:spacing w:line="440" w:lineRule="exact"/>
                    <w:jc w:val="center"/>
                    <w:rPr>
                      <w:rFonts w:ascii="仿宋" w:eastAsia="仿宋" w:hAnsi="仿宋" w:cs="仿宋"/>
                      <w:kern w:val="0"/>
                      <w:sz w:val="15"/>
                      <w:szCs w:val="15"/>
                    </w:rPr>
                  </w:pPr>
                </w:p>
              </w:tc>
              <w:tc>
                <w:tcPr>
                  <w:tcW w:w="1060" w:type="dxa"/>
                  <w:tcBorders>
                    <w:top w:val="nil"/>
                    <w:left w:val="nil"/>
                    <w:bottom w:val="single" w:sz="4" w:space="0" w:color="auto"/>
                    <w:right w:val="single" w:sz="4" w:space="0" w:color="auto"/>
                  </w:tcBorders>
                  <w:vAlign w:val="center"/>
                </w:tcPr>
                <w:p w:rsidR="00897ED1" w:rsidRDefault="00897ED1" w:rsidP="00B61D39">
                  <w:pPr>
                    <w:widowControl/>
                    <w:spacing w:line="440" w:lineRule="exact"/>
                    <w:jc w:val="center"/>
                    <w:rPr>
                      <w:rFonts w:ascii="仿宋" w:eastAsia="仿宋" w:hAnsi="仿宋" w:cs="仿宋"/>
                      <w:kern w:val="0"/>
                      <w:sz w:val="15"/>
                      <w:szCs w:val="15"/>
                    </w:rPr>
                  </w:pPr>
                </w:p>
              </w:tc>
              <w:tc>
                <w:tcPr>
                  <w:tcW w:w="950" w:type="dxa"/>
                  <w:tcBorders>
                    <w:top w:val="nil"/>
                    <w:left w:val="nil"/>
                    <w:bottom w:val="single" w:sz="4" w:space="0" w:color="auto"/>
                    <w:right w:val="single" w:sz="4" w:space="0" w:color="auto"/>
                  </w:tcBorders>
                  <w:vAlign w:val="center"/>
                </w:tcPr>
                <w:p w:rsidR="00897ED1" w:rsidRDefault="00897ED1" w:rsidP="00B61D39">
                  <w:pPr>
                    <w:widowControl/>
                    <w:spacing w:line="440" w:lineRule="exact"/>
                    <w:jc w:val="center"/>
                    <w:rPr>
                      <w:rFonts w:ascii="仿宋" w:eastAsia="仿宋" w:hAnsi="仿宋" w:cs="仿宋"/>
                      <w:kern w:val="0"/>
                      <w:sz w:val="15"/>
                      <w:szCs w:val="15"/>
                    </w:rPr>
                  </w:pPr>
                </w:p>
              </w:tc>
              <w:tc>
                <w:tcPr>
                  <w:tcW w:w="1110" w:type="dxa"/>
                  <w:tcBorders>
                    <w:top w:val="nil"/>
                    <w:left w:val="nil"/>
                    <w:bottom w:val="single" w:sz="4" w:space="0" w:color="auto"/>
                    <w:right w:val="single" w:sz="4" w:space="0" w:color="auto"/>
                  </w:tcBorders>
                  <w:vAlign w:val="center"/>
                </w:tcPr>
                <w:p w:rsidR="00897ED1" w:rsidRDefault="00897ED1" w:rsidP="00B61D39">
                  <w:pPr>
                    <w:widowControl/>
                    <w:spacing w:line="440" w:lineRule="exact"/>
                    <w:jc w:val="center"/>
                    <w:rPr>
                      <w:rFonts w:ascii="仿宋" w:eastAsia="仿宋" w:hAnsi="仿宋" w:cs="仿宋"/>
                      <w:sz w:val="15"/>
                      <w:szCs w:val="15"/>
                    </w:rPr>
                  </w:pPr>
                  <w:r>
                    <w:rPr>
                      <w:rFonts w:ascii="仿宋" w:eastAsia="仿宋" w:hAnsi="仿宋" w:cs="仿宋" w:hint="eastAsia"/>
                      <w:kern w:val="0"/>
                      <w:sz w:val="15"/>
                      <w:szCs w:val="15"/>
                    </w:rPr>
                    <w:t>269890</w:t>
                  </w:r>
                </w:p>
              </w:tc>
            </w:tr>
            <w:tr w:rsidR="00897ED1" w:rsidTr="00A93D77">
              <w:trPr>
                <w:trHeight w:val="390"/>
              </w:trPr>
              <w:tc>
                <w:tcPr>
                  <w:tcW w:w="3264"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widowControl/>
                    <w:spacing w:line="44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陆城镇财政所</w:t>
                  </w:r>
                </w:p>
              </w:tc>
              <w:tc>
                <w:tcPr>
                  <w:tcW w:w="8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75400</w:t>
                  </w:r>
                </w:p>
              </w:tc>
              <w:tc>
                <w:tcPr>
                  <w:tcW w:w="10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0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95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11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75400</w:t>
                  </w:r>
                </w:p>
              </w:tc>
            </w:tr>
            <w:tr w:rsidR="00897ED1" w:rsidTr="00A93D77">
              <w:trPr>
                <w:trHeight w:val="390"/>
              </w:trPr>
              <w:tc>
                <w:tcPr>
                  <w:tcW w:w="3264"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widowControl/>
                    <w:spacing w:line="44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岳阳市青石苗园艺有限责任公司</w:t>
                  </w:r>
                </w:p>
              </w:tc>
              <w:tc>
                <w:tcPr>
                  <w:tcW w:w="8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482310</w:t>
                  </w:r>
                </w:p>
              </w:tc>
              <w:tc>
                <w:tcPr>
                  <w:tcW w:w="10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0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95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11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482310</w:t>
                  </w:r>
                </w:p>
              </w:tc>
            </w:tr>
            <w:tr w:rsidR="00897ED1" w:rsidTr="00A93D77">
              <w:trPr>
                <w:trHeight w:val="390"/>
              </w:trPr>
              <w:tc>
                <w:tcPr>
                  <w:tcW w:w="3264"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widowControl/>
                    <w:spacing w:line="44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路口镇财政所</w:t>
                  </w:r>
                </w:p>
              </w:tc>
              <w:tc>
                <w:tcPr>
                  <w:tcW w:w="8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74000</w:t>
                  </w:r>
                </w:p>
              </w:tc>
              <w:tc>
                <w:tcPr>
                  <w:tcW w:w="10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0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95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11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74000</w:t>
                  </w:r>
                </w:p>
              </w:tc>
            </w:tr>
            <w:tr w:rsidR="00897ED1" w:rsidTr="00A93D77">
              <w:trPr>
                <w:trHeight w:val="390"/>
              </w:trPr>
              <w:tc>
                <w:tcPr>
                  <w:tcW w:w="3264"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widowControl/>
                    <w:spacing w:line="44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永济乡财政所</w:t>
                  </w:r>
                </w:p>
              </w:tc>
              <w:tc>
                <w:tcPr>
                  <w:tcW w:w="8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98400</w:t>
                  </w:r>
                </w:p>
              </w:tc>
              <w:tc>
                <w:tcPr>
                  <w:tcW w:w="10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06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95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110" w:type="dxa"/>
                  <w:tcBorders>
                    <w:top w:val="nil"/>
                    <w:left w:val="nil"/>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98400</w:t>
                  </w:r>
                </w:p>
              </w:tc>
            </w:tr>
            <w:tr w:rsidR="00897ED1" w:rsidTr="00A93D77">
              <w:trPr>
                <w:trHeight w:val="390"/>
              </w:trPr>
              <w:tc>
                <w:tcPr>
                  <w:tcW w:w="3264"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widowControl/>
                    <w:spacing w:line="44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合计</w:t>
                  </w:r>
                </w:p>
              </w:tc>
              <w:tc>
                <w:tcPr>
                  <w:tcW w:w="860"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1000000</w:t>
                  </w:r>
                </w:p>
              </w:tc>
              <w:tc>
                <w:tcPr>
                  <w:tcW w:w="1060"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060"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950"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p>
              </w:tc>
              <w:tc>
                <w:tcPr>
                  <w:tcW w:w="1110" w:type="dxa"/>
                  <w:tcBorders>
                    <w:top w:val="single" w:sz="4" w:space="0" w:color="auto"/>
                    <w:left w:val="single" w:sz="4" w:space="0" w:color="auto"/>
                    <w:bottom w:val="single" w:sz="4" w:space="0" w:color="auto"/>
                    <w:right w:val="single" w:sz="4" w:space="0" w:color="auto"/>
                  </w:tcBorders>
                  <w:vAlign w:val="center"/>
                </w:tcPr>
                <w:p w:rsidR="00897ED1" w:rsidRDefault="00897ED1" w:rsidP="00B61D39">
                  <w:pPr>
                    <w:spacing w:line="440" w:lineRule="exact"/>
                    <w:jc w:val="center"/>
                    <w:rPr>
                      <w:rFonts w:ascii="仿宋" w:eastAsia="仿宋" w:hAnsi="仿宋" w:cs="仿宋"/>
                      <w:sz w:val="15"/>
                      <w:szCs w:val="15"/>
                    </w:rPr>
                  </w:pPr>
                  <w:r>
                    <w:rPr>
                      <w:rFonts w:ascii="仿宋" w:eastAsia="仿宋" w:hAnsi="仿宋" w:cs="仿宋" w:hint="eastAsia"/>
                      <w:sz w:val="15"/>
                      <w:szCs w:val="15"/>
                    </w:rPr>
                    <w:t>1000000</w:t>
                  </w:r>
                </w:p>
              </w:tc>
            </w:tr>
          </w:tbl>
          <w:p w:rsidR="00402C33" w:rsidRPr="00402C33" w:rsidRDefault="006B4A73" w:rsidP="00B61D39">
            <w:pPr>
              <w:pStyle w:val="20"/>
              <w:widowControl/>
              <w:adjustRightInd w:val="0"/>
              <w:snapToGrid w:val="0"/>
              <w:spacing w:line="440" w:lineRule="exact"/>
              <w:ind w:firstLineChars="200" w:firstLine="640"/>
              <w:jc w:val="both"/>
              <w:rPr>
                <w:rFonts w:ascii="仿宋_GB2312" w:eastAsia="仿宋_GB2312" w:hAnsi="仿宋_GB2312" w:cs="仿宋_GB2312"/>
                <w:b/>
                <w:bCs/>
                <w:kern w:val="2"/>
                <w:sz w:val="30"/>
                <w:szCs w:val="30"/>
              </w:rPr>
            </w:pPr>
            <w:r w:rsidRPr="006B4A73">
              <w:rPr>
                <w:rFonts w:ascii="仿宋_GB2312" w:eastAsia="仿宋_GB2312" w:hAnsi="仿宋" w:hint="eastAsia"/>
                <w:color w:val="000000"/>
                <w:sz w:val="32"/>
                <w:szCs w:val="32"/>
              </w:rPr>
              <w:t>城乡绿化三年行动农村绿化工程建设</w:t>
            </w:r>
            <w:r>
              <w:rPr>
                <w:rFonts w:ascii="仿宋_GB2312" w:eastAsia="仿宋_GB2312" w:hAnsi="仿宋" w:hint="eastAsia"/>
                <w:color w:val="000000"/>
                <w:sz w:val="32"/>
                <w:szCs w:val="32"/>
              </w:rPr>
              <w:t>资金</w:t>
            </w:r>
            <w:r w:rsidR="00402C33" w:rsidRPr="00F018A1">
              <w:rPr>
                <w:rFonts w:ascii="新宋体" w:eastAsia="新宋体" w:hAnsi="新宋体" w:hint="eastAsia"/>
                <w:color w:val="000000"/>
                <w:sz w:val="32"/>
                <w:szCs w:val="32"/>
                <w:shd w:val="clear" w:color="auto" w:fill="FFFFFF"/>
              </w:rPr>
              <w:t>做到了专款专用，专账管理。</w:t>
            </w:r>
          </w:p>
          <w:p w:rsidR="00D02AA4" w:rsidRPr="00572902" w:rsidRDefault="00572902" w:rsidP="00B61D39">
            <w:pPr>
              <w:spacing w:line="440" w:lineRule="exact"/>
              <w:ind w:firstLineChars="148" w:firstLine="446"/>
              <w:rPr>
                <w:rFonts w:asciiTheme="majorEastAsia" w:eastAsiaTheme="majorEastAsia" w:hAnsiTheme="majorEastAsia"/>
                <w:b/>
                <w:sz w:val="30"/>
                <w:szCs w:val="30"/>
              </w:rPr>
            </w:pPr>
            <w:r w:rsidRPr="00572902">
              <w:rPr>
                <w:rFonts w:asciiTheme="majorEastAsia" w:eastAsiaTheme="majorEastAsia" w:hAnsiTheme="majorEastAsia" w:hint="eastAsia"/>
                <w:b/>
                <w:sz w:val="30"/>
                <w:szCs w:val="30"/>
              </w:rPr>
              <w:t xml:space="preserve"> </w:t>
            </w:r>
            <w:r>
              <w:rPr>
                <w:rFonts w:asciiTheme="majorEastAsia" w:eastAsiaTheme="majorEastAsia" w:hAnsiTheme="majorEastAsia" w:hint="eastAsia"/>
                <w:b/>
                <w:sz w:val="30"/>
                <w:szCs w:val="30"/>
              </w:rPr>
              <w:t>三、</w:t>
            </w:r>
            <w:r w:rsidR="008247ED" w:rsidRPr="00572902">
              <w:rPr>
                <w:rFonts w:asciiTheme="majorEastAsia" w:eastAsiaTheme="majorEastAsia" w:hAnsiTheme="majorEastAsia" w:hint="eastAsia"/>
                <w:b/>
                <w:sz w:val="30"/>
                <w:szCs w:val="30"/>
              </w:rPr>
              <w:t>项目组织实施情况</w:t>
            </w:r>
          </w:p>
          <w:p w:rsidR="004B4A6A" w:rsidRPr="004B4A6A" w:rsidRDefault="00572902" w:rsidP="00B61D39">
            <w:pPr>
              <w:spacing w:line="440" w:lineRule="exact"/>
              <w:ind w:firstLineChars="200" w:firstLine="420"/>
              <w:rPr>
                <w:rFonts w:ascii="仿宋_GB2312" w:eastAsia="仿宋_GB2312" w:hAnsi="新宋体"/>
                <w:sz w:val="32"/>
                <w:szCs w:val="32"/>
              </w:rPr>
            </w:pPr>
            <w:r w:rsidRPr="004B4A6A">
              <w:rPr>
                <w:rFonts w:ascii="仿宋_GB2312" w:eastAsia="仿宋_GB2312" w:hint="eastAsia"/>
              </w:rPr>
              <w:t xml:space="preserve"> </w:t>
            </w:r>
            <w:r w:rsidR="004B4A6A" w:rsidRPr="004B4A6A">
              <w:rPr>
                <w:rFonts w:ascii="仿宋_GB2312" w:eastAsia="仿宋_GB2312" w:hAnsi="新宋体" w:hint="eastAsia"/>
                <w:sz w:val="32"/>
                <w:szCs w:val="32"/>
              </w:rPr>
              <w:t>1、项目组织情况分析</w:t>
            </w:r>
          </w:p>
          <w:p w:rsidR="004B4A6A" w:rsidRPr="004B4A6A" w:rsidRDefault="004B4A6A" w:rsidP="00B61D39">
            <w:pPr>
              <w:spacing w:line="440" w:lineRule="exact"/>
              <w:ind w:firstLineChars="200" w:firstLine="640"/>
              <w:rPr>
                <w:rFonts w:ascii="仿宋_GB2312" w:eastAsia="仿宋_GB2312" w:hAnsi="新宋体"/>
                <w:sz w:val="32"/>
                <w:szCs w:val="32"/>
              </w:rPr>
            </w:pPr>
            <w:r w:rsidRPr="004B4A6A">
              <w:rPr>
                <w:rFonts w:ascii="仿宋_GB2312" w:eastAsia="仿宋_GB2312" w:hAnsi="新宋体" w:hint="eastAsia"/>
                <w:sz w:val="32"/>
                <w:szCs w:val="32"/>
              </w:rPr>
              <w:t>云溪区林业局负责</w:t>
            </w:r>
            <w:r w:rsidR="00222232" w:rsidRPr="00897ED1">
              <w:rPr>
                <w:rFonts w:ascii="仿宋_GB2312" w:eastAsia="仿宋_GB2312" w:hAnsi="仿宋" w:cs="仿宋" w:hint="eastAsia"/>
                <w:color w:val="000000"/>
                <w:sz w:val="30"/>
              </w:rPr>
              <w:t>城乡绿化三年行动农村绿化工程建设</w:t>
            </w:r>
            <w:r w:rsidRPr="004B4A6A">
              <w:rPr>
                <w:rFonts w:ascii="仿宋_GB2312" w:eastAsia="仿宋_GB2312" w:hAnsi="新宋体" w:hint="eastAsia"/>
                <w:sz w:val="32"/>
                <w:szCs w:val="32"/>
              </w:rPr>
              <w:t>项目的实施管理及资金的计划使用。区林业局由营林股牵头，计财股、纪检监察室及区农财股组成的项目领导小组。通过公开招投标形式，</w:t>
            </w:r>
            <w:r w:rsidRPr="004B4A6A">
              <w:rPr>
                <w:rFonts w:ascii="仿宋_GB2312" w:eastAsia="仿宋_GB2312" w:hAnsi="宋体" w:hint="eastAsia"/>
                <w:sz w:val="32"/>
                <w:szCs w:val="32"/>
              </w:rPr>
              <w:t>由中标业主自主实施</w:t>
            </w:r>
            <w:r w:rsidRPr="004B4A6A">
              <w:rPr>
                <w:rFonts w:ascii="仿宋_GB2312" w:eastAsia="仿宋_GB2312" w:hAnsi="新宋体" w:hint="eastAsia"/>
                <w:sz w:val="32"/>
                <w:szCs w:val="32"/>
              </w:rPr>
              <w:t>，实行分片管理，责任到人，层层把关，逐一落实，把苗木栽植质量落实到每个施工人员身上，同时从下至上也形成一条完善的反馈链，便于及时处理现场的问题。在施工前及时了解施工方案及设计意图，为高速高质完成施工任务打下坚实的技术基础。</w:t>
            </w:r>
          </w:p>
          <w:p w:rsidR="004B4A6A" w:rsidRPr="004B4A6A" w:rsidRDefault="004B4A6A" w:rsidP="00B61D39">
            <w:pPr>
              <w:spacing w:line="440" w:lineRule="exact"/>
              <w:ind w:firstLineChars="200" w:firstLine="640"/>
              <w:rPr>
                <w:rFonts w:ascii="仿宋_GB2312" w:eastAsia="仿宋_GB2312" w:hAnsi="新宋体" w:cs="仿宋"/>
                <w:sz w:val="32"/>
                <w:szCs w:val="32"/>
              </w:rPr>
            </w:pPr>
            <w:r w:rsidRPr="004B4A6A">
              <w:rPr>
                <w:rFonts w:ascii="仿宋_GB2312" w:eastAsia="仿宋_GB2312" w:hAnsi="新宋体" w:cs="仿宋" w:hint="eastAsia"/>
                <w:sz w:val="32"/>
                <w:szCs w:val="32"/>
              </w:rPr>
              <w:t>2、项目管理情况分析</w:t>
            </w:r>
          </w:p>
          <w:p w:rsidR="004B4A6A" w:rsidRPr="004B4A6A" w:rsidRDefault="004B4A6A" w:rsidP="00B61D39">
            <w:pPr>
              <w:spacing w:line="440" w:lineRule="exact"/>
              <w:ind w:firstLineChars="200" w:firstLine="640"/>
              <w:rPr>
                <w:rFonts w:ascii="仿宋_GB2312" w:eastAsia="仿宋_GB2312" w:hAnsi="新宋体" w:cs="仿宋"/>
                <w:sz w:val="32"/>
                <w:szCs w:val="32"/>
              </w:rPr>
            </w:pPr>
            <w:r w:rsidRPr="004B4A6A">
              <w:rPr>
                <w:rFonts w:ascii="仿宋_GB2312" w:eastAsia="仿宋_GB2312" w:hAnsi="新宋体" w:cs="仿宋" w:hint="eastAsia"/>
                <w:sz w:val="32"/>
                <w:szCs w:val="32"/>
              </w:rPr>
              <w:t>（1）全面质量管理体系和安全管理体系建立，是项目质量技术安全的保证。</w:t>
            </w:r>
          </w:p>
          <w:p w:rsidR="004B4A6A" w:rsidRPr="004B4A6A" w:rsidRDefault="004B4A6A" w:rsidP="00B61D39">
            <w:pPr>
              <w:spacing w:line="440" w:lineRule="exact"/>
              <w:ind w:firstLineChars="200" w:firstLine="640"/>
              <w:rPr>
                <w:rFonts w:ascii="仿宋_GB2312" w:eastAsia="仿宋_GB2312" w:hAnsi="新宋体" w:cs="仿宋"/>
                <w:sz w:val="32"/>
                <w:szCs w:val="32"/>
              </w:rPr>
            </w:pPr>
            <w:r w:rsidRPr="004B4A6A">
              <w:rPr>
                <w:rFonts w:ascii="仿宋_GB2312" w:eastAsia="仿宋_GB2312" w:hAnsi="新宋体" w:cs="仿宋" w:hint="eastAsia"/>
                <w:sz w:val="32"/>
                <w:szCs w:val="32"/>
              </w:rPr>
              <w:t>在施工管理过程中区林业局严格按照以“改善居住环境，提高人居质量”为目标，以“</w:t>
            </w:r>
            <w:r w:rsidR="00A56347">
              <w:rPr>
                <w:rFonts w:ascii="仿宋_GB2312" w:eastAsia="仿宋_GB2312" w:hAnsi="新宋体" w:cs="仿宋" w:hint="eastAsia"/>
                <w:sz w:val="32"/>
                <w:szCs w:val="32"/>
              </w:rPr>
              <w:t>建设美丽宜居乡村</w:t>
            </w:r>
            <w:r w:rsidRPr="004B4A6A">
              <w:rPr>
                <w:rFonts w:ascii="仿宋_GB2312" w:eastAsia="仿宋_GB2312" w:hAnsi="新宋体" w:cs="仿宋" w:hint="eastAsia"/>
                <w:sz w:val="32"/>
                <w:szCs w:val="32"/>
              </w:rPr>
              <w:t>”为重点，以为群众打造山清水秀、宜居宜业的美好家园的高标准来设计要求施工。</w:t>
            </w:r>
          </w:p>
          <w:p w:rsidR="004B4A6A" w:rsidRPr="004B4A6A" w:rsidRDefault="004B4A6A" w:rsidP="00B61D39">
            <w:pPr>
              <w:spacing w:line="440" w:lineRule="exact"/>
              <w:ind w:firstLineChars="200" w:firstLine="640"/>
              <w:rPr>
                <w:rFonts w:ascii="仿宋_GB2312" w:eastAsia="仿宋_GB2312" w:hAnsi="新宋体" w:cs="仿宋"/>
                <w:sz w:val="32"/>
                <w:szCs w:val="32"/>
              </w:rPr>
            </w:pPr>
            <w:r w:rsidRPr="004B4A6A">
              <w:rPr>
                <w:rFonts w:ascii="仿宋_GB2312" w:eastAsia="仿宋_GB2312" w:hAnsi="新宋体" w:cs="仿宋" w:hint="eastAsia"/>
                <w:sz w:val="32"/>
                <w:szCs w:val="32"/>
              </w:rPr>
              <w:t>施工中建立了全面质量管理体系和安全管理体系，要求中标单位签订安全施工承诺书，将质量管理和安全管理贯穿于施工的全过程，切实做好施工组织设计，严把质量关，加强安全施工和文明施工教育，确保了工程没有发生任何安全事故。</w:t>
            </w:r>
          </w:p>
          <w:p w:rsidR="004B4A6A" w:rsidRPr="004B4A6A" w:rsidRDefault="004B4A6A" w:rsidP="00B61D39">
            <w:pPr>
              <w:spacing w:line="400" w:lineRule="exact"/>
              <w:ind w:firstLineChars="200" w:firstLine="640"/>
              <w:rPr>
                <w:rFonts w:ascii="仿宋_GB2312" w:eastAsia="仿宋_GB2312" w:hAnsi="新宋体" w:cs="仿宋"/>
                <w:sz w:val="32"/>
                <w:szCs w:val="32"/>
              </w:rPr>
            </w:pPr>
            <w:r w:rsidRPr="004B4A6A">
              <w:rPr>
                <w:rFonts w:ascii="仿宋_GB2312" w:eastAsia="仿宋_GB2312" w:hAnsi="新宋体" w:cs="仿宋" w:hint="eastAsia"/>
                <w:sz w:val="32"/>
                <w:szCs w:val="32"/>
              </w:rPr>
              <w:lastRenderedPageBreak/>
              <w:t>（2）完善的内控管理，为项目的实施保驾护航。</w:t>
            </w:r>
          </w:p>
          <w:p w:rsidR="004B4A6A" w:rsidRPr="004B4A6A" w:rsidRDefault="004B4A6A" w:rsidP="00B61D39">
            <w:pPr>
              <w:spacing w:line="400" w:lineRule="exact"/>
              <w:ind w:firstLineChars="200" w:firstLine="640"/>
              <w:rPr>
                <w:rFonts w:ascii="仿宋_GB2312" w:eastAsia="仿宋_GB2312"/>
                <w:color w:val="000000"/>
                <w:sz w:val="32"/>
                <w:szCs w:val="32"/>
              </w:rPr>
            </w:pPr>
            <w:r w:rsidRPr="004B4A6A">
              <w:rPr>
                <w:rFonts w:ascii="仿宋_GB2312" w:eastAsia="仿宋_GB2312" w:hAnsi="新宋体" w:cs="仿宋" w:hint="eastAsia"/>
                <w:sz w:val="32"/>
                <w:szCs w:val="32"/>
              </w:rPr>
              <w:t>为确保资金合理、合规</w:t>
            </w:r>
            <w:r w:rsidR="00E925C4">
              <w:rPr>
                <w:rFonts w:ascii="仿宋_GB2312" w:eastAsia="仿宋_GB2312" w:hAnsi="新宋体" w:cs="仿宋" w:hint="eastAsia"/>
                <w:sz w:val="32"/>
                <w:szCs w:val="32"/>
              </w:rPr>
              <w:t>，区林业局按照上级要求对该项目资金的拨付</w:t>
            </w:r>
            <w:r w:rsidR="00883C26">
              <w:rPr>
                <w:rFonts w:ascii="仿宋_GB2312" w:eastAsia="仿宋_GB2312" w:hAnsi="新宋体" w:cs="仿宋" w:hint="eastAsia"/>
                <w:sz w:val="32"/>
                <w:szCs w:val="32"/>
              </w:rPr>
              <w:t>做到严格</w:t>
            </w:r>
            <w:r w:rsidR="000147BA">
              <w:rPr>
                <w:rFonts w:ascii="仿宋_GB2312" w:eastAsia="仿宋_GB2312" w:hAnsi="新宋体" w:cs="仿宋" w:hint="eastAsia"/>
                <w:sz w:val="32"/>
                <w:szCs w:val="32"/>
              </w:rPr>
              <w:t>实行</w:t>
            </w:r>
            <w:r w:rsidR="00883C26">
              <w:rPr>
                <w:rFonts w:ascii="仿宋_GB2312" w:eastAsia="仿宋_GB2312" w:hAnsi="新宋体" w:cs="仿宋" w:hint="eastAsia"/>
                <w:sz w:val="32"/>
                <w:szCs w:val="32"/>
              </w:rPr>
              <w:t>政府采购</w:t>
            </w:r>
            <w:r w:rsidR="000147BA">
              <w:rPr>
                <w:rFonts w:ascii="仿宋_GB2312" w:eastAsia="仿宋_GB2312" w:hAnsi="新宋体" w:cs="仿宋" w:hint="eastAsia"/>
                <w:sz w:val="32"/>
                <w:szCs w:val="32"/>
              </w:rPr>
              <w:t>审批手续</w:t>
            </w:r>
            <w:r w:rsidR="00883C26">
              <w:rPr>
                <w:rFonts w:ascii="仿宋_GB2312" w:eastAsia="仿宋_GB2312" w:hAnsi="新宋体" w:cs="仿宋" w:hint="eastAsia"/>
                <w:sz w:val="32"/>
                <w:szCs w:val="32"/>
              </w:rPr>
              <w:t>及村级“四议两公开”</w:t>
            </w:r>
            <w:r w:rsidR="00E925C4">
              <w:rPr>
                <w:rFonts w:ascii="仿宋_GB2312" w:eastAsia="仿宋_GB2312" w:hAnsi="新宋体" w:cs="仿宋" w:hint="eastAsia"/>
                <w:sz w:val="32"/>
                <w:szCs w:val="32"/>
              </w:rPr>
              <w:t>，</w:t>
            </w:r>
            <w:r w:rsidR="000147BA">
              <w:rPr>
                <w:rFonts w:ascii="仿宋_GB2312" w:eastAsia="仿宋_GB2312" w:hAnsi="新宋体" w:cs="仿宋" w:hint="eastAsia"/>
                <w:sz w:val="32"/>
                <w:szCs w:val="32"/>
              </w:rPr>
              <w:t>实现公开透明，</w:t>
            </w:r>
            <w:r w:rsidR="00E925C4">
              <w:rPr>
                <w:rFonts w:ascii="仿宋_GB2312" w:eastAsia="仿宋_GB2312" w:hAnsi="新宋体" w:cs="仿宋" w:hint="eastAsia"/>
                <w:sz w:val="32"/>
                <w:szCs w:val="32"/>
              </w:rPr>
              <w:t>确保专款专用</w:t>
            </w:r>
            <w:r w:rsidRPr="004B4A6A">
              <w:rPr>
                <w:rFonts w:ascii="仿宋_GB2312" w:eastAsia="仿宋_GB2312" w:hAnsi="新宋体" w:cs="仿宋" w:hint="eastAsia"/>
                <w:sz w:val="32"/>
                <w:szCs w:val="32"/>
              </w:rPr>
              <w:t>。项目规划、施工、验收，资金支付经层层审批，保证了整个项目实施的高效性、约束性、风险控制性，为合理、合法、合规使用资金打下了</w:t>
            </w:r>
            <w:r w:rsidRPr="004B4A6A">
              <w:rPr>
                <w:rFonts w:ascii="仿宋_GB2312" w:eastAsia="仿宋_GB2312" w:hint="eastAsia"/>
                <w:color w:val="000000"/>
                <w:sz w:val="32"/>
                <w:szCs w:val="32"/>
              </w:rPr>
              <w:t>夯实的基础。</w:t>
            </w:r>
          </w:p>
          <w:p w:rsidR="00DB7319" w:rsidRPr="00DB7319" w:rsidRDefault="00DB7319" w:rsidP="00B61D39">
            <w:pPr>
              <w:spacing w:line="400" w:lineRule="exact"/>
              <w:ind w:firstLineChars="200" w:firstLine="643"/>
              <w:rPr>
                <w:rFonts w:asciiTheme="majorEastAsia" w:eastAsiaTheme="majorEastAsia" w:hAnsiTheme="majorEastAsia"/>
                <w:b/>
                <w:sz w:val="32"/>
                <w:szCs w:val="32"/>
              </w:rPr>
            </w:pPr>
            <w:r w:rsidRPr="00DB7319">
              <w:rPr>
                <w:rFonts w:asciiTheme="majorEastAsia" w:eastAsiaTheme="majorEastAsia" w:hAnsiTheme="majorEastAsia" w:hint="eastAsia"/>
                <w:b/>
                <w:sz w:val="32"/>
                <w:szCs w:val="32"/>
              </w:rPr>
              <w:t>四、综合评价情况及评价结论</w:t>
            </w:r>
          </w:p>
          <w:p w:rsidR="00DF0728" w:rsidRPr="00DF0728" w:rsidRDefault="00DB7319" w:rsidP="00B61D39">
            <w:pPr>
              <w:spacing w:line="400" w:lineRule="exact"/>
              <w:ind w:firstLineChars="200" w:firstLine="420"/>
              <w:rPr>
                <w:rFonts w:ascii="仿宋_GB2312" w:eastAsia="仿宋_GB2312" w:hAnsi="新宋体"/>
                <w:sz w:val="32"/>
                <w:szCs w:val="32"/>
              </w:rPr>
            </w:pPr>
            <w:r>
              <w:rPr>
                <w:rFonts w:hint="eastAsia"/>
              </w:rPr>
              <w:t xml:space="preserve">  </w:t>
            </w:r>
            <w:r w:rsidR="00DF0728" w:rsidRPr="00DF0728">
              <w:rPr>
                <w:rFonts w:ascii="仿宋_GB2312" w:eastAsia="仿宋_GB2312" w:hAnsi="新宋体" w:hint="eastAsia"/>
                <w:sz w:val="32"/>
                <w:szCs w:val="32"/>
                <w:shd w:val="clear" w:color="auto" w:fill="FFFFFF"/>
              </w:rPr>
              <w:t>经按“</w:t>
            </w:r>
            <w:r w:rsidR="00D674D2">
              <w:rPr>
                <w:rFonts w:ascii="仿宋_GB2312" w:eastAsia="仿宋_GB2312" w:hAnsi="新宋体" w:hint="eastAsia"/>
                <w:sz w:val="32"/>
                <w:szCs w:val="32"/>
                <w:shd w:val="clear" w:color="auto" w:fill="FFFFFF"/>
              </w:rPr>
              <w:t>项目</w:t>
            </w:r>
            <w:r w:rsidR="00DF0728" w:rsidRPr="00DF0728">
              <w:rPr>
                <w:rFonts w:ascii="仿宋_GB2312" w:eastAsia="仿宋_GB2312" w:hAnsi="新宋体" w:hint="eastAsia"/>
                <w:sz w:val="32"/>
                <w:szCs w:val="32"/>
                <w:shd w:val="clear" w:color="auto" w:fill="FFFFFF"/>
              </w:rPr>
              <w:t>支出绩效评价指标体系”进行综合评价，本项目综合得分</w:t>
            </w:r>
            <w:r w:rsidR="00DF0728" w:rsidRPr="00DF0728">
              <w:rPr>
                <w:rFonts w:ascii="仿宋_GB2312" w:eastAsia="仿宋_GB2312" w:hAnsi="新宋体" w:hint="eastAsia"/>
                <w:color w:val="FF0000"/>
                <w:sz w:val="32"/>
                <w:szCs w:val="32"/>
                <w:bdr w:val="none" w:sz="0" w:space="0" w:color="auto" w:frame="1"/>
              </w:rPr>
              <w:t>（9</w:t>
            </w:r>
            <w:r w:rsidR="0059543E">
              <w:rPr>
                <w:rFonts w:ascii="仿宋_GB2312" w:eastAsia="仿宋_GB2312" w:hAnsi="新宋体" w:hint="eastAsia"/>
                <w:color w:val="FF0000"/>
                <w:sz w:val="32"/>
                <w:szCs w:val="32"/>
                <w:bdr w:val="none" w:sz="0" w:space="0" w:color="auto" w:frame="1"/>
              </w:rPr>
              <w:t>5</w:t>
            </w:r>
            <w:r w:rsidR="00DF0728" w:rsidRPr="00DF0728">
              <w:rPr>
                <w:rFonts w:ascii="仿宋_GB2312" w:eastAsia="仿宋_GB2312" w:hAnsi="新宋体" w:hint="eastAsia"/>
                <w:color w:val="FF0000"/>
                <w:sz w:val="32"/>
                <w:szCs w:val="32"/>
                <w:bdr w:val="none" w:sz="0" w:space="0" w:color="auto" w:frame="1"/>
              </w:rPr>
              <w:t>）</w:t>
            </w:r>
            <w:r w:rsidR="00DF0728" w:rsidRPr="00DF0728">
              <w:rPr>
                <w:rFonts w:ascii="仿宋_GB2312" w:eastAsia="仿宋_GB2312" w:hAnsi="新宋体" w:hint="eastAsia"/>
                <w:sz w:val="32"/>
                <w:szCs w:val="32"/>
                <w:shd w:val="clear" w:color="auto" w:fill="FFFFFF"/>
              </w:rPr>
              <w:t>分，评价等次为“优”。各项评分结果见项目绩效支出评价平分表。</w:t>
            </w:r>
          </w:p>
          <w:p w:rsidR="00E914FD" w:rsidRPr="00E914FD" w:rsidRDefault="00E914FD" w:rsidP="00B61D39">
            <w:pPr>
              <w:spacing w:line="400" w:lineRule="exact"/>
              <w:ind w:firstLineChars="200" w:firstLine="643"/>
              <w:rPr>
                <w:rFonts w:asciiTheme="majorEastAsia" w:eastAsiaTheme="majorEastAsia" w:hAnsiTheme="majorEastAsia"/>
                <w:b/>
                <w:sz w:val="32"/>
                <w:szCs w:val="32"/>
              </w:rPr>
            </w:pPr>
            <w:r w:rsidRPr="00E914FD">
              <w:rPr>
                <w:rFonts w:asciiTheme="majorEastAsia" w:eastAsiaTheme="majorEastAsia" w:hAnsiTheme="majorEastAsia" w:hint="eastAsia"/>
                <w:b/>
                <w:sz w:val="32"/>
                <w:szCs w:val="32"/>
              </w:rPr>
              <w:t>五、项目主要绩效情况分析</w:t>
            </w:r>
          </w:p>
          <w:p w:rsidR="00E914FD" w:rsidRPr="00E914FD" w:rsidRDefault="00E914FD" w:rsidP="00B61D39">
            <w:pPr>
              <w:spacing w:line="400" w:lineRule="exact"/>
              <w:ind w:firstLineChars="200" w:firstLine="640"/>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云溪区</w:t>
            </w:r>
            <w:r w:rsidRPr="00E914FD">
              <w:rPr>
                <w:rFonts w:ascii="仿宋_GB2312" w:eastAsia="仿宋_GB2312" w:hAnsi="仿宋" w:cs="仿宋" w:hint="eastAsia"/>
                <w:color w:val="000000"/>
                <w:sz w:val="32"/>
                <w:szCs w:val="32"/>
              </w:rPr>
              <w:t>城乡绿化三年行动农村绿化工程建设</w:t>
            </w:r>
            <w:r w:rsidRPr="00E914FD">
              <w:rPr>
                <w:rFonts w:ascii="仿宋_GB2312" w:eastAsia="仿宋_GB2312" w:hAnsi="新宋体" w:hint="eastAsia"/>
                <w:sz w:val="32"/>
                <w:szCs w:val="32"/>
                <w:bdr w:val="none" w:sz="0" w:space="0" w:color="auto" w:frame="1"/>
                <w:shd w:val="clear" w:color="auto" w:fill="FFFFFF"/>
              </w:rPr>
              <w:t>项目建设取得了良好的成效，完成了预期的目标任务。</w:t>
            </w:r>
          </w:p>
          <w:p w:rsidR="00E914FD" w:rsidRPr="00E914FD" w:rsidRDefault="00E914FD" w:rsidP="00B61D39">
            <w:pPr>
              <w:spacing w:line="400" w:lineRule="exact"/>
              <w:ind w:firstLine="628"/>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1、指标定量完成情况</w:t>
            </w:r>
          </w:p>
          <w:tbl>
            <w:tblPr>
              <w:tblStyle w:val="a7"/>
              <w:tblW w:w="0" w:type="auto"/>
              <w:tblLayout w:type="fixed"/>
              <w:tblLook w:val="01E0"/>
            </w:tblPr>
            <w:tblGrid>
              <w:gridCol w:w="2179"/>
              <w:gridCol w:w="2179"/>
              <w:gridCol w:w="2179"/>
              <w:gridCol w:w="2179"/>
            </w:tblGrid>
            <w:tr w:rsidR="00E914FD" w:rsidRPr="00E914FD" w:rsidTr="00804C1D">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项 目</w:t>
                  </w:r>
                </w:p>
              </w:tc>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目标值</w:t>
                  </w:r>
                </w:p>
              </w:tc>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实际完成值</w:t>
                  </w:r>
                </w:p>
              </w:tc>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备 注</w:t>
                  </w:r>
                </w:p>
              </w:tc>
            </w:tr>
            <w:tr w:rsidR="00E914FD" w:rsidRPr="00E914FD" w:rsidTr="00804C1D">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栽植各类苗木</w:t>
                  </w:r>
                </w:p>
              </w:tc>
              <w:tc>
                <w:tcPr>
                  <w:tcW w:w="2179" w:type="dxa"/>
                </w:tcPr>
                <w:p w:rsidR="00E914FD" w:rsidRPr="00E914FD" w:rsidRDefault="00422D0A" w:rsidP="00B61D39">
                  <w:pPr>
                    <w:spacing w:line="400" w:lineRule="exact"/>
                    <w:jc w:val="center"/>
                    <w:rPr>
                      <w:rFonts w:ascii="仿宋_GB2312" w:eastAsia="仿宋_GB2312" w:hAnsi="新宋体"/>
                      <w:sz w:val="32"/>
                      <w:szCs w:val="32"/>
                      <w:bdr w:val="none" w:sz="0" w:space="0" w:color="auto" w:frame="1"/>
                      <w:shd w:val="clear" w:color="auto" w:fill="FFFFFF"/>
                    </w:rPr>
                  </w:pPr>
                  <w:r>
                    <w:rPr>
                      <w:rFonts w:ascii="仿宋_GB2312" w:eastAsia="仿宋_GB2312" w:hAnsi="新宋体" w:hint="eastAsia"/>
                      <w:sz w:val="32"/>
                      <w:szCs w:val="32"/>
                      <w:bdr w:val="none" w:sz="0" w:space="0" w:color="auto" w:frame="1"/>
                      <w:shd w:val="clear" w:color="auto" w:fill="FFFFFF"/>
                    </w:rPr>
                    <w:t>8657</w:t>
                  </w:r>
                  <w:r w:rsidR="00E914FD" w:rsidRPr="00E914FD">
                    <w:rPr>
                      <w:rFonts w:ascii="仿宋_GB2312" w:eastAsia="仿宋_GB2312" w:hAnsi="新宋体" w:hint="eastAsia"/>
                      <w:sz w:val="32"/>
                      <w:szCs w:val="32"/>
                      <w:bdr w:val="none" w:sz="0" w:space="0" w:color="auto" w:frame="1"/>
                      <w:shd w:val="clear" w:color="auto" w:fill="FFFFFF"/>
                    </w:rPr>
                    <w:t>株</w:t>
                  </w:r>
                </w:p>
              </w:tc>
              <w:tc>
                <w:tcPr>
                  <w:tcW w:w="2179" w:type="dxa"/>
                </w:tcPr>
                <w:p w:rsidR="00E914FD" w:rsidRPr="00E914FD" w:rsidRDefault="00422D0A" w:rsidP="00B61D39">
                  <w:pPr>
                    <w:spacing w:line="400" w:lineRule="exact"/>
                    <w:jc w:val="center"/>
                    <w:rPr>
                      <w:rFonts w:ascii="仿宋_GB2312" w:eastAsia="仿宋_GB2312" w:hAnsi="新宋体"/>
                      <w:sz w:val="32"/>
                      <w:szCs w:val="32"/>
                      <w:bdr w:val="none" w:sz="0" w:space="0" w:color="auto" w:frame="1"/>
                      <w:shd w:val="clear" w:color="auto" w:fill="FFFFFF"/>
                    </w:rPr>
                  </w:pPr>
                  <w:r>
                    <w:rPr>
                      <w:rFonts w:ascii="仿宋_GB2312" w:eastAsia="仿宋_GB2312" w:hAnsi="新宋体" w:hint="eastAsia"/>
                      <w:sz w:val="32"/>
                      <w:szCs w:val="32"/>
                      <w:bdr w:val="none" w:sz="0" w:space="0" w:color="auto" w:frame="1"/>
                      <w:shd w:val="clear" w:color="auto" w:fill="FFFFFF"/>
                    </w:rPr>
                    <w:t>8657</w:t>
                  </w:r>
                  <w:r w:rsidR="00E914FD" w:rsidRPr="00E914FD">
                    <w:rPr>
                      <w:rFonts w:ascii="仿宋_GB2312" w:eastAsia="仿宋_GB2312" w:hAnsi="新宋体" w:hint="eastAsia"/>
                      <w:sz w:val="32"/>
                      <w:szCs w:val="32"/>
                      <w:bdr w:val="none" w:sz="0" w:space="0" w:color="auto" w:frame="1"/>
                      <w:shd w:val="clear" w:color="auto" w:fill="FFFFFF"/>
                    </w:rPr>
                    <w:t>株</w:t>
                  </w:r>
                </w:p>
              </w:tc>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p>
              </w:tc>
            </w:tr>
            <w:tr w:rsidR="00E914FD" w:rsidRPr="00E914FD" w:rsidTr="001F04B0">
              <w:trPr>
                <w:trHeight w:val="672"/>
              </w:trPr>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成本支出</w:t>
                  </w:r>
                </w:p>
              </w:tc>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Pr>
                      <w:rFonts w:ascii="仿宋_GB2312" w:eastAsia="仿宋_GB2312" w:hAnsi="新宋体" w:hint="eastAsia"/>
                      <w:sz w:val="32"/>
                      <w:szCs w:val="32"/>
                      <w:bdr w:val="none" w:sz="0" w:space="0" w:color="auto" w:frame="1"/>
                      <w:shd w:val="clear" w:color="auto" w:fill="FFFFFF"/>
                    </w:rPr>
                    <w:t>100</w:t>
                  </w:r>
                  <w:r w:rsidRPr="00E914FD">
                    <w:rPr>
                      <w:rFonts w:ascii="仿宋_GB2312" w:eastAsia="仿宋_GB2312" w:hAnsi="新宋体" w:hint="eastAsia"/>
                      <w:sz w:val="32"/>
                      <w:szCs w:val="32"/>
                      <w:bdr w:val="none" w:sz="0" w:space="0" w:color="auto" w:frame="1"/>
                      <w:shd w:val="clear" w:color="auto" w:fill="FFFFFF"/>
                    </w:rPr>
                    <w:t>万元</w:t>
                  </w:r>
                </w:p>
              </w:tc>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Pr>
                      <w:rFonts w:ascii="仿宋_GB2312" w:eastAsia="仿宋_GB2312" w:hAnsi="新宋体" w:hint="eastAsia"/>
                      <w:sz w:val="32"/>
                      <w:szCs w:val="32"/>
                      <w:bdr w:val="none" w:sz="0" w:space="0" w:color="auto" w:frame="1"/>
                      <w:shd w:val="clear" w:color="auto" w:fill="FFFFFF"/>
                    </w:rPr>
                    <w:t>100</w:t>
                  </w:r>
                  <w:r w:rsidRPr="00E914FD">
                    <w:rPr>
                      <w:rFonts w:ascii="仿宋_GB2312" w:eastAsia="仿宋_GB2312" w:hAnsi="新宋体" w:hint="eastAsia"/>
                      <w:sz w:val="32"/>
                      <w:szCs w:val="32"/>
                      <w:bdr w:val="none" w:sz="0" w:space="0" w:color="auto" w:frame="1"/>
                      <w:shd w:val="clear" w:color="auto" w:fill="FFFFFF"/>
                    </w:rPr>
                    <w:t>万元</w:t>
                  </w:r>
                </w:p>
              </w:tc>
              <w:tc>
                <w:tcPr>
                  <w:tcW w:w="2179" w:type="dxa"/>
                </w:tcPr>
                <w:p w:rsidR="00E914FD" w:rsidRPr="00E914FD" w:rsidRDefault="00E914FD" w:rsidP="00B61D39">
                  <w:pPr>
                    <w:spacing w:line="400" w:lineRule="exact"/>
                    <w:jc w:val="center"/>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成本控制较好</w:t>
                  </w:r>
                </w:p>
              </w:tc>
            </w:tr>
          </w:tbl>
          <w:p w:rsidR="00E914FD" w:rsidRPr="00E914FD" w:rsidRDefault="00E914FD" w:rsidP="00B61D39">
            <w:pPr>
              <w:spacing w:line="400" w:lineRule="exact"/>
              <w:ind w:firstLine="628"/>
              <w:rPr>
                <w:rFonts w:ascii="仿宋_GB2312" w:eastAsia="仿宋_GB2312" w:hAnsi="新宋体"/>
                <w:sz w:val="32"/>
                <w:szCs w:val="32"/>
                <w:bdr w:val="none" w:sz="0" w:space="0" w:color="auto" w:frame="1"/>
                <w:shd w:val="clear" w:color="auto" w:fill="FFFFFF"/>
              </w:rPr>
            </w:pPr>
            <w:r w:rsidRPr="00E914FD">
              <w:rPr>
                <w:rFonts w:ascii="仿宋_GB2312" w:eastAsia="仿宋_GB2312" w:hAnsi="新宋体" w:hint="eastAsia"/>
                <w:sz w:val="32"/>
                <w:szCs w:val="32"/>
                <w:bdr w:val="none" w:sz="0" w:space="0" w:color="auto" w:frame="1"/>
                <w:shd w:val="clear" w:color="auto" w:fill="FFFFFF"/>
              </w:rPr>
              <w:t>2、定性指标完成情况</w:t>
            </w:r>
          </w:p>
          <w:p w:rsidR="00572902" w:rsidRDefault="00137B2A" w:rsidP="00B61D39">
            <w:pPr>
              <w:spacing w:line="400" w:lineRule="exact"/>
              <w:ind w:firstLineChars="200" w:firstLine="640"/>
              <w:rPr>
                <w:rFonts w:ascii="仿宋_GB2312" w:eastAsia="仿宋_GB2312"/>
                <w:sz w:val="32"/>
                <w:szCs w:val="32"/>
                <w:bdr w:val="none" w:sz="0" w:space="0" w:color="auto" w:frame="1"/>
                <w:shd w:val="clear" w:color="auto" w:fill="FFFFFF"/>
              </w:rPr>
            </w:pPr>
            <w:r w:rsidRPr="00E914FD">
              <w:rPr>
                <w:rFonts w:ascii="仿宋_GB2312" w:eastAsia="仿宋_GB2312" w:hAnsi="仿宋" w:cs="仿宋" w:hint="eastAsia"/>
                <w:color w:val="000000"/>
                <w:sz w:val="32"/>
                <w:szCs w:val="32"/>
              </w:rPr>
              <w:t>城乡绿化三年行动农村绿化工程建设</w:t>
            </w:r>
            <w:r w:rsidR="00E914FD" w:rsidRPr="00E914FD">
              <w:rPr>
                <w:rFonts w:ascii="仿宋_GB2312" w:eastAsia="仿宋_GB2312" w:hint="eastAsia"/>
                <w:sz w:val="32"/>
                <w:szCs w:val="32"/>
                <w:bdr w:val="none" w:sz="0" w:space="0" w:color="auto" w:frame="1"/>
                <w:shd w:val="clear" w:color="auto" w:fill="FFFFFF"/>
              </w:rPr>
              <w:t>做到了规划一步到位，栽植成活率达90 %。“</w:t>
            </w:r>
            <w:r w:rsidR="001F04B0">
              <w:rPr>
                <w:rFonts w:ascii="仿宋_GB2312" w:eastAsia="仿宋_GB2312" w:hAnsi="新宋体" w:cs="仿宋" w:hint="eastAsia"/>
                <w:sz w:val="32"/>
                <w:szCs w:val="32"/>
              </w:rPr>
              <w:t>建设美丽宜居乡村</w:t>
            </w:r>
            <w:r w:rsidR="001F04B0">
              <w:rPr>
                <w:rFonts w:ascii="仿宋_GB2312" w:eastAsia="仿宋_GB2312" w:hint="eastAsia"/>
                <w:sz w:val="32"/>
                <w:szCs w:val="32"/>
                <w:bdr w:val="none" w:sz="0" w:space="0" w:color="auto" w:frame="1"/>
                <w:shd w:val="clear" w:color="auto" w:fill="FFFFFF"/>
              </w:rPr>
              <w:t>”</w:t>
            </w:r>
            <w:r w:rsidR="00E538C9">
              <w:rPr>
                <w:rFonts w:ascii="仿宋_GB2312" w:eastAsia="仿宋_GB2312" w:hint="eastAsia"/>
                <w:sz w:val="32"/>
                <w:szCs w:val="32"/>
                <w:bdr w:val="none" w:sz="0" w:space="0" w:color="auto" w:frame="1"/>
                <w:shd w:val="clear" w:color="auto" w:fill="FFFFFF"/>
              </w:rPr>
              <w:t>有效</w:t>
            </w:r>
            <w:r w:rsidR="00E914FD" w:rsidRPr="00E914FD">
              <w:rPr>
                <w:rFonts w:ascii="仿宋_GB2312" w:eastAsia="仿宋_GB2312" w:hint="eastAsia"/>
                <w:sz w:val="32"/>
                <w:szCs w:val="32"/>
                <w:bdr w:val="none" w:sz="0" w:space="0" w:color="auto" w:frame="1"/>
                <w:shd w:val="clear" w:color="auto" w:fill="FFFFFF"/>
              </w:rPr>
              <w:t>改善了居住环境，提高了人居质量。</w:t>
            </w:r>
          </w:p>
          <w:p w:rsidR="006B6ACC" w:rsidRPr="006B6ACC" w:rsidRDefault="006B6ACC" w:rsidP="00B61D39">
            <w:pPr>
              <w:spacing w:line="400" w:lineRule="exact"/>
              <w:ind w:firstLineChars="200" w:firstLine="643"/>
              <w:rPr>
                <w:rFonts w:asciiTheme="majorEastAsia" w:eastAsiaTheme="majorEastAsia" w:hAnsiTheme="majorEastAsia"/>
                <w:b/>
                <w:sz w:val="32"/>
                <w:szCs w:val="32"/>
              </w:rPr>
            </w:pPr>
            <w:r w:rsidRPr="006B6ACC">
              <w:rPr>
                <w:rFonts w:asciiTheme="majorEastAsia" w:eastAsiaTheme="majorEastAsia" w:hAnsiTheme="majorEastAsia" w:hint="eastAsia"/>
                <w:b/>
                <w:sz w:val="32"/>
                <w:szCs w:val="32"/>
              </w:rPr>
              <w:t>六、存在</w:t>
            </w:r>
            <w:r>
              <w:rPr>
                <w:rFonts w:asciiTheme="majorEastAsia" w:eastAsiaTheme="majorEastAsia" w:hAnsiTheme="majorEastAsia" w:hint="eastAsia"/>
                <w:b/>
                <w:sz w:val="32"/>
                <w:szCs w:val="32"/>
              </w:rPr>
              <w:t>的</w:t>
            </w:r>
            <w:r w:rsidRPr="006B6ACC">
              <w:rPr>
                <w:rFonts w:asciiTheme="majorEastAsia" w:eastAsiaTheme="majorEastAsia" w:hAnsiTheme="majorEastAsia" w:hint="eastAsia"/>
                <w:b/>
                <w:sz w:val="32"/>
                <w:szCs w:val="32"/>
              </w:rPr>
              <w:t>问题</w:t>
            </w:r>
          </w:p>
          <w:p w:rsidR="006B6ACC" w:rsidRPr="006B6ACC" w:rsidRDefault="006B6ACC" w:rsidP="00B61D39">
            <w:pPr>
              <w:spacing w:line="400" w:lineRule="exact"/>
              <w:ind w:firstLineChars="200" w:firstLine="420"/>
              <w:rPr>
                <w:rFonts w:ascii="仿宋_GB2312" w:eastAsia="仿宋_GB2312" w:hAnsi="新宋体"/>
                <w:sz w:val="32"/>
                <w:szCs w:val="32"/>
              </w:rPr>
            </w:pPr>
            <w:r>
              <w:rPr>
                <w:rFonts w:hint="eastAsia"/>
              </w:rPr>
              <w:t xml:space="preserve">  </w:t>
            </w:r>
            <w:r w:rsidRPr="006B6ACC">
              <w:rPr>
                <w:rFonts w:ascii="仿宋_GB2312" w:eastAsia="仿宋_GB2312" w:hAnsi="新宋体" w:cs="仿宋_GB2312" w:hint="eastAsia"/>
                <w:sz w:val="32"/>
                <w:szCs w:val="32"/>
              </w:rPr>
              <w:t>1、财政资金投入有限，“</w:t>
            </w:r>
            <w:r w:rsidRPr="006B6ACC">
              <w:rPr>
                <w:rFonts w:ascii="仿宋_GB2312" w:eastAsia="仿宋_GB2312" w:hAnsi="新宋体" w:cs="仿宋" w:hint="eastAsia"/>
                <w:sz w:val="32"/>
                <w:szCs w:val="32"/>
              </w:rPr>
              <w:t>建设美丽宜居乡村</w:t>
            </w:r>
            <w:r w:rsidRPr="006B6ACC">
              <w:rPr>
                <w:rFonts w:ascii="仿宋_GB2312" w:eastAsia="仿宋_GB2312" w:hAnsi="新宋体" w:cs="仿宋_GB2312" w:hint="eastAsia"/>
                <w:sz w:val="32"/>
                <w:szCs w:val="32"/>
              </w:rPr>
              <w:t>”项目全面推广较为困难，辐射面较窄，未能让所有乡村居民享受经济发展带来的绿色福利。</w:t>
            </w:r>
          </w:p>
          <w:p w:rsidR="006B6ACC" w:rsidRPr="006B6ACC" w:rsidRDefault="006B6ACC" w:rsidP="00B61D39">
            <w:pPr>
              <w:spacing w:line="400" w:lineRule="exact"/>
              <w:ind w:firstLineChars="200" w:firstLine="640"/>
              <w:rPr>
                <w:rFonts w:ascii="仿宋_GB2312" w:eastAsia="仿宋_GB2312" w:hAnsi="新宋体"/>
                <w:sz w:val="32"/>
                <w:szCs w:val="32"/>
              </w:rPr>
            </w:pPr>
            <w:r w:rsidRPr="006B6ACC">
              <w:rPr>
                <w:rFonts w:ascii="仿宋_GB2312" w:eastAsia="仿宋_GB2312" w:hAnsi="新宋体" w:cs="仿宋_GB2312" w:hint="eastAsia"/>
                <w:sz w:val="32"/>
                <w:szCs w:val="32"/>
              </w:rPr>
              <w:t>2、各镇（街道、中心）对</w:t>
            </w:r>
            <w:r w:rsidRPr="006B6ACC">
              <w:rPr>
                <w:rFonts w:ascii="仿宋_GB2312" w:eastAsia="仿宋_GB2312" w:hAnsi="新宋体" w:hint="eastAsia"/>
                <w:bCs/>
                <w:sz w:val="32"/>
                <w:szCs w:val="32"/>
              </w:rPr>
              <w:t>“</w:t>
            </w:r>
            <w:r w:rsidRPr="006B6ACC">
              <w:rPr>
                <w:rFonts w:ascii="仿宋_GB2312" w:eastAsia="仿宋_GB2312" w:hAnsi="新宋体" w:cs="仿宋_GB2312" w:hint="eastAsia"/>
                <w:sz w:val="32"/>
                <w:szCs w:val="32"/>
              </w:rPr>
              <w:t>造林绿化，美化环境”意识</w:t>
            </w:r>
            <w:r w:rsidRPr="006B6ACC">
              <w:rPr>
                <w:rFonts w:ascii="仿宋_GB2312" w:eastAsia="仿宋_GB2312" w:hAnsi="新宋体" w:hint="eastAsia"/>
                <w:sz w:val="32"/>
                <w:szCs w:val="32"/>
              </w:rPr>
              <w:t>加大宣传力度，部分老百姓不配合，对房前地边栽植树木进行干扰。</w:t>
            </w:r>
          </w:p>
          <w:p w:rsidR="006B6ACC" w:rsidRPr="004C09D9" w:rsidRDefault="006B6ACC" w:rsidP="00B61D39">
            <w:pPr>
              <w:widowControl/>
              <w:shd w:val="clear" w:color="auto" w:fill="FFFFFF"/>
              <w:spacing w:line="400" w:lineRule="exact"/>
              <w:ind w:firstLineChars="200" w:firstLine="643"/>
              <w:jc w:val="left"/>
              <w:rPr>
                <w:rFonts w:ascii="新宋体" w:eastAsia="新宋体" w:hAnsi="新宋体"/>
                <w:b/>
                <w:bCs/>
                <w:sz w:val="32"/>
                <w:szCs w:val="32"/>
              </w:rPr>
            </w:pPr>
            <w:r w:rsidRPr="004C09D9">
              <w:rPr>
                <w:rFonts w:ascii="新宋体" w:eastAsia="新宋体" w:hAnsi="新宋体" w:hint="eastAsia"/>
                <w:b/>
                <w:bCs/>
                <w:sz w:val="32"/>
                <w:szCs w:val="32"/>
              </w:rPr>
              <w:t>七、</w:t>
            </w:r>
            <w:r>
              <w:rPr>
                <w:rFonts w:ascii="新宋体" w:eastAsia="新宋体" w:hAnsi="新宋体" w:hint="eastAsia"/>
                <w:b/>
                <w:bCs/>
                <w:sz w:val="32"/>
                <w:szCs w:val="32"/>
              </w:rPr>
              <w:t>工作建议</w:t>
            </w:r>
          </w:p>
          <w:p w:rsidR="006B6ACC" w:rsidRPr="006B6ACC" w:rsidRDefault="006B6ACC" w:rsidP="00B61D39">
            <w:pPr>
              <w:widowControl/>
              <w:shd w:val="clear" w:color="auto" w:fill="FFFFFF"/>
              <w:spacing w:line="400" w:lineRule="exact"/>
              <w:ind w:firstLineChars="200" w:firstLine="640"/>
              <w:jc w:val="left"/>
              <w:rPr>
                <w:rFonts w:ascii="仿宋_GB2312" w:eastAsia="仿宋_GB2312" w:hAnsi="新宋体"/>
                <w:bCs/>
                <w:sz w:val="32"/>
                <w:szCs w:val="32"/>
              </w:rPr>
            </w:pPr>
            <w:r w:rsidRPr="006B6ACC">
              <w:rPr>
                <w:rFonts w:ascii="仿宋_GB2312" w:eastAsia="仿宋_GB2312" w:hAnsi="新宋体" w:hint="eastAsia"/>
                <w:bCs/>
                <w:sz w:val="32"/>
                <w:szCs w:val="32"/>
              </w:rPr>
              <w:t>1、加大财政投入力度，推广“</w:t>
            </w:r>
            <w:r w:rsidRPr="006B6ACC">
              <w:rPr>
                <w:rFonts w:ascii="仿宋_GB2312" w:eastAsia="仿宋_GB2312" w:hAnsi="新宋体" w:cs="仿宋" w:hint="eastAsia"/>
                <w:sz w:val="32"/>
                <w:szCs w:val="32"/>
              </w:rPr>
              <w:t>建设美丽宜居乡村</w:t>
            </w:r>
            <w:r w:rsidRPr="006B6ACC">
              <w:rPr>
                <w:rFonts w:ascii="仿宋_GB2312" w:eastAsia="仿宋_GB2312" w:hAnsi="新宋体" w:hint="eastAsia"/>
                <w:bCs/>
                <w:sz w:val="32"/>
                <w:szCs w:val="32"/>
              </w:rPr>
              <w:t>”工程项目，让全区居民充分享受经济发展带来的绿色福利。</w:t>
            </w:r>
          </w:p>
          <w:p w:rsidR="006B6ACC" w:rsidRPr="006B6ACC" w:rsidRDefault="006B6ACC" w:rsidP="00B61D39">
            <w:pPr>
              <w:widowControl/>
              <w:shd w:val="clear" w:color="auto" w:fill="FFFFFF"/>
              <w:spacing w:line="400" w:lineRule="exact"/>
              <w:ind w:firstLineChars="200" w:firstLine="640"/>
              <w:jc w:val="left"/>
              <w:rPr>
                <w:rFonts w:ascii="仿宋_GB2312" w:eastAsia="仿宋_GB2312" w:hAnsi="新宋体"/>
                <w:bCs/>
                <w:sz w:val="32"/>
                <w:szCs w:val="32"/>
              </w:rPr>
            </w:pPr>
            <w:r w:rsidRPr="006B6ACC">
              <w:rPr>
                <w:rFonts w:ascii="仿宋_GB2312" w:eastAsia="仿宋_GB2312" w:hAnsi="新宋体" w:hint="eastAsia"/>
                <w:bCs/>
                <w:sz w:val="32"/>
                <w:szCs w:val="32"/>
              </w:rPr>
              <w:t>2、加强林业专业技术人才的培养，结合林业工作实际需要，通过走出去学习、请进来求教定期开展专业技术培训。</w:t>
            </w:r>
          </w:p>
          <w:p w:rsidR="006B6ACC" w:rsidRPr="006B6ACC" w:rsidRDefault="006B6ACC" w:rsidP="00B61D39">
            <w:pPr>
              <w:spacing w:line="440" w:lineRule="exact"/>
              <w:ind w:firstLineChars="200" w:firstLine="420"/>
            </w:pPr>
          </w:p>
        </w:tc>
      </w:tr>
    </w:tbl>
    <w:p w:rsidR="00883145" w:rsidRDefault="00883145" w:rsidP="00B61D39">
      <w:pPr>
        <w:spacing w:line="440" w:lineRule="exact"/>
      </w:pPr>
    </w:p>
    <w:p w:rsidR="00883145" w:rsidRDefault="00883145" w:rsidP="00F37327">
      <w:pPr>
        <w:spacing w:beforeLines="50"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4-2</w:t>
      </w:r>
    </w:p>
    <w:p w:rsidR="00883145" w:rsidRDefault="00883145" w:rsidP="00F37327">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000"/>
      </w:tblPr>
      <w:tblGrid>
        <w:gridCol w:w="702"/>
        <w:gridCol w:w="540"/>
        <w:gridCol w:w="703"/>
        <w:gridCol w:w="540"/>
        <w:gridCol w:w="803"/>
        <w:gridCol w:w="550"/>
        <w:gridCol w:w="2407"/>
        <w:gridCol w:w="2772"/>
        <w:gridCol w:w="803"/>
      </w:tblGrid>
      <w:tr w:rsidR="00883145" w:rsidTr="00E53FCA">
        <w:trPr>
          <w:trHeight w:val="582"/>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883145" w:rsidRDefault="00883145" w:rsidP="00E53FC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883145" w:rsidTr="00E53FCA">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kern w:val="0"/>
                <w:sz w:val="18"/>
                <w:szCs w:val="18"/>
              </w:rPr>
              <w:br/>
            </w: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②目标明确（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③目标细化（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④目标量化（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883145" w:rsidRDefault="00A02036"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883145" w:rsidTr="00E53FCA">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②符合经济社会发展规划（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③部门年度工作计划（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④针对某一实际问题和需求（</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以上③需提供佐证资料。</w:t>
            </w:r>
          </w:p>
        </w:tc>
        <w:tc>
          <w:tcPr>
            <w:tcW w:w="803" w:type="dxa"/>
            <w:tcBorders>
              <w:top w:val="nil"/>
              <w:left w:val="single" w:sz="4" w:space="0" w:color="auto"/>
              <w:bottom w:val="single" w:sz="4" w:space="0" w:color="auto"/>
              <w:right w:val="single" w:sz="4" w:space="0" w:color="auto"/>
            </w:tcBorders>
            <w:vAlign w:val="center"/>
          </w:tcPr>
          <w:p w:rsidR="00883145" w:rsidRDefault="00A02036"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883145" w:rsidTr="00E53FCA">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②项目申报、批复程序符合管理办法（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③项目调整履行了相应手续（</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883145" w:rsidRDefault="00A02036"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883145" w:rsidTr="00E53FCA">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②办法健全、规范（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③因素全面合理（</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883145" w:rsidTr="00E53FCA">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②分配公平合理（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883145" w:rsidRDefault="00A02036"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883145" w:rsidTr="00E53FCA">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w:t>
            </w:r>
            <w:r>
              <w:rPr>
                <w:rFonts w:ascii="仿宋_GB2312" w:eastAsia="仿宋_GB2312" w:hAnsi="宋体" w:cs="宋体"/>
                <w:kern w:val="0"/>
                <w:sz w:val="18"/>
                <w:szCs w:val="18"/>
              </w:rPr>
              <w:t>/</w:t>
            </w:r>
            <w:r>
              <w:rPr>
                <w:rFonts w:ascii="仿宋_GB2312" w:eastAsia="仿宋_GB2312" w:hAnsi="宋体" w:cs="宋体" w:hint="eastAsia"/>
                <w:kern w:val="0"/>
                <w:sz w:val="18"/>
                <w:szCs w:val="18"/>
              </w:rPr>
              <w:t>计划到位</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883145" w:rsidRDefault="00A02036"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883145" w:rsidTr="00E53FCA">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10"/>
                <w:kern w:val="0"/>
                <w:sz w:val="18"/>
                <w:szCs w:val="18"/>
              </w:rPr>
              <w:t>②不及时但未影响项目进度</w:t>
            </w:r>
            <w:r>
              <w:rPr>
                <w:rFonts w:ascii="仿宋_GB2312" w:eastAsia="仿宋_GB2312" w:hAnsi="宋体" w:cs="宋体"/>
                <w:spacing w:val="-10"/>
                <w:kern w:val="0"/>
                <w:sz w:val="18"/>
                <w:szCs w:val="18"/>
              </w:rPr>
              <w:t xml:space="preserve"> </w:t>
            </w:r>
            <w:r>
              <w:rPr>
                <w:rFonts w:ascii="仿宋_GB2312" w:eastAsia="仿宋_GB2312" w:hAnsi="宋体" w:cs="宋体" w:hint="eastAsia"/>
                <w:spacing w:val="-10"/>
                <w:kern w:val="0"/>
                <w:sz w:val="18"/>
                <w:szCs w:val="18"/>
              </w:rPr>
              <w:t>（</w:t>
            </w:r>
            <w:r>
              <w:rPr>
                <w:rFonts w:ascii="仿宋_GB2312" w:eastAsia="仿宋_GB2312" w:hAnsi="宋体" w:cs="宋体"/>
                <w:spacing w:val="-10"/>
                <w:kern w:val="0"/>
                <w:sz w:val="18"/>
                <w:szCs w:val="18"/>
              </w:rPr>
              <w:t>1</w:t>
            </w:r>
            <w:r>
              <w:rPr>
                <w:rFonts w:ascii="仿宋_GB2312" w:eastAsia="仿宋_GB2312" w:hAnsi="宋体" w:cs="宋体" w:hint="eastAsia"/>
                <w:spacing w:val="-10"/>
                <w:kern w:val="0"/>
                <w:sz w:val="18"/>
                <w:szCs w:val="18"/>
              </w:rPr>
              <w:t>分）</w:t>
            </w:r>
            <w:r>
              <w:rPr>
                <w:rFonts w:ascii="仿宋_GB2312" w:eastAsia="仿宋_GB2312" w:hAnsi="宋体" w:cs="宋体"/>
                <w:spacing w:val="-10"/>
                <w:kern w:val="0"/>
                <w:sz w:val="18"/>
                <w:szCs w:val="18"/>
              </w:rPr>
              <w:br/>
            </w:r>
            <w:r>
              <w:rPr>
                <w:rFonts w:ascii="仿宋_GB2312" w:eastAsia="仿宋_GB2312" w:hAnsi="宋体" w:cs="宋体" w:hint="eastAsia"/>
                <w:spacing w:val="-6"/>
                <w:kern w:val="0"/>
                <w:sz w:val="18"/>
                <w:szCs w:val="18"/>
              </w:rPr>
              <w:t>③不及时并影响项目进度（</w:t>
            </w:r>
            <w:r>
              <w:rPr>
                <w:rFonts w:ascii="仿宋_GB2312" w:eastAsia="仿宋_GB2312" w:hAnsi="宋体" w:cs="宋体"/>
                <w:spacing w:val="-6"/>
                <w:kern w:val="0"/>
                <w:sz w:val="18"/>
                <w:szCs w:val="18"/>
              </w:rPr>
              <w:t>0.5</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883145" w:rsidRDefault="00A02036"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883145" w:rsidTr="00E53FCA">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kern w:val="0"/>
                <w:sz w:val="18"/>
                <w:szCs w:val="18"/>
              </w:rPr>
              <w:br/>
            </w: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①虚列套取扣</w:t>
            </w:r>
            <w:r>
              <w:rPr>
                <w:rFonts w:ascii="仿宋_GB2312" w:eastAsia="仿宋_GB2312" w:hAnsi="宋体" w:cs="宋体"/>
                <w:kern w:val="0"/>
                <w:sz w:val="18"/>
                <w:szCs w:val="18"/>
              </w:rPr>
              <w:t>4-7</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②依据不合规扣</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③截留、挤占、挪用扣</w:t>
            </w:r>
            <w:r>
              <w:rPr>
                <w:rFonts w:ascii="仿宋_GB2312" w:eastAsia="仿宋_GB2312" w:hAnsi="宋体" w:cs="宋体"/>
                <w:kern w:val="0"/>
                <w:sz w:val="18"/>
                <w:szCs w:val="18"/>
              </w:rPr>
              <w:t>3-6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④超标准开支扣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⑤超预算扣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883145" w:rsidTr="00E53FCA">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kern w:val="0"/>
                <w:sz w:val="18"/>
                <w:szCs w:val="18"/>
              </w:rPr>
              <w:br/>
            </w: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②严格执行制度（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③会计核算规范（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883145" w:rsidTr="00E53FCA">
        <w:trPr>
          <w:trHeight w:val="612"/>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kern w:val="0"/>
                <w:sz w:val="18"/>
                <w:szCs w:val="18"/>
              </w:rPr>
              <w:br/>
            </w: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883145" w:rsidTr="00E53FCA">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kern w:val="0"/>
                <w:sz w:val="18"/>
                <w:szCs w:val="18"/>
              </w:rPr>
              <w:br/>
            </w: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883145" w:rsidTr="00E53FCA">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kern w:val="0"/>
                <w:sz w:val="18"/>
                <w:szCs w:val="18"/>
              </w:rPr>
              <w:br/>
            </w: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②按计划开展（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③按计划完工（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883145" w:rsidTr="00E53FCA">
        <w:trPr>
          <w:trHeight w:val="745"/>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②制度执行严格（</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883145" w:rsidTr="00E53FCA">
        <w:trPr>
          <w:trHeight w:val="656"/>
          <w:jc w:val="center"/>
        </w:trPr>
        <w:tc>
          <w:tcPr>
            <w:tcW w:w="702" w:type="dxa"/>
            <w:tcBorders>
              <w:top w:val="single" w:sz="4" w:space="0" w:color="auto"/>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auto"/>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883145" w:rsidRDefault="00883145" w:rsidP="00E53FC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883145" w:rsidRDefault="00883145" w:rsidP="00E53FC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883145" w:rsidTr="00E53FCA">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803" w:type="dxa"/>
            <w:tcBorders>
              <w:top w:val="single" w:sz="4" w:space="0" w:color="auto"/>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single" w:sz="4" w:space="0" w:color="auto"/>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w:t>
            </w:r>
            <w:r>
              <w:rPr>
                <w:rFonts w:ascii="仿宋_GB2312" w:eastAsia="仿宋_GB2312" w:hAnsi="宋体" w:cs="宋体"/>
                <w:kern w:val="0"/>
                <w:sz w:val="18"/>
                <w:szCs w:val="18"/>
              </w:rPr>
              <w:t>=</w:t>
            </w:r>
            <w:r>
              <w:rPr>
                <w:rFonts w:ascii="仿宋_GB2312" w:eastAsia="仿宋_GB2312" w:hAnsi="宋体" w:cs="宋体" w:hint="eastAsia"/>
                <w:kern w:val="0"/>
                <w:sz w:val="18"/>
                <w:szCs w:val="18"/>
              </w:rPr>
              <w:t>目标完成数</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预定目标数×</w:t>
            </w:r>
            <w:r>
              <w:rPr>
                <w:rFonts w:ascii="仿宋_GB2312" w:eastAsia="仿宋_GB2312" w:hAnsi="宋体" w:cs="宋体"/>
                <w:kern w:val="0"/>
                <w:sz w:val="18"/>
                <w:szCs w:val="18"/>
              </w:rPr>
              <w:t>100%</w:t>
            </w:r>
          </w:p>
        </w:tc>
        <w:tc>
          <w:tcPr>
            <w:tcW w:w="2772" w:type="dxa"/>
            <w:tcBorders>
              <w:top w:val="single" w:sz="4" w:space="0" w:color="auto"/>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883145"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w:t>
            </w:r>
            <w:r>
              <w:rPr>
                <w:rFonts w:ascii="仿宋_GB2312" w:eastAsia="仿宋_GB2312" w:hAnsi="宋体" w:cs="宋体"/>
                <w:kern w:val="0"/>
                <w:sz w:val="18"/>
                <w:szCs w:val="18"/>
              </w:rPr>
              <w:t>=</w:t>
            </w:r>
            <w:r>
              <w:rPr>
                <w:rFonts w:ascii="仿宋_GB2312" w:eastAsia="仿宋_GB2312" w:hAnsi="宋体" w:cs="宋体" w:hint="eastAsia"/>
                <w:kern w:val="0"/>
                <w:sz w:val="18"/>
                <w:szCs w:val="18"/>
              </w:rPr>
              <w:t>实际达到的效果</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883145"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分，未如期完成且无充分理由的扣</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883145"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883145"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40</w:t>
            </w: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F931EC"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6</w:t>
            </w:r>
          </w:p>
        </w:tc>
      </w:tr>
      <w:tr w:rsidR="00883145"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582515"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883145"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F931EC"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883145"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kern w:val="0"/>
                <w:sz w:val="18"/>
                <w:szCs w:val="18"/>
              </w:rPr>
              <w:br/>
            </w: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883145" w:rsidRDefault="000975AA"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883145"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w:t>
            </w:r>
            <w:r>
              <w:rPr>
                <w:rFonts w:ascii="仿宋_GB2312" w:eastAsia="仿宋_GB2312" w:hAnsi="宋体" w:cs="宋体"/>
                <w:kern w:val="0"/>
                <w:sz w:val="18"/>
                <w:szCs w:val="18"/>
              </w:rPr>
              <w:t>=</w:t>
            </w:r>
            <w:r>
              <w:rPr>
                <w:rFonts w:ascii="仿宋_GB2312" w:eastAsia="仿宋_GB2312" w:hAnsi="宋体" w:cs="宋体" w:hint="eastAsia"/>
                <w:kern w:val="0"/>
                <w:sz w:val="18"/>
                <w:szCs w:val="18"/>
              </w:rPr>
              <w:t>项目区被调查人数中表示满意的人数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被调查人数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w:t>
            </w:r>
            <w:r>
              <w:rPr>
                <w:rFonts w:ascii="仿宋_GB2312" w:eastAsia="仿宋_GB2312" w:hAnsi="宋体" w:cs="宋体" w:hint="eastAsia"/>
                <w:kern w:val="0"/>
                <w:sz w:val="18"/>
                <w:szCs w:val="18"/>
              </w:rPr>
              <w:t>×</w:t>
            </w:r>
            <w:r>
              <w:rPr>
                <w:rFonts w:ascii="仿宋_GB2312" w:eastAsia="仿宋_GB2312" w:hAnsi="宋体" w:cs="宋体"/>
                <w:kern w:val="0"/>
                <w:sz w:val="18"/>
                <w:szCs w:val="18"/>
              </w:rPr>
              <w:t>100%</w:t>
            </w:r>
          </w:p>
        </w:tc>
        <w:tc>
          <w:tcPr>
            <w:tcW w:w="2772" w:type="dxa"/>
            <w:tcBorders>
              <w:top w:val="nil"/>
              <w:left w:val="nil"/>
              <w:bottom w:val="single" w:sz="4" w:space="0" w:color="000000"/>
              <w:right w:val="nil"/>
            </w:tcBorders>
            <w:vAlign w:val="center"/>
          </w:tcPr>
          <w:p w:rsidR="00883145" w:rsidRDefault="00883145"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w:t>
            </w:r>
            <w:r>
              <w:rPr>
                <w:rFonts w:ascii="仿宋_GB2312" w:eastAsia="仿宋_GB2312" w:hAnsi="宋体" w:cs="宋体"/>
                <w:kern w:val="0"/>
                <w:sz w:val="18"/>
                <w:szCs w:val="18"/>
              </w:rPr>
              <w:t>90%</w:t>
            </w:r>
            <w:r>
              <w:rPr>
                <w:rFonts w:ascii="仿宋_GB2312" w:eastAsia="仿宋_GB2312" w:hAnsi="宋体" w:cs="宋体" w:hint="eastAsia"/>
                <w:kern w:val="0"/>
                <w:sz w:val="18"/>
                <w:szCs w:val="18"/>
              </w:rPr>
              <w:t>（含）以上的得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以下不得分。</w:t>
            </w:r>
          </w:p>
        </w:tc>
        <w:tc>
          <w:tcPr>
            <w:tcW w:w="803" w:type="dxa"/>
            <w:tcBorders>
              <w:top w:val="nil"/>
              <w:left w:val="single" w:sz="4" w:space="0" w:color="auto"/>
              <w:bottom w:val="single" w:sz="4" w:space="0" w:color="auto"/>
              <w:right w:val="single" w:sz="4" w:space="0" w:color="auto"/>
            </w:tcBorders>
            <w:vAlign w:val="center"/>
          </w:tcPr>
          <w:p w:rsidR="00883145" w:rsidRDefault="00582515" w:rsidP="006C1438">
            <w:pPr>
              <w:widowControl/>
              <w:spacing w:line="240" w:lineRule="exact"/>
              <w:jc w:val="center"/>
              <w:rPr>
                <w:rFonts w:ascii="宋体" w:cs="宋体"/>
                <w:kern w:val="0"/>
                <w:sz w:val="24"/>
              </w:rPr>
            </w:pPr>
            <w:r>
              <w:rPr>
                <w:rFonts w:ascii="宋体" w:cs="宋体" w:hint="eastAsia"/>
                <w:kern w:val="0"/>
                <w:sz w:val="24"/>
              </w:rPr>
              <w:t>8</w:t>
            </w:r>
          </w:p>
        </w:tc>
      </w:tr>
      <w:tr w:rsidR="00883145" w:rsidTr="00E53FCA">
        <w:trPr>
          <w:trHeight w:val="860"/>
          <w:jc w:val="center"/>
        </w:trPr>
        <w:tc>
          <w:tcPr>
            <w:tcW w:w="702" w:type="dxa"/>
            <w:tcBorders>
              <w:top w:val="nil"/>
              <w:left w:val="single" w:sz="4" w:space="0" w:color="000000"/>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7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803"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2407" w:type="dxa"/>
            <w:tcBorders>
              <w:top w:val="nil"/>
              <w:left w:val="nil"/>
              <w:bottom w:val="single" w:sz="4" w:space="0" w:color="000000"/>
              <w:right w:val="single" w:sz="4" w:space="0" w:color="000000"/>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883145" w:rsidRDefault="00883145" w:rsidP="00E53FCA">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883145" w:rsidRDefault="006C1438" w:rsidP="00F931EC">
            <w:pPr>
              <w:widowControl/>
              <w:spacing w:line="240" w:lineRule="exact"/>
              <w:jc w:val="center"/>
              <w:rPr>
                <w:rFonts w:ascii="宋体" w:cs="宋体"/>
                <w:b/>
                <w:bCs/>
                <w:kern w:val="0"/>
                <w:sz w:val="24"/>
              </w:rPr>
            </w:pPr>
            <w:r>
              <w:rPr>
                <w:rFonts w:ascii="宋体" w:cs="宋体" w:hint="eastAsia"/>
                <w:b/>
                <w:bCs/>
                <w:kern w:val="0"/>
                <w:sz w:val="24"/>
              </w:rPr>
              <w:t>9</w:t>
            </w:r>
            <w:r w:rsidR="00F931EC">
              <w:rPr>
                <w:rFonts w:ascii="宋体" w:cs="宋体" w:hint="eastAsia"/>
                <w:b/>
                <w:bCs/>
                <w:kern w:val="0"/>
                <w:sz w:val="24"/>
              </w:rPr>
              <w:t>5</w:t>
            </w:r>
          </w:p>
        </w:tc>
      </w:tr>
    </w:tbl>
    <w:p w:rsidR="00883145" w:rsidRDefault="00883145" w:rsidP="00F37327">
      <w:pPr>
        <w:adjustRightInd w:val="0"/>
        <w:snapToGrid w:val="0"/>
        <w:spacing w:beforeLines="50" w:line="200" w:lineRule="exact"/>
        <w:contextualSpacing/>
        <w:rPr>
          <w:rFonts w:ascii="仿宋_GB2312" w:eastAsia="仿宋_GB2312"/>
        </w:rPr>
      </w:pPr>
    </w:p>
    <w:p w:rsidR="00883145" w:rsidRDefault="00883145" w:rsidP="00F37327">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883145" w:rsidRDefault="00883145" w:rsidP="00F37327">
      <w:pPr>
        <w:adjustRightInd w:val="0"/>
        <w:snapToGrid w:val="0"/>
        <w:spacing w:beforeLines="50"/>
        <w:ind w:firstLineChars="300" w:firstLine="630"/>
        <w:contextualSpacing/>
        <w:rPr>
          <w:rFonts w:eastAsia="仿宋_GB2312"/>
          <w:sz w:val="32"/>
        </w:rPr>
      </w:pPr>
      <w:r>
        <w:rPr>
          <w:rFonts w:ascii="仿宋_GB2312" w:eastAsia="仿宋_GB2312" w:hint="eastAsia"/>
        </w:rPr>
        <w:t>善、量化、细化个性指标，形成本项目的指标体系。</w:t>
      </w:r>
    </w:p>
    <w:p w:rsidR="00183A6B" w:rsidRPr="00883145" w:rsidRDefault="00183A6B"/>
    <w:sectPr w:rsidR="00183A6B" w:rsidRPr="00883145" w:rsidSect="005F2B31">
      <w:footerReference w:type="even" r:id="rId8"/>
      <w:footerReference w:type="default" r:id="rId9"/>
      <w:pgSz w:w="11906" w:h="16838"/>
      <w:pgMar w:top="158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28" w:rsidRDefault="00AA1728" w:rsidP="009E7507">
      <w:r>
        <w:separator/>
      </w:r>
    </w:p>
  </w:endnote>
  <w:endnote w:type="continuationSeparator" w:id="1">
    <w:p w:rsidR="00AA1728" w:rsidRDefault="00AA1728" w:rsidP="009E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A6A" w:rsidRDefault="00AC377A">
    <w:pPr>
      <w:pStyle w:val="a3"/>
      <w:framePr w:wrap="around" w:vAnchor="text" w:hAnchor="margin" w:xAlign="outside" w:y="1"/>
      <w:rPr>
        <w:rStyle w:val="a4"/>
      </w:rPr>
    </w:pPr>
    <w:r>
      <w:rPr>
        <w:rStyle w:val="a4"/>
      </w:rPr>
      <w:fldChar w:fldCharType="begin"/>
    </w:r>
    <w:r w:rsidR="00883145">
      <w:rPr>
        <w:rStyle w:val="a4"/>
      </w:rPr>
      <w:instrText xml:space="preserve">PAGE  </w:instrText>
    </w:r>
    <w:r>
      <w:rPr>
        <w:rStyle w:val="a4"/>
      </w:rPr>
      <w:fldChar w:fldCharType="separate"/>
    </w:r>
    <w:r w:rsidR="00883145">
      <w:rPr>
        <w:rStyle w:val="a4"/>
        <w:noProof/>
      </w:rPr>
      <w:t>34</w:t>
    </w:r>
    <w:r>
      <w:rPr>
        <w:rStyle w:val="a4"/>
      </w:rPr>
      <w:fldChar w:fldCharType="end"/>
    </w:r>
  </w:p>
  <w:p w:rsidR="00716A6A" w:rsidRDefault="00AA172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A6A" w:rsidRDefault="00883145">
    <w:pPr>
      <w:pStyle w:val="a3"/>
      <w:framePr w:wrap="around" w:vAnchor="text" w:hAnchor="margin" w:xAlign="outside" w:y="1"/>
      <w:rPr>
        <w:rStyle w:val="a4"/>
        <w:sz w:val="24"/>
        <w:szCs w:val="24"/>
      </w:rPr>
    </w:pPr>
    <w:r>
      <w:rPr>
        <w:rStyle w:val="a4"/>
        <w:sz w:val="24"/>
        <w:szCs w:val="24"/>
      </w:rPr>
      <w:t xml:space="preserve">— </w:t>
    </w:r>
    <w:r w:rsidR="00AC377A">
      <w:rPr>
        <w:rStyle w:val="a4"/>
        <w:sz w:val="24"/>
        <w:szCs w:val="24"/>
      </w:rPr>
      <w:fldChar w:fldCharType="begin"/>
    </w:r>
    <w:r>
      <w:rPr>
        <w:rStyle w:val="a4"/>
        <w:sz w:val="24"/>
        <w:szCs w:val="24"/>
      </w:rPr>
      <w:instrText xml:space="preserve">PAGE  </w:instrText>
    </w:r>
    <w:r w:rsidR="00AC377A">
      <w:rPr>
        <w:rStyle w:val="a4"/>
        <w:sz w:val="24"/>
        <w:szCs w:val="24"/>
      </w:rPr>
      <w:fldChar w:fldCharType="separate"/>
    </w:r>
    <w:r w:rsidR="0059543E">
      <w:rPr>
        <w:rStyle w:val="a4"/>
        <w:noProof/>
        <w:sz w:val="24"/>
        <w:szCs w:val="24"/>
      </w:rPr>
      <w:t>8</w:t>
    </w:r>
    <w:r w:rsidR="00AC377A">
      <w:rPr>
        <w:rStyle w:val="a4"/>
        <w:sz w:val="24"/>
        <w:szCs w:val="24"/>
      </w:rPr>
      <w:fldChar w:fldCharType="end"/>
    </w:r>
    <w:r>
      <w:rPr>
        <w:rStyle w:val="a4"/>
        <w:sz w:val="24"/>
        <w:szCs w:val="24"/>
      </w:rPr>
      <w:t xml:space="preserve"> —</w:t>
    </w:r>
  </w:p>
  <w:p w:rsidR="00716A6A" w:rsidRDefault="00AA172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28" w:rsidRDefault="00AA1728" w:rsidP="009E7507">
      <w:r>
        <w:separator/>
      </w:r>
    </w:p>
  </w:footnote>
  <w:footnote w:type="continuationSeparator" w:id="1">
    <w:p w:rsidR="00AA1728" w:rsidRDefault="00AA1728" w:rsidP="009E7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rPr>
        <w:rFonts w:hint="eastAsia"/>
      </w:rPr>
    </w:lvl>
  </w:abstractNum>
  <w:abstractNum w:abstractNumId="1">
    <w:nsid w:val="0AEB1D36"/>
    <w:multiLevelType w:val="hybridMultilevel"/>
    <w:tmpl w:val="85A819E0"/>
    <w:lvl w:ilvl="0" w:tplc="BD8E97C2">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437350CF"/>
    <w:multiLevelType w:val="hybridMultilevel"/>
    <w:tmpl w:val="CB16A16C"/>
    <w:lvl w:ilvl="0" w:tplc="8392DA0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145"/>
    <w:rsid w:val="000147BA"/>
    <w:rsid w:val="00055000"/>
    <w:rsid w:val="000975AA"/>
    <w:rsid w:val="000B2AB0"/>
    <w:rsid w:val="000D1122"/>
    <w:rsid w:val="000E792D"/>
    <w:rsid w:val="000F395E"/>
    <w:rsid w:val="00111B53"/>
    <w:rsid w:val="001143D6"/>
    <w:rsid w:val="00122448"/>
    <w:rsid w:val="00122F85"/>
    <w:rsid w:val="00137B2A"/>
    <w:rsid w:val="00142BAD"/>
    <w:rsid w:val="00183A6B"/>
    <w:rsid w:val="001F04B0"/>
    <w:rsid w:val="00222232"/>
    <w:rsid w:val="00237B94"/>
    <w:rsid w:val="0025012C"/>
    <w:rsid w:val="00270848"/>
    <w:rsid w:val="002802C3"/>
    <w:rsid w:val="002A4969"/>
    <w:rsid w:val="00316733"/>
    <w:rsid w:val="00340956"/>
    <w:rsid w:val="003C711E"/>
    <w:rsid w:val="003E7B2A"/>
    <w:rsid w:val="00402C33"/>
    <w:rsid w:val="00422D0A"/>
    <w:rsid w:val="00440916"/>
    <w:rsid w:val="004769E7"/>
    <w:rsid w:val="00477BA6"/>
    <w:rsid w:val="0048206B"/>
    <w:rsid w:val="004A5E19"/>
    <w:rsid w:val="004B4A6A"/>
    <w:rsid w:val="004E28F8"/>
    <w:rsid w:val="00515C3B"/>
    <w:rsid w:val="005377AA"/>
    <w:rsid w:val="005639E9"/>
    <w:rsid w:val="00565FCB"/>
    <w:rsid w:val="00572902"/>
    <w:rsid w:val="00580E71"/>
    <w:rsid w:val="00582515"/>
    <w:rsid w:val="00583D51"/>
    <w:rsid w:val="0059543E"/>
    <w:rsid w:val="00682D4F"/>
    <w:rsid w:val="006A1FA8"/>
    <w:rsid w:val="006B4A73"/>
    <w:rsid w:val="006B6ACC"/>
    <w:rsid w:val="006C1438"/>
    <w:rsid w:val="006E7DA0"/>
    <w:rsid w:val="00787ECB"/>
    <w:rsid w:val="007B5C6C"/>
    <w:rsid w:val="008247ED"/>
    <w:rsid w:val="00826D20"/>
    <w:rsid w:val="00875691"/>
    <w:rsid w:val="00883145"/>
    <w:rsid w:val="00883C26"/>
    <w:rsid w:val="00893A7A"/>
    <w:rsid w:val="00897ED1"/>
    <w:rsid w:val="008A316C"/>
    <w:rsid w:val="008F1C70"/>
    <w:rsid w:val="009032D4"/>
    <w:rsid w:val="009355D3"/>
    <w:rsid w:val="009911D6"/>
    <w:rsid w:val="009A12A8"/>
    <w:rsid w:val="009C57ED"/>
    <w:rsid w:val="009E7507"/>
    <w:rsid w:val="00A02036"/>
    <w:rsid w:val="00A243D0"/>
    <w:rsid w:val="00A56347"/>
    <w:rsid w:val="00A73ECA"/>
    <w:rsid w:val="00AA1728"/>
    <w:rsid w:val="00AA33E5"/>
    <w:rsid w:val="00AB5492"/>
    <w:rsid w:val="00AC377A"/>
    <w:rsid w:val="00B61D39"/>
    <w:rsid w:val="00B860C9"/>
    <w:rsid w:val="00BB282A"/>
    <w:rsid w:val="00BC6151"/>
    <w:rsid w:val="00BE50C0"/>
    <w:rsid w:val="00C16D3F"/>
    <w:rsid w:val="00C42640"/>
    <w:rsid w:val="00C750B2"/>
    <w:rsid w:val="00C93B38"/>
    <w:rsid w:val="00CC2F0B"/>
    <w:rsid w:val="00CE27F5"/>
    <w:rsid w:val="00CE2961"/>
    <w:rsid w:val="00D02AA4"/>
    <w:rsid w:val="00D37B14"/>
    <w:rsid w:val="00D674D2"/>
    <w:rsid w:val="00D82226"/>
    <w:rsid w:val="00D855C4"/>
    <w:rsid w:val="00DB3699"/>
    <w:rsid w:val="00DB7319"/>
    <w:rsid w:val="00DC3FE8"/>
    <w:rsid w:val="00DF0728"/>
    <w:rsid w:val="00E2421E"/>
    <w:rsid w:val="00E26B72"/>
    <w:rsid w:val="00E444D3"/>
    <w:rsid w:val="00E51127"/>
    <w:rsid w:val="00E538C9"/>
    <w:rsid w:val="00E651A6"/>
    <w:rsid w:val="00E7473D"/>
    <w:rsid w:val="00E914FD"/>
    <w:rsid w:val="00E925C4"/>
    <w:rsid w:val="00EA0F1E"/>
    <w:rsid w:val="00EA44F1"/>
    <w:rsid w:val="00F24DEB"/>
    <w:rsid w:val="00F37327"/>
    <w:rsid w:val="00F575CA"/>
    <w:rsid w:val="00F8626D"/>
    <w:rsid w:val="00F931EC"/>
    <w:rsid w:val="00FF3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145"/>
    <w:pPr>
      <w:widowControl w:val="0"/>
      <w:jc w:val="both"/>
    </w:pPr>
    <w:rPr>
      <w:rFonts w:ascii="Calibri" w:hAnsi="Calibri"/>
      <w:kern w:val="2"/>
      <w:sz w:val="21"/>
      <w:szCs w:val="24"/>
    </w:rPr>
  </w:style>
  <w:style w:type="paragraph" w:styleId="1">
    <w:name w:val="heading 1"/>
    <w:basedOn w:val="a"/>
    <w:next w:val="a"/>
    <w:link w:val="1Char"/>
    <w:qFormat/>
    <w:rsid w:val="00897ED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D112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883145"/>
    <w:rPr>
      <w:sz w:val="18"/>
    </w:rPr>
  </w:style>
  <w:style w:type="character" w:styleId="a4">
    <w:name w:val="page number"/>
    <w:basedOn w:val="a0"/>
    <w:uiPriority w:val="99"/>
    <w:rsid w:val="00883145"/>
  </w:style>
  <w:style w:type="paragraph" w:styleId="a3">
    <w:name w:val="footer"/>
    <w:basedOn w:val="a"/>
    <w:link w:val="Char"/>
    <w:rsid w:val="00883145"/>
    <w:pPr>
      <w:tabs>
        <w:tab w:val="center" w:pos="4153"/>
        <w:tab w:val="right" w:pos="8306"/>
      </w:tabs>
      <w:snapToGrid w:val="0"/>
      <w:jc w:val="left"/>
    </w:pPr>
    <w:rPr>
      <w:rFonts w:ascii="Times New Roman" w:hAnsi="Times New Roman"/>
      <w:kern w:val="0"/>
      <w:sz w:val="18"/>
      <w:szCs w:val="20"/>
    </w:rPr>
  </w:style>
  <w:style w:type="character" w:customStyle="1" w:styleId="Char1">
    <w:name w:val="页脚 Char1"/>
    <w:basedOn w:val="a0"/>
    <w:link w:val="a3"/>
    <w:rsid w:val="00883145"/>
    <w:rPr>
      <w:rFonts w:ascii="Calibri" w:hAnsi="Calibri"/>
      <w:kern w:val="2"/>
      <w:sz w:val="18"/>
      <w:szCs w:val="18"/>
    </w:rPr>
  </w:style>
  <w:style w:type="paragraph" w:styleId="a5">
    <w:name w:val="header"/>
    <w:basedOn w:val="a"/>
    <w:link w:val="Char0"/>
    <w:rsid w:val="000550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55000"/>
    <w:rPr>
      <w:rFonts w:ascii="Calibri" w:hAnsi="Calibri"/>
      <w:kern w:val="2"/>
      <w:sz w:val="18"/>
      <w:szCs w:val="18"/>
    </w:rPr>
  </w:style>
  <w:style w:type="paragraph" w:styleId="a6">
    <w:name w:val="List Paragraph"/>
    <w:basedOn w:val="a"/>
    <w:uiPriority w:val="34"/>
    <w:qFormat/>
    <w:rsid w:val="00D02AA4"/>
    <w:pPr>
      <w:ind w:firstLineChars="200" w:firstLine="420"/>
    </w:pPr>
  </w:style>
  <w:style w:type="character" w:customStyle="1" w:styleId="2Char">
    <w:name w:val="标题 2 Char"/>
    <w:basedOn w:val="a0"/>
    <w:link w:val="2"/>
    <w:rsid w:val="000D1122"/>
    <w:rPr>
      <w:rFonts w:ascii="Arial" w:eastAsia="黑体" w:hAnsi="Arial"/>
      <w:b/>
      <w:kern w:val="2"/>
      <w:sz w:val="32"/>
      <w:szCs w:val="24"/>
    </w:rPr>
  </w:style>
  <w:style w:type="paragraph" w:customStyle="1" w:styleId="10">
    <w:name w:val="普通(网站)1"/>
    <w:basedOn w:val="a"/>
    <w:rsid w:val="000D1122"/>
    <w:pPr>
      <w:jc w:val="left"/>
    </w:pPr>
    <w:rPr>
      <w:kern w:val="0"/>
      <w:sz w:val="24"/>
    </w:rPr>
  </w:style>
  <w:style w:type="character" w:customStyle="1" w:styleId="1Char">
    <w:name w:val="标题 1 Char"/>
    <w:basedOn w:val="a0"/>
    <w:link w:val="1"/>
    <w:rsid w:val="00897ED1"/>
    <w:rPr>
      <w:rFonts w:ascii="Calibri" w:hAnsi="Calibri"/>
      <w:b/>
      <w:bCs/>
      <w:kern w:val="44"/>
      <w:sz w:val="44"/>
      <w:szCs w:val="44"/>
    </w:rPr>
  </w:style>
  <w:style w:type="paragraph" w:customStyle="1" w:styleId="20">
    <w:name w:val="普通(网站)2"/>
    <w:basedOn w:val="a"/>
    <w:rsid w:val="00897ED1"/>
    <w:pPr>
      <w:jc w:val="left"/>
    </w:pPr>
    <w:rPr>
      <w:kern w:val="0"/>
      <w:sz w:val="24"/>
    </w:rPr>
  </w:style>
  <w:style w:type="table" w:styleId="a7">
    <w:name w:val="Table Grid"/>
    <w:basedOn w:val="a1"/>
    <w:rsid w:val="00E914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C5B6E-8B98-4472-9A0F-C9774B7C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10</Pages>
  <Words>912</Words>
  <Characters>5205</Characters>
  <Application>Microsoft Office Word</Application>
  <DocSecurity>0</DocSecurity>
  <Lines>43</Lines>
  <Paragraphs>12</Paragraphs>
  <ScaleCrop>false</ScaleCrop>
  <Company>微软中国</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791</cp:revision>
  <dcterms:created xsi:type="dcterms:W3CDTF">2019-07-11T02:18:00Z</dcterms:created>
  <dcterms:modified xsi:type="dcterms:W3CDTF">2019-07-16T02:46:00Z</dcterms:modified>
</cp:coreProperties>
</file>