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88" w:rsidRDefault="000F6888" w:rsidP="000F6888">
      <w:pPr>
        <w:spacing w:line="348" w:lineRule="auto"/>
        <w:rPr>
          <w:rFonts w:eastAsia="黑体" w:cs="黑体"/>
          <w:bCs/>
          <w:sz w:val="32"/>
          <w:szCs w:val="32"/>
        </w:rPr>
      </w:pPr>
      <w:r>
        <w:rPr>
          <w:rFonts w:eastAsia="黑体" w:cs="黑体" w:hint="eastAsia"/>
          <w:bCs/>
          <w:sz w:val="32"/>
          <w:szCs w:val="32"/>
        </w:rPr>
        <w:t>附件</w:t>
      </w:r>
      <w:r>
        <w:rPr>
          <w:rFonts w:eastAsia="黑体" w:cs="黑体" w:hint="eastAsia"/>
          <w:bCs/>
          <w:sz w:val="32"/>
          <w:szCs w:val="32"/>
        </w:rPr>
        <w:t>3-2</w:t>
      </w:r>
    </w:p>
    <w:p w:rsidR="000F6888" w:rsidRDefault="000F6888" w:rsidP="000F6888">
      <w:pPr>
        <w:spacing w:line="348" w:lineRule="auto"/>
        <w:jc w:val="center"/>
        <w:rPr>
          <w:rFonts w:eastAsia="方正小标宋简体"/>
          <w:bCs/>
          <w:sz w:val="44"/>
          <w:szCs w:val="44"/>
        </w:rPr>
      </w:pPr>
      <w:r>
        <w:rPr>
          <w:rFonts w:eastAsia="方正小标宋简体" w:hint="eastAsia"/>
          <w:bCs/>
          <w:sz w:val="44"/>
          <w:szCs w:val="44"/>
        </w:rPr>
        <w:t>岳阳市云溪区财政支出项目绩效评价自评报告</w:t>
      </w:r>
    </w:p>
    <w:p w:rsidR="000F6888" w:rsidRDefault="000F6888" w:rsidP="000F6888">
      <w:pPr>
        <w:rPr>
          <w:rFonts w:eastAsia="仿宋_GB2312"/>
          <w:b/>
          <w:sz w:val="32"/>
        </w:rPr>
      </w:pPr>
    </w:p>
    <w:p w:rsidR="000F6888" w:rsidRDefault="000F6888" w:rsidP="000F6888">
      <w:pPr>
        <w:rPr>
          <w:rFonts w:eastAsia="仿宋_GB2312"/>
          <w:b/>
          <w:sz w:val="32"/>
        </w:rPr>
      </w:pPr>
    </w:p>
    <w:p w:rsidR="000F6888" w:rsidRDefault="000F6888" w:rsidP="004A3C44">
      <w:pPr>
        <w:ind w:firstLineChars="405" w:firstLine="1277"/>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hint="eastAsia"/>
          <w:sz w:val="32"/>
          <w:szCs w:val="32"/>
        </w:rPr>
        <w:t xml:space="preserve">   </w:t>
      </w:r>
      <w:r w:rsidR="00FC34A4">
        <w:rPr>
          <w:rFonts w:eastAsia="仿宋_GB2312" w:hint="eastAsia"/>
          <w:sz w:val="32"/>
          <w:szCs w:val="32"/>
        </w:rPr>
        <w:t>项目完成结果评价</w:t>
      </w:r>
      <w:r w:rsidR="00565CBA">
        <w:rPr>
          <w:rFonts w:eastAsia="仿宋_GB2312" w:hint="eastAsia"/>
          <w:sz w:val="32"/>
          <w:szCs w:val="32"/>
        </w:rPr>
        <w:t>√</w:t>
      </w:r>
    </w:p>
    <w:p w:rsidR="000F6888" w:rsidRDefault="000F6888" w:rsidP="007238C1">
      <w:pPr>
        <w:spacing w:beforeLines="50" w:line="348" w:lineRule="auto"/>
        <w:ind w:firstLineChars="405" w:firstLine="1272"/>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5C0700">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食品药品监管经费</w:t>
      </w:r>
      <w:r w:rsidR="005C0700">
        <w:rPr>
          <w:rFonts w:eastAsia="仿宋_GB2312" w:hint="eastAsia"/>
          <w:sz w:val="32"/>
          <w:u w:val="single"/>
        </w:rPr>
        <w:t xml:space="preserve">       </w:t>
      </w:r>
      <w:r>
        <w:rPr>
          <w:rFonts w:eastAsia="仿宋_GB2312" w:hint="eastAsia"/>
          <w:sz w:val="32"/>
          <w:u w:val="single"/>
        </w:rPr>
        <w:t xml:space="preserve">       </w:t>
      </w:r>
    </w:p>
    <w:p w:rsidR="000F6888" w:rsidRDefault="000F6888" w:rsidP="007238C1">
      <w:pPr>
        <w:spacing w:beforeLines="50" w:line="348" w:lineRule="auto"/>
        <w:ind w:firstLineChars="405" w:firstLine="1272"/>
        <w:rPr>
          <w:rFonts w:eastAsia="仿宋_GB2312"/>
          <w:sz w:val="32"/>
        </w:rPr>
      </w:pPr>
      <w:r>
        <w:rPr>
          <w:rFonts w:eastAsia="仿宋_GB2312" w:hint="eastAsia"/>
          <w:sz w:val="32"/>
        </w:rPr>
        <w:t>项目单位</w:t>
      </w:r>
      <w:r>
        <w:rPr>
          <w:rFonts w:eastAsia="仿宋_GB2312" w:hint="eastAsia"/>
          <w:sz w:val="32"/>
          <w:u w:val="single"/>
        </w:rPr>
        <w:t xml:space="preserve">        </w:t>
      </w:r>
      <w:r>
        <w:rPr>
          <w:rFonts w:eastAsia="仿宋_GB2312" w:hint="eastAsia"/>
          <w:sz w:val="32"/>
          <w:u w:val="single"/>
        </w:rPr>
        <w:t>云溪区食品药品监督管理局</w:t>
      </w:r>
      <w:r>
        <w:rPr>
          <w:rFonts w:eastAsia="仿宋_GB2312" w:hint="eastAsia"/>
          <w:sz w:val="32"/>
          <w:u w:val="single"/>
        </w:rPr>
        <w:t xml:space="preserve">      </w:t>
      </w:r>
    </w:p>
    <w:p w:rsidR="000F6888" w:rsidRDefault="000F6888" w:rsidP="007238C1">
      <w:pPr>
        <w:spacing w:beforeLines="50" w:line="348" w:lineRule="auto"/>
        <w:ind w:firstLineChars="405" w:firstLine="1272"/>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5C0700">
        <w:rPr>
          <w:rFonts w:eastAsia="仿宋_GB2312" w:hint="eastAsia"/>
          <w:sz w:val="32"/>
          <w:u w:val="single"/>
        </w:rPr>
        <w:t xml:space="preserve"> </w:t>
      </w:r>
      <w:r>
        <w:rPr>
          <w:rFonts w:eastAsia="仿宋_GB2312" w:hint="eastAsia"/>
          <w:sz w:val="32"/>
          <w:u w:val="single"/>
        </w:rPr>
        <w:t xml:space="preserve">  </w:t>
      </w:r>
      <w:r w:rsidR="005C0700">
        <w:rPr>
          <w:rFonts w:eastAsia="仿宋_GB2312" w:hint="eastAsia"/>
          <w:sz w:val="32"/>
          <w:u w:val="single"/>
        </w:rPr>
        <w:t>云溪区</w:t>
      </w:r>
      <w:r w:rsidR="00711011">
        <w:rPr>
          <w:rFonts w:eastAsia="仿宋_GB2312" w:hint="eastAsia"/>
          <w:sz w:val="32"/>
          <w:u w:val="single"/>
        </w:rPr>
        <w:t>食品药品监督管理局</w:t>
      </w:r>
      <w:r w:rsidR="00711011">
        <w:rPr>
          <w:rFonts w:eastAsia="仿宋_GB2312" w:hint="eastAsia"/>
          <w:sz w:val="32"/>
          <w:u w:val="single"/>
        </w:rPr>
        <w:t xml:space="preserve">    </w:t>
      </w:r>
      <w:r>
        <w:rPr>
          <w:rFonts w:eastAsia="仿宋_GB2312" w:hint="eastAsia"/>
          <w:sz w:val="32"/>
          <w:u w:val="single"/>
        </w:rPr>
        <w:t xml:space="preserve">  </w:t>
      </w:r>
    </w:p>
    <w:p w:rsidR="000F6888" w:rsidRDefault="000F6888" w:rsidP="007238C1">
      <w:pPr>
        <w:spacing w:beforeLines="50" w:line="348" w:lineRule="auto"/>
        <w:ind w:firstLineChars="405" w:firstLine="1272"/>
        <w:rPr>
          <w:rFonts w:eastAsia="仿宋_GB2312"/>
          <w:sz w:val="32"/>
        </w:rPr>
      </w:pPr>
      <w:r>
        <w:rPr>
          <w:rFonts w:eastAsia="仿宋_GB2312" w:hint="eastAsia"/>
          <w:sz w:val="32"/>
        </w:rPr>
        <w:t>评价方式：</w:t>
      </w:r>
      <w:r>
        <w:rPr>
          <w:rFonts w:eastAsia="仿宋_GB2312" w:hint="eastAsia"/>
          <w:sz w:val="28"/>
          <w:szCs w:val="28"/>
        </w:rPr>
        <w:t>部门（单位）绩效自评</w:t>
      </w:r>
    </w:p>
    <w:p w:rsidR="000F6888" w:rsidRDefault="000F6888" w:rsidP="007238C1">
      <w:pPr>
        <w:spacing w:beforeLines="50" w:line="348" w:lineRule="auto"/>
        <w:ind w:firstLineChars="405" w:firstLine="1272"/>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0F6888" w:rsidRDefault="000F6888" w:rsidP="007238C1">
      <w:pPr>
        <w:spacing w:beforeLines="50" w:line="348" w:lineRule="auto"/>
        <w:ind w:firstLineChars="150" w:firstLine="411"/>
        <w:rPr>
          <w:rFonts w:eastAsia="仿宋_GB2312"/>
          <w:sz w:val="28"/>
          <w:szCs w:val="28"/>
        </w:rPr>
      </w:pPr>
    </w:p>
    <w:p w:rsidR="000F6888" w:rsidRDefault="000F6888" w:rsidP="000F6888">
      <w:pPr>
        <w:spacing w:line="348" w:lineRule="auto"/>
        <w:ind w:firstLineChars="690" w:firstLine="2167"/>
        <w:rPr>
          <w:rFonts w:eastAsia="仿宋_GB2312"/>
          <w:sz w:val="32"/>
        </w:rPr>
      </w:pPr>
      <w:r>
        <w:rPr>
          <w:rFonts w:eastAsia="仿宋_GB2312" w:hint="eastAsia"/>
          <w:sz w:val="32"/>
        </w:rPr>
        <w:t xml:space="preserve">   </w:t>
      </w:r>
      <w:r>
        <w:rPr>
          <w:rFonts w:eastAsia="仿宋_GB2312" w:hint="eastAsia"/>
          <w:sz w:val="32"/>
        </w:rPr>
        <w:t>报告日期：</w:t>
      </w:r>
      <w:r w:rsidR="00B85C08">
        <w:rPr>
          <w:rFonts w:eastAsia="仿宋_GB2312" w:hint="eastAsia"/>
          <w:sz w:val="32"/>
        </w:rPr>
        <w:t xml:space="preserve">  2019</w:t>
      </w:r>
      <w:r>
        <w:rPr>
          <w:rFonts w:eastAsia="仿宋_GB2312" w:hint="eastAsia"/>
          <w:sz w:val="32"/>
        </w:rPr>
        <w:t xml:space="preserve"> </w:t>
      </w:r>
      <w:r>
        <w:rPr>
          <w:rFonts w:eastAsia="仿宋_GB2312" w:hint="eastAsia"/>
          <w:sz w:val="32"/>
        </w:rPr>
        <w:t>年</w:t>
      </w:r>
      <w:r w:rsidR="00B85C08">
        <w:rPr>
          <w:rFonts w:eastAsia="仿宋_GB2312" w:hint="eastAsia"/>
          <w:sz w:val="32"/>
        </w:rPr>
        <w:t xml:space="preserve"> 7</w:t>
      </w:r>
      <w:r>
        <w:rPr>
          <w:rFonts w:eastAsia="仿宋_GB2312" w:hint="eastAsia"/>
          <w:sz w:val="32"/>
        </w:rPr>
        <w:t xml:space="preserve">  </w:t>
      </w:r>
      <w:r>
        <w:rPr>
          <w:rFonts w:eastAsia="仿宋_GB2312" w:hint="eastAsia"/>
          <w:sz w:val="32"/>
        </w:rPr>
        <w:t>月</w:t>
      </w:r>
      <w:r w:rsidR="00B85C08">
        <w:rPr>
          <w:rFonts w:eastAsia="仿宋_GB2312" w:hint="eastAsia"/>
          <w:sz w:val="32"/>
        </w:rPr>
        <w:t xml:space="preserve">  1</w:t>
      </w:r>
      <w:r>
        <w:rPr>
          <w:rFonts w:eastAsia="仿宋_GB2312" w:hint="eastAsia"/>
          <w:sz w:val="32"/>
        </w:rPr>
        <w:t xml:space="preserve"> </w:t>
      </w:r>
      <w:r>
        <w:rPr>
          <w:rFonts w:eastAsia="仿宋_GB2312" w:hint="eastAsia"/>
          <w:sz w:val="32"/>
        </w:rPr>
        <w:t>日</w:t>
      </w:r>
    </w:p>
    <w:p w:rsidR="000F6888" w:rsidRDefault="000F6888" w:rsidP="000F6888">
      <w:pPr>
        <w:spacing w:line="348" w:lineRule="auto"/>
        <w:rPr>
          <w:rFonts w:eastAsia="仿宋_GB2312"/>
          <w:sz w:val="32"/>
        </w:rPr>
      </w:pPr>
      <w:r>
        <w:rPr>
          <w:rFonts w:eastAsia="仿宋_GB2312" w:hint="eastAsia"/>
          <w:sz w:val="32"/>
        </w:rPr>
        <w:t xml:space="preserve">                 </w:t>
      </w:r>
      <w:r>
        <w:rPr>
          <w:rFonts w:eastAsia="仿宋_GB2312" w:hint="eastAsia"/>
          <w:sz w:val="32"/>
        </w:rPr>
        <w:t>岳阳市云溪区财政局（制）</w:t>
      </w:r>
    </w:p>
    <w:p w:rsidR="000F6888" w:rsidRDefault="000F6888" w:rsidP="000F6888">
      <w:pPr>
        <w:spacing w:line="348" w:lineRule="auto"/>
        <w:jc w:val="center"/>
        <w:rPr>
          <w:rFonts w:eastAsia="仿宋_GB2312"/>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49"/>
        <w:gridCol w:w="567"/>
        <w:gridCol w:w="151"/>
        <w:gridCol w:w="98"/>
        <w:gridCol w:w="1118"/>
        <w:gridCol w:w="427"/>
        <w:gridCol w:w="462"/>
        <w:gridCol w:w="79"/>
        <w:gridCol w:w="269"/>
        <w:gridCol w:w="120"/>
        <w:gridCol w:w="812"/>
        <w:gridCol w:w="421"/>
        <w:gridCol w:w="27"/>
        <w:gridCol w:w="111"/>
        <w:gridCol w:w="145"/>
        <w:gridCol w:w="147"/>
        <w:gridCol w:w="562"/>
        <w:gridCol w:w="1418"/>
        <w:gridCol w:w="141"/>
        <w:gridCol w:w="1134"/>
      </w:tblGrid>
      <w:tr w:rsidR="000F6888" w:rsidTr="00B0007A">
        <w:trPr>
          <w:trHeight w:val="680"/>
        </w:trPr>
        <w:tc>
          <w:tcPr>
            <w:tcW w:w="10206" w:type="dxa"/>
            <w:gridSpan w:val="21"/>
            <w:vAlign w:val="center"/>
          </w:tcPr>
          <w:p w:rsidR="000F6888" w:rsidRDefault="000F6888" w:rsidP="00EE1D92">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proofErr w:type="gramStart"/>
            <w:r>
              <w:rPr>
                <w:rFonts w:eastAsia="仿宋_GB2312" w:hint="eastAsia"/>
                <w:b/>
                <w:sz w:val="24"/>
              </w:rPr>
              <w:t>况</w:t>
            </w:r>
            <w:proofErr w:type="gramEnd"/>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项目负责人</w:t>
            </w:r>
          </w:p>
        </w:tc>
        <w:tc>
          <w:tcPr>
            <w:tcW w:w="3291" w:type="dxa"/>
            <w:gridSpan w:val="9"/>
            <w:vAlign w:val="center"/>
          </w:tcPr>
          <w:p w:rsidR="000F6888" w:rsidRDefault="00D37829" w:rsidP="00EE1D92">
            <w:pPr>
              <w:rPr>
                <w:rFonts w:eastAsia="仿宋_GB2312"/>
                <w:szCs w:val="21"/>
              </w:rPr>
            </w:pPr>
            <w:r>
              <w:rPr>
                <w:rFonts w:eastAsia="仿宋_GB2312" w:hint="eastAsia"/>
                <w:szCs w:val="21"/>
              </w:rPr>
              <w:t>卢进军</w:t>
            </w:r>
          </w:p>
        </w:tc>
        <w:tc>
          <w:tcPr>
            <w:tcW w:w="1260" w:type="dxa"/>
            <w:gridSpan w:val="3"/>
            <w:vAlign w:val="center"/>
          </w:tcPr>
          <w:p w:rsidR="000F6888" w:rsidRDefault="000F6888" w:rsidP="00EE1D92">
            <w:pPr>
              <w:rPr>
                <w:rFonts w:eastAsia="仿宋_GB2312"/>
                <w:szCs w:val="21"/>
              </w:rPr>
            </w:pPr>
            <w:r>
              <w:rPr>
                <w:rFonts w:eastAsia="仿宋_GB2312" w:hint="eastAsia"/>
                <w:szCs w:val="21"/>
              </w:rPr>
              <w:t>联系电话</w:t>
            </w:r>
          </w:p>
        </w:tc>
        <w:tc>
          <w:tcPr>
            <w:tcW w:w="3658" w:type="dxa"/>
            <w:gridSpan w:val="7"/>
            <w:vAlign w:val="center"/>
          </w:tcPr>
          <w:p w:rsidR="000F6888" w:rsidRDefault="000F6888" w:rsidP="00EE1D92">
            <w:pPr>
              <w:rPr>
                <w:rFonts w:eastAsia="仿宋_GB2312"/>
                <w:szCs w:val="21"/>
              </w:rPr>
            </w:pPr>
            <w:r>
              <w:rPr>
                <w:rFonts w:eastAsia="仿宋_GB2312" w:hint="eastAsia"/>
                <w:szCs w:val="21"/>
              </w:rPr>
              <w:t>8466695</w:t>
            </w:r>
          </w:p>
        </w:tc>
      </w:tr>
      <w:tr w:rsidR="000F6888" w:rsidTr="00B0007A">
        <w:trPr>
          <w:trHeight w:val="668"/>
        </w:trPr>
        <w:tc>
          <w:tcPr>
            <w:tcW w:w="1997" w:type="dxa"/>
            <w:gridSpan w:val="2"/>
            <w:vAlign w:val="center"/>
          </w:tcPr>
          <w:p w:rsidR="000F6888" w:rsidRDefault="000F6888" w:rsidP="00EE1D92">
            <w:pPr>
              <w:rPr>
                <w:rFonts w:eastAsia="仿宋_GB2312"/>
                <w:szCs w:val="21"/>
              </w:rPr>
            </w:pPr>
            <w:r>
              <w:rPr>
                <w:rFonts w:eastAsia="仿宋_GB2312" w:hint="eastAsia"/>
                <w:szCs w:val="21"/>
              </w:rPr>
              <w:t>项目地址</w:t>
            </w:r>
          </w:p>
        </w:tc>
        <w:tc>
          <w:tcPr>
            <w:tcW w:w="3291" w:type="dxa"/>
            <w:gridSpan w:val="9"/>
            <w:vAlign w:val="center"/>
          </w:tcPr>
          <w:p w:rsidR="000F6888" w:rsidRDefault="00D37829" w:rsidP="00EE1D92">
            <w:pPr>
              <w:rPr>
                <w:rFonts w:eastAsia="仿宋_GB2312"/>
                <w:szCs w:val="21"/>
              </w:rPr>
            </w:pPr>
            <w:r w:rsidRPr="00D37829">
              <w:rPr>
                <w:rFonts w:eastAsia="仿宋_GB2312" w:hint="eastAsia"/>
                <w:szCs w:val="21"/>
              </w:rPr>
              <w:t>云溪区胜利</w:t>
            </w:r>
            <w:proofErr w:type="gramStart"/>
            <w:r w:rsidRPr="00D37829">
              <w:rPr>
                <w:rFonts w:eastAsia="仿宋_GB2312" w:hint="eastAsia"/>
                <w:szCs w:val="21"/>
              </w:rPr>
              <w:t>西路云</w:t>
            </w:r>
            <w:proofErr w:type="gramEnd"/>
            <w:r w:rsidRPr="00D37829">
              <w:rPr>
                <w:rFonts w:eastAsia="仿宋_GB2312" w:hint="eastAsia"/>
                <w:szCs w:val="21"/>
              </w:rPr>
              <w:t>城大厦四楼</w:t>
            </w:r>
          </w:p>
        </w:tc>
        <w:tc>
          <w:tcPr>
            <w:tcW w:w="1260" w:type="dxa"/>
            <w:gridSpan w:val="3"/>
            <w:vAlign w:val="center"/>
          </w:tcPr>
          <w:p w:rsidR="000F6888" w:rsidRDefault="000F6888" w:rsidP="00EE1D92">
            <w:pPr>
              <w:rPr>
                <w:rFonts w:eastAsia="仿宋_GB2312"/>
                <w:szCs w:val="21"/>
              </w:rPr>
            </w:pPr>
            <w:r>
              <w:rPr>
                <w:rFonts w:eastAsia="仿宋_GB2312" w:hint="eastAsia"/>
                <w:szCs w:val="21"/>
              </w:rPr>
              <w:t>邮</w:t>
            </w:r>
            <w:r>
              <w:rPr>
                <w:rFonts w:eastAsia="仿宋_GB2312" w:hint="eastAsia"/>
                <w:szCs w:val="21"/>
              </w:rPr>
              <w:t xml:space="preserve">  </w:t>
            </w:r>
            <w:r>
              <w:rPr>
                <w:rFonts w:eastAsia="仿宋_GB2312" w:hint="eastAsia"/>
                <w:szCs w:val="21"/>
              </w:rPr>
              <w:t>编</w:t>
            </w:r>
          </w:p>
        </w:tc>
        <w:tc>
          <w:tcPr>
            <w:tcW w:w="3658" w:type="dxa"/>
            <w:gridSpan w:val="7"/>
            <w:vAlign w:val="center"/>
          </w:tcPr>
          <w:p w:rsidR="000F6888" w:rsidRDefault="000F6888" w:rsidP="00EE1D92">
            <w:pPr>
              <w:rPr>
                <w:rFonts w:eastAsia="仿宋_GB2312"/>
                <w:szCs w:val="21"/>
              </w:rPr>
            </w:pPr>
            <w:r>
              <w:rPr>
                <w:rFonts w:eastAsia="仿宋_GB2312" w:hint="eastAsia"/>
                <w:szCs w:val="21"/>
              </w:rPr>
              <w:t>414009</w:t>
            </w:r>
          </w:p>
        </w:tc>
      </w:tr>
      <w:tr w:rsidR="000F6888" w:rsidTr="00B0007A">
        <w:trPr>
          <w:trHeight w:val="795"/>
        </w:trPr>
        <w:tc>
          <w:tcPr>
            <w:tcW w:w="1997" w:type="dxa"/>
            <w:gridSpan w:val="2"/>
            <w:vAlign w:val="center"/>
          </w:tcPr>
          <w:p w:rsidR="000F6888" w:rsidRDefault="000F6888" w:rsidP="00EE1D92">
            <w:pPr>
              <w:rPr>
                <w:rFonts w:eastAsia="仿宋_GB2312"/>
                <w:szCs w:val="21"/>
              </w:rPr>
            </w:pPr>
            <w:r>
              <w:rPr>
                <w:rFonts w:eastAsia="仿宋_GB2312" w:hint="eastAsia"/>
                <w:szCs w:val="21"/>
              </w:rPr>
              <w:t>项目起止时间</w:t>
            </w:r>
          </w:p>
        </w:tc>
        <w:tc>
          <w:tcPr>
            <w:tcW w:w="8209" w:type="dxa"/>
            <w:gridSpan w:val="19"/>
            <w:vAlign w:val="center"/>
          </w:tcPr>
          <w:p w:rsidR="000F6888" w:rsidRDefault="00D37829" w:rsidP="00EE1D92">
            <w:pPr>
              <w:ind w:firstLineChars="496" w:firstLine="1012"/>
              <w:rPr>
                <w:rFonts w:eastAsia="仿宋_GB2312"/>
                <w:szCs w:val="21"/>
              </w:rPr>
            </w:pPr>
            <w:r>
              <w:rPr>
                <w:rFonts w:eastAsia="仿宋_GB2312" w:hint="eastAsia"/>
                <w:szCs w:val="21"/>
              </w:rPr>
              <w:t>2018</w:t>
            </w:r>
            <w:r w:rsidR="000F6888">
              <w:rPr>
                <w:rFonts w:eastAsia="仿宋_GB2312" w:hint="eastAsia"/>
                <w:szCs w:val="21"/>
              </w:rPr>
              <w:t>年</w:t>
            </w:r>
            <w:r w:rsidR="000F6888">
              <w:rPr>
                <w:rFonts w:eastAsia="仿宋_GB2312" w:hint="eastAsia"/>
                <w:szCs w:val="21"/>
              </w:rPr>
              <w:t xml:space="preserve"> 1</w:t>
            </w:r>
            <w:r w:rsidR="000F6888">
              <w:rPr>
                <w:rFonts w:eastAsia="仿宋_GB2312" w:hint="eastAsia"/>
                <w:szCs w:val="21"/>
              </w:rPr>
              <w:t>月起至</w:t>
            </w:r>
            <w:r>
              <w:rPr>
                <w:rFonts w:eastAsia="仿宋_GB2312" w:hint="eastAsia"/>
                <w:szCs w:val="21"/>
              </w:rPr>
              <w:t xml:space="preserve"> 2018</w:t>
            </w:r>
            <w:r w:rsidR="000F6888">
              <w:rPr>
                <w:rFonts w:eastAsia="仿宋_GB2312" w:hint="eastAsia"/>
                <w:szCs w:val="21"/>
              </w:rPr>
              <w:t xml:space="preserve"> </w:t>
            </w:r>
            <w:r w:rsidR="000F6888">
              <w:rPr>
                <w:rFonts w:eastAsia="仿宋_GB2312" w:hint="eastAsia"/>
                <w:szCs w:val="21"/>
              </w:rPr>
              <w:t>年</w:t>
            </w:r>
            <w:r w:rsidR="000F6888">
              <w:rPr>
                <w:rFonts w:eastAsia="仿宋_GB2312" w:hint="eastAsia"/>
                <w:szCs w:val="21"/>
              </w:rPr>
              <w:t xml:space="preserve"> 12 </w:t>
            </w:r>
            <w:r w:rsidR="000F6888">
              <w:rPr>
                <w:rFonts w:eastAsia="仿宋_GB2312" w:hint="eastAsia"/>
                <w:szCs w:val="21"/>
              </w:rPr>
              <w:t>月止</w:t>
            </w:r>
          </w:p>
        </w:tc>
      </w:tr>
      <w:tr w:rsidR="000F6888" w:rsidTr="00B0007A">
        <w:trPr>
          <w:trHeight w:val="834"/>
        </w:trPr>
        <w:tc>
          <w:tcPr>
            <w:tcW w:w="1997" w:type="dxa"/>
            <w:gridSpan w:val="2"/>
            <w:vAlign w:val="center"/>
          </w:tcPr>
          <w:p w:rsidR="000F6888" w:rsidRDefault="000F6888" w:rsidP="00EE1D92">
            <w:pPr>
              <w:spacing w:line="400" w:lineRule="exact"/>
              <w:jc w:val="center"/>
              <w:rPr>
                <w:rFonts w:eastAsia="仿宋_GB2312"/>
                <w:szCs w:val="21"/>
              </w:rPr>
            </w:pPr>
            <w:r>
              <w:rPr>
                <w:rFonts w:eastAsia="仿宋_GB2312" w:hint="eastAsia"/>
                <w:szCs w:val="21"/>
              </w:rPr>
              <w:t>计划安排资金</w:t>
            </w:r>
          </w:p>
          <w:p w:rsidR="000F6888" w:rsidRDefault="000F6888" w:rsidP="00EE1D92">
            <w:pPr>
              <w:spacing w:line="400" w:lineRule="exact"/>
              <w:jc w:val="center"/>
              <w:rPr>
                <w:rFonts w:eastAsia="仿宋_GB2312"/>
                <w:szCs w:val="21"/>
              </w:rPr>
            </w:pPr>
            <w:r>
              <w:rPr>
                <w:rFonts w:eastAsia="仿宋_GB2312" w:hint="eastAsia"/>
                <w:szCs w:val="21"/>
              </w:rPr>
              <w:t>（万元）</w:t>
            </w:r>
          </w:p>
        </w:tc>
        <w:tc>
          <w:tcPr>
            <w:tcW w:w="816" w:type="dxa"/>
            <w:gridSpan w:val="3"/>
            <w:vAlign w:val="center"/>
          </w:tcPr>
          <w:p w:rsidR="000F6888" w:rsidRDefault="00D37829" w:rsidP="00EE1D92">
            <w:pPr>
              <w:spacing w:line="400" w:lineRule="exact"/>
              <w:jc w:val="center"/>
              <w:rPr>
                <w:rFonts w:eastAsia="仿宋_GB2312"/>
                <w:szCs w:val="21"/>
              </w:rPr>
            </w:pPr>
            <w:r>
              <w:rPr>
                <w:rFonts w:eastAsia="仿宋_GB2312" w:hint="eastAsia"/>
                <w:szCs w:val="21"/>
              </w:rPr>
              <w:t>45</w:t>
            </w:r>
          </w:p>
        </w:tc>
        <w:tc>
          <w:tcPr>
            <w:tcW w:w="1545" w:type="dxa"/>
            <w:gridSpan w:val="2"/>
            <w:vAlign w:val="center"/>
          </w:tcPr>
          <w:p w:rsidR="000F6888" w:rsidRDefault="000F6888" w:rsidP="00EE1D92">
            <w:pPr>
              <w:spacing w:line="400" w:lineRule="exact"/>
              <w:jc w:val="center"/>
              <w:rPr>
                <w:rFonts w:eastAsia="仿宋_GB2312"/>
                <w:szCs w:val="21"/>
              </w:rPr>
            </w:pPr>
            <w:r>
              <w:rPr>
                <w:rFonts w:eastAsia="仿宋_GB2312" w:hint="eastAsia"/>
                <w:szCs w:val="21"/>
              </w:rPr>
              <w:t>实际到位资金</w:t>
            </w:r>
          </w:p>
          <w:p w:rsidR="000F6888" w:rsidRDefault="000F6888" w:rsidP="00EE1D92">
            <w:pPr>
              <w:spacing w:line="400" w:lineRule="exact"/>
              <w:jc w:val="center"/>
              <w:rPr>
                <w:rFonts w:eastAsia="仿宋_GB2312"/>
                <w:szCs w:val="21"/>
              </w:rPr>
            </w:pPr>
            <w:r>
              <w:rPr>
                <w:rFonts w:eastAsia="仿宋_GB2312" w:hint="eastAsia"/>
                <w:szCs w:val="21"/>
              </w:rPr>
              <w:t>（万元）</w:t>
            </w:r>
          </w:p>
        </w:tc>
        <w:tc>
          <w:tcPr>
            <w:tcW w:w="810" w:type="dxa"/>
            <w:gridSpan w:val="3"/>
            <w:vAlign w:val="center"/>
          </w:tcPr>
          <w:p w:rsidR="000F6888" w:rsidRDefault="000F6888" w:rsidP="00EE1D92">
            <w:pPr>
              <w:spacing w:line="400" w:lineRule="exact"/>
              <w:jc w:val="center"/>
              <w:rPr>
                <w:rFonts w:eastAsia="仿宋_GB2312"/>
                <w:szCs w:val="21"/>
              </w:rPr>
            </w:pPr>
            <w:r>
              <w:rPr>
                <w:rFonts w:eastAsia="仿宋_GB2312" w:hint="eastAsia"/>
                <w:szCs w:val="21"/>
              </w:rPr>
              <w:t>45</w:t>
            </w:r>
          </w:p>
        </w:tc>
        <w:tc>
          <w:tcPr>
            <w:tcW w:w="1636" w:type="dxa"/>
            <w:gridSpan w:val="6"/>
            <w:vAlign w:val="center"/>
          </w:tcPr>
          <w:p w:rsidR="000F6888" w:rsidRDefault="000F6888" w:rsidP="00EE1D92">
            <w:pPr>
              <w:spacing w:line="400" w:lineRule="exact"/>
              <w:jc w:val="center"/>
              <w:rPr>
                <w:rFonts w:eastAsia="仿宋_GB2312"/>
                <w:szCs w:val="21"/>
              </w:rPr>
            </w:pPr>
            <w:r>
              <w:rPr>
                <w:rFonts w:eastAsia="仿宋_GB2312" w:hint="eastAsia"/>
                <w:szCs w:val="21"/>
              </w:rPr>
              <w:t>实际支出</w:t>
            </w:r>
          </w:p>
          <w:p w:rsidR="000F6888" w:rsidRDefault="000F6888" w:rsidP="00EE1D92">
            <w:pPr>
              <w:spacing w:line="400" w:lineRule="exact"/>
              <w:jc w:val="center"/>
              <w:rPr>
                <w:rFonts w:eastAsia="仿宋_GB2312"/>
                <w:szCs w:val="21"/>
              </w:rPr>
            </w:pPr>
            <w:r>
              <w:rPr>
                <w:rFonts w:eastAsia="仿宋_GB2312" w:hint="eastAsia"/>
                <w:szCs w:val="21"/>
              </w:rPr>
              <w:t>（万元）</w:t>
            </w:r>
          </w:p>
        </w:tc>
        <w:tc>
          <w:tcPr>
            <w:tcW w:w="709" w:type="dxa"/>
            <w:gridSpan w:val="2"/>
            <w:vAlign w:val="center"/>
          </w:tcPr>
          <w:p w:rsidR="000F6888" w:rsidRDefault="000F6888" w:rsidP="00EE1D92">
            <w:pPr>
              <w:spacing w:line="400" w:lineRule="exact"/>
              <w:jc w:val="center"/>
              <w:rPr>
                <w:rFonts w:eastAsia="仿宋_GB2312"/>
                <w:szCs w:val="21"/>
              </w:rPr>
            </w:pPr>
            <w:r>
              <w:rPr>
                <w:rFonts w:eastAsia="仿宋_GB2312" w:hint="eastAsia"/>
                <w:szCs w:val="21"/>
              </w:rPr>
              <w:t>45</w:t>
            </w:r>
          </w:p>
        </w:tc>
        <w:tc>
          <w:tcPr>
            <w:tcW w:w="1559" w:type="dxa"/>
            <w:gridSpan w:val="2"/>
            <w:vAlign w:val="center"/>
          </w:tcPr>
          <w:p w:rsidR="000F6888" w:rsidRDefault="000F6888" w:rsidP="00EE1D92">
            <w:pPr>
              <w:spacing w:line="400" w:lineRule="exact"/>
              <w:jc w:val="center"/>
              <w:rPr>
                <w:rFonts w:eastAsia="仿宋_GB2312"/>
                <w:szCs w:val="21"/>
              </w:rPr>
            </w:pPr>
            <w:r>
              <w:rPr>
                <w:rFonts w:eastAsia="仿宋_GB2312" w:hint="eastAsia"/>
                <w:szCs w:val="21"/>
              </w:rPr>
              <w:t>结余（万元）</w:t>
            </w:r>
          </w:p>
        </w:tc>
        <w:tc>
          <w:tcPr>
            <w:tcW w:w="1134" w:type="dxa"/>
            <w:vAlign w:val="center"/>
          </w:tcPr>
          <w:p w:rsidR="000F6888" w:rsidRDefault="000F6888" w:rsidP="00EE1D92">
            <w:pPr>
              <w:spacing w:line="400" w:lineRule="exact"/>
              <w:jc w:val="center"/>
              <w:rPr>
                <w:rFonts w:eastAsia="仿宋_GB2312"/>
                <w:szCs w:val="21"/>
              </w:rPr>
            </w:pPr>
            <w:r>
              <w:rPr>
                <w:rFonts w:eastAsia="仿宋_GB2312" w:hint="eastAsia"/>
                <w:szCs w:val="21"/>
              </w:rPr>
              <w:t>0</w:t>
            </w:r>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其中：中央财政</w:t>
            </w:r>
          </w:p>
        </w:tc>
        <w:tc>
          <w:tcPr>
            <w:tcW w:w="816" w:type="dxa"/>
            <w:gridSpan w:val="3"/>
            <w:vAlign w:val="center"/>
          </w:tcPr>
          <w:p w:rsidR="000F6888" w:rsidRDefault="000F6888" w:rsidP="00EE1D92">
            <w:pPr>
              <w:rPr>
                <w:rFonts w:eastAsia="仿宋_GB2312"/>
                <w:szCs w:val="21"/>
              </w:rPr>
            </w:pPr>
          </w:p>
        </w:tc>
        <w:tc>
          <w:tcPr>
            <w:tcW w:w="1545" w:type="dxa"/>
            <w:gridSpan w:val="2"/>
            <w:vAlign w:val="center"/>
          </w:tcPr>
          <w:p w:rsidR="000F6888" w:rsidRDefault="000F6888" w:rsidP="00EE1D92">
            <w:pPr>
              <w:rPr>
                <w:rFonts w:eastAsia="仿宋_GB2312"/>
                <w:szCs w:val="21"/>
              </w:rPr>
            </w:pPr>
            <w:r>
              <w:rPr>
                <w:rFonts w:eastAsia="仿宋_GB2312" w:hint="eastAsia"/>
                <w:szCs w:val="21"/>
              </w:rPr>
              <w:t>其中：中央财政</w:t>
            </w:r>
          </w:p>
        </w:tc>
        <w:tc>
          <w:tcPr>
            <w:tcW w:w="810" w:type="dxa"/>
            <w:gridSpan w:val="3"/>
            <w:vAlign w:val="center"/>
          </w:tcPr>
          <w:p w:rsidR="000F6888" w:rsidRDefault="000F6888" w:rsidP="00EE1D92">
            <w:pPr>
              <w:rPr>
                <w:rFonts w:eastAsia="仿宋_GB2312"/>
                <w:szCs w:val="21"/>
              </w:rPr>
            </w:pPr>
          </w:p>
        </w:tc>
        <w:tc>
          <w:tcPr>
            <w:tcW w:w="1636" w:type="dxa"/>
            <w:gridSpan w:val="6"/>
            <w:vAlign w:val="center"/>
          </w:tcPr>
          <w:p w:rsidR="000F6888" w:rsidRDefault="000F6888" w:rsidP="00EE1D92">
            <w:pPr>
              <w:rPr>
                <w:rFonts w:eastAsia="仿宋_GB2312"/>
                <w:szCs w:val="21"/>
              </w:rPr>
            </w:pPr>
            <w:r>
              <w:rPr>
                <w:rFonts w:eastAsia="仿宋_GB2312" w:hint="eastAsia"/>
                <w:szCs w:val="21"/>
              </w:rPr>
              <w:t>其中：中央财政</w:t>
            </w:r>
          </w:p>
        </w:tc>
        <w:tc>
          <w:tcPr>
            <w:tcW w:w="709" w:type="dxa"/>
            <w:gridSpan w:val="2"/>
            <w:vAlign w:val="center"/>
          </w:tcPr>
          <w:p w:rsidR="000F6888" w:rsidRDefault="000F6888" w:rsidP="00EE1D92">
            <w:pPr>
              <w:rPr>
                <w:rFonts w:eastAsia="仿宋_GB2312"/>
                <w:szCs w:val="21"/>
              </w:rPr>
            </w:pPr>
          </w:p>
        </w:tc>
        <w:tc>
          <w:tcPr>
            <w:tcW w:w="1559" w:type="dxa"/>
            <w:gridSpan w:val="2"/>
            <w:vAlign w:val="center"/>
          </w:tcPr>
          <w:p w:rsidR="000F6888" w:rsidRDefault="000F6888" w:rsidP="00EE1D92">
            <w:pPr>
              <w:rPr>
                <w:rFonts w:eastAsia="仿宋_GB2312"/>
                <w:szCs w:val="21"/>
              </w:rPr>
            </w:pPr>
            <w:r>
              <w:rPr>
                <w:rFonts w:eastAsia="仿宋_GB2312" w:hint="eastAsia"/>
                <w:szCs w:val="21"/>
              </w:rPr>
              <w:t>其中：中央财政</w:t>
            </w:r>
          </w:p>
        </w:tc>
        <w:tc>
          <w:tcPr>
            <w:tcW w:w="1134" w:type="dxa"/>
            <w:vAlign w:val="center"/>
          </w:tcPr>
          <w:p w:rsidR="000F6888" w:rsidRDefault="000F6888" w:rsidP="00EE1D92">
            <w:pPr>
              <w:rPr>
                <w:rFonts w:eastAsia="仿宋_GB2312"/>
                <w:szCs w:val="21"/>
              </w:rPr>
            </w:pPr>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省财政</w:t>
            </w:r>
          </w:p>
        </w:tc>
        <w:tc>
          <w:tcPr>
            <w:tcW w:w="816" w:type="dxa"/>
            <w:gridSpan w:val="3"/>
            <w:vAlign w:val="center"/>
          </w:tcPr>
          <w:p w:rsidR="000F6888" w:rsidRDefault="000F6888" w:rsidP="00EE1D92">
            <w:pPr>
              <w:rPr>
                <w:rFonts w:eastAsia="仿宋_GB2312"/>
                <w:szCs w:val="21"/>
              </w:rPr>
            </w:pPr>
          </w:p>
        </w:tc>
        <w:tc>
          <w:tcPr>
            <w:tcW w:w="1545" w:type="dxa"/>
            <w:gridSpan w:val="2"/>
            <w:vAlign w:val="center"/>
          </w:tcPr>
          <w:p w:rsidR="000F6888" w:rsidRDefault="000F6888" w:rsidP="00EE1D92">
            <w:pPr>
              <w:rPr>
                <w:rFonts w:eastAsia="仿宋_GB2312"/>
                <w:szCs w:val="21"/>
              </w:rPr>
            </w:pPr>
            <w:r>
              <w:rPr>
                <w:rFonts w:eastAsia="仿宋_GB2312" w:hint="eastAsia"/>
                <w:szCs w:val="21"/>
              </w:rPr>
              <w:t>省财政</w:t>
            </w:r>
          </w:p>
        </w:tc>
        <w:tc>
          <w:tcPr>
            <w:tcW w:w="810" w:type="dxa"/>
            <w:gridSpan w:val="3"/>
            <w:vAlign w:val="center"/>
          </w:tcPr>
          <w:p w:rsidR="000F6888" w:rsidRDefault="000F6888" w:rsidP="00EE1D92">
            <w:pPr>
              <w:rPr>
                <w:rFonts w:eastAsia="仿宋_GB2312"/>
                <w:szCs w:val="21"/>
              </w:rPr>
            </w:pPr>
          </w:p>
        </w:tc>
        <w:tc>
          <w:tcPr>
            <w:tcW w:w="1636" w:type="dxa"/>
            <w:gridSpan w:val="6"/>
            <w:vAlign w:val="center"/>
          </w:tcPr>
          <w:p w:rsidR="000F6888" w:rsidRDefault="000F6888" w:rsidP="00EE1D92">
            <w:pPr>
              <w:rPr>
                <w:rFonts w:eastAsia="仿宋_GB2312"/>
                <w:szCs w:val="21"/>
              </w:rPr>
            </w:pPr>
            <w:r>
              <w:rPr>
                <w:rFonts w:eastAsia="仿宋_GB2312" w:hint="eastAsia"/>
                <w:szCs w:val="21"/>
              </w:rPr>
              <w:t>省财政</w:t>
            </w:r>
          </w:p>
        </w:tc>
        <w:tc>
          <w:tcPr>
            <w:tcW w:w="709" w:type="dxa"/>
            <w:gridSpan w:val="2"/>
            <w:vAlign w:val="center"/>
          </w:tcPr>
          <w:p w:rsidR="000F6888" w:rsidRDefault="000F6888" w:rsidP="00EE1D92">
            <w:pPr>
              <w:rPr>
                <w:rFonts w:eastAsia="仿宋_GB2312"/>
                <w:szCs w:val="21"/>
              </w:rPr>
            </w:pPr>
          </w:p>
        </w:tc>
        <w:tc>
          <w:tcPr>
            <w:tcW w:w="1559" w:type="dxa"/>
            <w:gridSpan w:val="2"/>
            <w:vAlign w:val="center"/>
          </w:tcPr>
          <w:p w:rsidR="000F6888" w:rsidRDefault="000F6888" w:rsidP="00EE1D92">
            <w:pPr>
              <w:rPr>
                <w:rFonts w:eastAsia="仿宋_GB2312"/>
                <w:szCs w:val="21"/>
              </w:rPr>
            </w:pPr>
            <w:r>
              <w:rPr>
                <w:rFonts w:eastAsia="仿宋_GB2312" w:hint="eastAsia"/>
                <w:szCs w:val="21"/>
              </w:rPr>
              <w:t>省财政</w:t>
            </w:r>
          </w:p>
        </w:tc>
        <w:tc>
          <w:tcPr>
            <w:tcW w:w="1134" w:type="dxa"/>
            <w:vAlign w:val="center"/>
          </w:tcPr>
          <w:p w:rsidR="000F6888" w:rsidRDefault="000F6888" w:rsidP="00EE1D92">
            <w:pPr>
              <w:rPr>
                <w:rFonts w:eastAsia="仿宋_GB2312"/>
                <w:szCs w:val="21"/>
              </w:rPr>
            </w:pPr>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市财政</w:t>
            </w:r>
          </w:p>
        </w:tc>
        <w:tc>
          <w:tcPr>
            <w:tcW w:w="816" w:type="dxa"/>
            <w:gridSpan w:val="3"/>
            <w:vAlign w:val="center"/>
          </w:tcPr>
          <w:p w:rsidR="000F6888" w:rsidRDefault="000F6888" w:rsidP="00EE1D92">
            <w:pPr>
              <w:rPr>
                <w:rFonts w:eastAsia="仿宋_GB2312"/>
                <w:szCs w:val="21"/>
              </w:rPr>
            </w:pPr>
          </w:p>
        </w:tc>
        <w:tc>
          <w:tcPr>
            <w:tcW w:w="1545" w:type="dxa"/>
            <w:gridSpan w:val="2"/>
            <w:vAlign w:val="center"/>
          </w:tcPr>
          <w:p w:rsidR="000F6888" w:rsidRDefault="000F6888" w:rsidP="00EE1D92">
            <w:pPr>
              <w:rPr>
                <w:rFonts w:eastAsia="仿宋_GB2312"/>
                <w:szCs w:val="21"/>
              </w:rPr>
            </w:pPr>
            <w:r>
              <w:rPr>
                <w:rFonts w:eastAsia="仿宋_GB2312" w:hint="eastAsia"/>
                <w:szCs w:val="21"/>
              </w:rPr>
              <w:t>市财政</w:t>
            </w:r>
          </w:p>
        </w:tc>
        <w:tc>
          <w:tcPr>
            <w:tcW w:w="810" w:type="dxa"/>
            <w:gridSpan w:val="3"/>
            <w:vAlign w:val="center"/>
          </w:tcPr>
          <w:p w:rsidR="000F6888" w:rsidRDefault="000F6888" w:rsidP="00EE1D92">
            <w:pPr>
              <w:rPr>
                <w:rFonts w:eastAsia="仿宋_GB2312"/>
                <w:szCs w:val="21"/>
              </w:rPr>
            </w:pPr>
          </w:p>
        </w:tc>
        <w:tc>
          <w:tcPr>
            <w:tcW w:w="1636" w:type="dxa"/>
            <w:gridSpan w:val="6"/>
            <w:vAlign w:val="center"/>
          </w:tcPr>
          <w:p w:rsidR="000F6888" w:rsidRDefault="000F6888" w:rsidP="00EE1D92">
            <w:pPr>
              <w:rPr>
                <w:rFonts w:eastAsia="仿宋_GB2312"/>
                <w:szCs w:val="21"/>
              </w:rPr>
            </w:pPr>
            <w:r>
              <w:rPr>
                <w:rFonts w:eastAsia="仿宋_GB2312" w:hint="eastAsia"/>
                <w:szCs w:val="21"/>
              </w:rPr>
              <w:t>市财政</w:t>
            </w:r>
          </w:p>
        </w:tc>
        <w:tc>
          <w:tcPr>
            <w:tcW w:w="709" w:type="dxa"/>
            <w:gridSpan w:val="2"/>
            <w:vAlign w:val="center"/>
          </w:tcPr>
          <w:p w:rsidR="000F6888" w:rsidRDefault="000F6888" w:rsidP="00EE1D92">
            <w:pPr>
              <w:rPr>
                <w:rFonts w:eastAsia="仿宋_GB2312"/>
                <w:szCs w:val="21"/>
              </w:rPr>
            </w:pPr>
          </w:p>
        </w:tc>
        <w:tc>
          <w:tcPr>
            <w:tcW w:w="1559" w:type="dxa"/>
            <w:gridSpan w:val="2"/>
            <w:vAlign w:val="center"/>
          </w:tcPr>
          <w:p w:rsidR="000F6888" w:rsidRDefault="000F6888" w:rsidP="00EE1D92">
            <w:pPr>
              <w:rPr>
                <w:rFonts w:eastAsia="仿宋_GB2312"/>
                <w:szCs w:val="21"/>
              </w:rPr>
            </w:pPr>
            <w:r>
              <w:rPr>
                <w:rFonts w:eastAsia="仿宋_GB2312" w:hint="eastAsia"/>
                <w:szCs w:val="21"/>
              </w:rPr>
              <w:t>市财政</w:t>
            </w:r>
          </w:p>
        </w:tc>
        <w:tc>
          <w:tcPr>
            <w:tcW w:w="1134" w:type="dxa"/>
            <w:vAlign w:val="center"/>
          </w:tcPr>
          <w:p w:rsidR="000F6888" w:rsidRDefault="000F6888" w:rsidP="00EE1D92">
            <w:pPr>
              <w:rPr>
                <w:rFonts w:eastAsia="仿宋_GB2312"/>
                <w:szCs w:val="21"/>
              </w:rPr>
            </w:pPr>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县市区财政</w:t>
            </w:r>
          </w:p>
        </w:tc>
        <w:tc>
          <w:tcPr>
            <w:tcW w:w="816" w:type="dxa"/>
            <w:gridSpan w:val="3"/>
            <w:vAlign w:val="center"/>
          </w:tcPr>
          <w:p w:rsidR="000F6888" w:rsidRDefault="00D37829" w:rsidP="00EE1D92">
            <w:pPr>
              <w:rPr>
                <w:rFonts w:eastAsia="仿宋_GB2312"/>
                <w:szCs w:val="21"/>
              </w:rPr>
            </w:pPr>
            <w:r>
              <w:rPr>
                <w:rFonts w:eastAsia="仿宋_GB2312" w:hint="eastAsia"/>
                <w:szCs w:val="21"/>
              </w:rPr>
              <w:t>45</w:t>
            </w:r>
          </w:p>
        </w:tc>
        <w:tc>
          <w:tcPr>
            <w:tcW w:w="1545" w:type="dxa"/>
            <w:gridSpan w:val="2"/>
            <w:vAlign w:val="center"/>
          </w:tcPr>
          <w:p w:rsidR="000F6888" w:rsidRDefault="000F6888" w:rsidP="00EE1D92">
            <w:pPr>
              <w:rPr>
                <w:rFonts w:eastAsia="仿宋_GB2312"/>
                <w:szCs w:val="21"/>
              </w:rPr>
            </w:pPr>
            <w:r>
              <w:rPr>
                <w:rFonts w:eastAsia="仿宋_GB2312" w:hint="eastAsia"/>
                <w:szCs w:val="21"/>
              </w:rPr>
              <w:t>县市区财政</w:t>
            </w:r>
          </w:p>
        </w:tc>
        <w:tc>
          <w:tcPr>
            <w:tcW w:w="810" w:type="dxa"/>
            <w:gridSpan w:val="3"/>
            <w:vAlign w:val="center"/>
          </w:tcPr>
          <w:p w:rsidR="000F6888" w:rsidRDefault="000F6888" w:rsidP="00EE1D92">
            <w:pPr>
              <w:rPr>
                <w:rFonts w:eastAsia="仿宋_GB2312"/>
                <w:szCs w:val="21"/>
              </w:rPr>
            </w:pPr>
            <w:r>
              <w:rPr>
                <w:rFonts w:eastAsia="仿宋_GB2312" w:hint="eastAsia"/>
                <w:szCs w:val="21"/>
              </w:rPr>
              <w:t>45</w:t>
            </w:r>
          </w:p>
        </w:tc>
        <w:tc>
          <w:tcPr>
            <w:tcW w:w="1636" w:type="dxa"/>
            <w:gridSpan w:val="6"/>
            <w:vAlign w:val="center"/>
          </w:tcPr>
          <w:p w:rsidR="000F6888" w:rsidRDefault="000F6888" w:rsidP="00EE1D92">
            <w:pPr>
              <w:rPr>
                <w:rFonts w:eastAsia="仿宋_GB2312"/>
                <w:szCs w:val="21"/>
              </w:rPr>
            </w:pPr>
            <w:r>
              <w:rPr>
                <w:rFonts w:eastAsia="仿宋_GB2312" w:hint="eastAsia"/>
                <w:szCs w:val="21"/>
              </w:rPr>
              <w:t>县市区财政</w:t>
            </w:r>
          </w:p>
        </w:tc>
        <w:tc>
          <w:tcPr>
            <w:tcW w:w="709" w:type="dxa"/>
            <w:gridSpan w:val="2"/>
            <w:vAlign w:val="center"/>
          </w:tcPr>
          <w:p w:rsidR="000F6888" w:rsidRDefault="000F6888" w:rsidP="00EE1D92">
            <w:pPr>
              <w:rPr>
                <w:rFonts w:eastAsia="仿宋_GB2312"/>
                <w:szCs w:val="21"/>
              </w:rPr>
            </w:pPr>
            <w:r>
              <w:rPr>
                <w:rFonts w:eastAsia="仿宋_GB2312" w:hint="eastAsia"/>
                <w:szCs w:val="21"/>
              </w:rPr>
              <w:t>45</w:t>
            </w:r>
          </w:p>
        </w:tc>
        <w:tc>
          <w:tcPr>
            <w:tcW w:w="1559" w:type="dxa"/>
            <w:gridSpan w:val="2"/>
            <w:vAlign w:val="center"/>
          </w:tcPr>
          <w:p w:rsidR="000F6888" w:rsidRDefault="000F6888" w:rsidP="00EE1D92">
            <w:pPr>
              <w:rPr>
                <w:rFonts w:eastAsia="仿宋_GB2312"/>
                <w:szCs w:val="21"/>
              </w:rPr>
            </w:pPr>
            <w:r>
              <w:rPr>
                <w:rFonts w:eastAsia="仿宋_GB2312" w:hint="eastAsia"/>
                <w:szCs w:val="21"/>
              </w:rPr>
              <w:t>县市区财政</w:t>
            </w:r>
          </w:p>
        </w:tc>
        <w:tc>
          <w:tcPr>
            <w:tcW w:w="1134" w:type="dxa"/>
            <w:vAlign w:val="center"/>
          </w:tcPr>
          <w:p w:rsidR="000F6888" w:rsidRDefault="000F6888" w:rsidP="004A3C44">
            <w:pPr>
              <w:rPr>
                <w:rFonts w:eastAsia="仿宋_GB2312"/>
                <w:szCs w:val="21"/>
              </w:rPr>
            </w:pPr>
            <w:r>
              <w:rPr>
                <w:rFonts w:eastAsia="仿宋_GB2312" w:hint="eastAsia"/>
                <w:szCs w:val="21"/>
              </w:rPr>
              <w:t>0</w:t>
            </w:r>
          </w:p>
        </w:tc>
      </w:tr>
      <w:tr w:rsidR="000F6888" w:rsidTr="00B0007A">
        <w:tc>
          <w:tcPr>
            <w:tcW w:w="1997" w:type="dxa"/>
            <w:gridSpan w:val="2"/>
            <w:vAlign w:val="center"/>
          </w:tcPr>
          <w:p w:rsidR="000F6888" w:rsidRDefault="000F6888" w:rsidP="00EE1D92">
            <w:pPr>
              <w:rPr>
                <w:rFonts w:eastAsia="仿宋_GB2312"/>
                <w:szCs w:val="21"/>
              </w:rPr>
            </w:pPr>
            <w:r>
              <w:rPr>
                <w:rFonts w:eastAsia="仿宋_GB2312" w:hint="eastAsia"/>
                <w:szCs w:val="21"/>
              </w:rPr>
              <w:t>其它</w:t>
            </w:r>
          </w:p>
        </w:tc>
        <w:tc>
          <w:tcPr>
            <w:tcW w:w="816" w:type="dxa"/>
            <w:gridSpan w:val="3"/>
            <w:vAlign w:val="center"/>
          </w:tcPr>
          <w:p w:rsidR="000F6888" w:rsidRDefault="000F6888" w:rsidP="00EE1D92">
            <w:pPr>
              <w:rPr>
                <w:rFonts w:eastAsia="仿宋_GB2312"/>
                <w:szCs w:val="21"/>
              </w:rPr>
            </w:pPr>
          </w:p>
        </w:tc>
        <w:tc>
          <w:tcPr>
            <w:tcW w:w="1545" w:type="dxa"/>
            <w:gridSpan w:val="2"/>
            <w:vAlign w:val="center"/>
          </w:tcPr>
          <w:p w:rsidR="000F6888" w:rsidRDefault="000F6888" w:rsidP="00EE1D92">
            <w:pPr>
              <w:rPr>
                <w:rFonts w:eastAsia="仿宋_GB2312"/>
                <w:szCs w:val="21"/>
              </w:rPr>
            </w:pPr>
            <w:r>
              <w:rPr>
                <w:rFonts w:eastAsia="仿宋_GB2312" w:hint="eastAsia"/>
                <w:szCs w:val="21"/>
              </w:rPr>
              <w:t>其它</w:t>
            </w:r>
          </w:p>
        </w:tc>
        <w:tc>
          <w:tcPr>
            <w:tcW w:w="810" w:type="dxa"/>
            <w:gridSpan w:val="3"/>
            <w:vAlign w:val="center"/>
          </w:tcPr>
          <w:p w:rsidR="000F6888" w:rsidRDefault="000F6888" w:rsidP="00EE1D92">
            <w:pPr>
              <w:rPr>
                <w:rFonts w:eastAsia="仿宋_GB2312"/>
                <w:szCs w:val="21"/>
              </w:rPr>
            </w:pPr>
          </w:p>
        </w:tc>
        <w:tc>
          <w:tcPr>
            <w:tcW w:w="1636" w:type="dxa"/>
            <w:gridSpan w:val="6"/>
            <w:vAlign w:val="center"/>
          </w:tcPr>
          <w:p w:rsidR="000F6888" w:rsidRDefault="000F6888" w:rsidP="00EE1D92">
            <w:pPr>
              <w:rPr>
                <w:rFonts w:eastAsia="仿宋_GB2312"/>
                <w:szCs w:val="21"/>
              </w:rPr>
            </w:pPr>
            <w:r>
              <w:rPr>
                <w:rFonts w:eastAsia="仿宋_GB2312" w:hint="eastAsia"/>
                <w:szCs w:val="21"/>
              </w:rPr>
              <w:t>其它</w:t>
            </w:r>
          </w:p>
        </w:tc>
        <w:tc>
          <w:tcPr>
            <w:tcW w:w="709" w:type="dxa"/>
            <w:gridSpan w:val="2"/>
            <w:vAlign w:val="center"/>
          </w:tcPr>
          <w:p w:rsidR="000F6888" w:rsidRDefault="000F6888" w:rsidP="00EE1D92">
            <w:pPr>
              <w:rPr>
                <w:rFonts w:eastAsia="仿宋_GB2312"/>
                <w:szCs w:val="21"/>
              </w:rPr>
            </w:pPr>
          </w:p>
        </w:tc>
        <w:tc>
          <w:tcPr>
            <w:tcW w:w="1559" w:type="dxa"/>
            <w:gridSpan w:val="2"/>
            <w:vAlign w:val="center"/>
          </w:tcPr>
          <w:p w:rsidR="000F6888" w:rsidRDefault="000F6888" w:rsidP="00EE1D92">
            <w:pPr>
              <w:rPr>
                <w:rFonts w:eastAsia="仿宋_GB2312"/>
                <w:szCs w:val="21"/>
              </w:rPr>
            </w:pPr>
            <w:r>
              <w:rPr>
                <w:rFonts w:eastAsia="仿宋_GB2312" w:hint="eastAsia"/>
                <w:szCs w:val="21"/>
              </w:rPr>
              <w:t>其它</w:t>
            </w:r>
          </w:p>
        </w:tc>
        <w:tc>
          <w:tcPr>
            <w:tcW w:w="1134" w:type="dxa"/>
            <w:vAlign w:val="center"/>
          </w:tcPr>
          <w:p w:rsidR="000F6888" w:rsidRDefault="000F6888" w:rsidP="00EE1D92">
            <w:pPr>
              <w:rPr>
                <w:rFonts w:eastAsia="仿宋_GB2312"/>
                <w:szCs w:val="21"/>
              </w:rPr>
            </w:pPr>
          </w:p>
        </w:tc>
      </w:tr>
      <w:tr w:rsidR="000F6888" w:rsidTr="00B0007A">
        <w:trPr>
          <w:trHeight w:val="680"/>
        </w:trPr>
        <w:tc>
          <w:tcPr>
            <w:tcW w:w="10206" w:type="dxa"/>
            <w:gridSpan w:val="21"/>
            <w:tcBorders>
              <w:bottom w:val="single" w:sz="4" w:space="0" w:color="auto"/>
            </w:tcBorders>
            <w:vAlign w:val="center"/>
          </w:tcPr>
          <w:p w:rsidR="000F6888" w:rsidRDefault="000F6888" w:rsidP="00EE1D92">
            <w:pPr>
              <w:jc w:val="center"/>
              <w:rPr>
                <w:rFonts w:eastAsia="仿宋_GB2312"/>
                <w:b/>
                <w:sz w:val="24"/>
              </w:rPr>
            </w:pPr>
            <w:r>
              <w:rPr>
                <w:rFonts w:eastAsia="仿宋_GB2312" w:hint="eastAsia"/>
                <w:b/>
                <w:sz w:val="24"/>
              </w:rPr>
              <w:t>二、项目支出明细情况</w:t>
            </w:r>
          </w:p>
        </w:tc>
      </w:tr>
      <w:tr w:rsidR="000F6888" w:rsidTr="00C453C2">
        <w:trPr>
          <w:trHeight w:hRule="exact" w:val="845"/>
        </w:trPr>
        <w:tc>
          <w:tcPr>
            <w:tcW w:w="4820" w:type="dxa"/>
            <w:gridSpan w:val="8"/>
            <w:tcBorders>
              <w:bottom w:val="single" w:sz="4" w:space="0" w:color="auto"/>
            </w:tcBorders>
            <w:vAlign w:val="center"/>
          </w:tcPr>
          <w:p w:rsidR="000F6888" w:rsidRDefault="000F6888" w:rsidP="00EE1D92">
            <w:pPr>
              <w:spacing w:line="400" w:lineRule="exact"/>
              <w:jc w:val="center"/>
              <w:rPr>
                <w:rFonts w:eastAsia="仿宋_GB2312"/>
                <w:szCs w:val="21"/>
              </w:rPr>
            </w:pPr>
            <w:r>
              <w:rPr>
                <w:rFonts w:eastAsia="仿宋_GB2312" w:hint="eastAsia"/>
                <w:szCs w:val="21"/>
              </w:rPr>
              <w:t>支出内容</w:t>
            </w:r>
          </w:p>
        </w:tc>
        <w:tc>
          <w:tcPr>
            <w:tcW w:w="1701" w:type="dxa"/>
            <w:gridSpan w:val="5"/>
            <w:tcBorders>
              <w:bottom w:val="single" w:sz="4" w:space="0" w:color="auto"/>
            </w:tcBorders>
            <w:vAlign w:val="center"/>
          </w:tcPr>
          <w:p w:rsidR="000F6888" w:rsidRDefault="000F6888" w:rsidP="00EE1D92">
            <w:pPr>
              <w:jc w:val="center"/>
              <w:rPr>
                <w:rFonts w:eastAsia="仿宋_GB2312"/>
                <w:szCs w:val="21"/>
              </w:rPr>
            </w:pPr>
            <w:r>
              <w:rPr>
                <w:rFonts w:eastAsia="仿宋_GB2312" w:hint="eastAsia"/>
                <w:szCs w:val="21"/>
              </w:rPr>
              <w:t>实际支出数</w:t>
            </w:r>
          </w:p>
        </w:tc>
        <w:tc>
          <w:tcPr>
            <w:tcW w:w="2410" w:type="dxa"/>
            <w:gridSpan w:val="6"/>
            <w:tcBorders>
              <w:bottom w:val="single" w:sz="4" w:space="0" w:color="auto"/>
            </w:tcBorders>
            <w:vAlign w:val="center"/>
          </w:tcPr>
          <w:p w:rsidR="000F6888" w:rsidRDefault="000F6888" w:rsidP="00EE1D92">
            <w:pPr>
              <w:jc w:val="center"/>
              <w:rPr>
                <w:rFonts w:eastAsia="仿宋_GB2312"/>
                <w:szCs w:val="21"/>
              </w:rPr>
            </w:pPr>
            <w:r>
              <w:rPr>
                <w:rFonts w:eastAsia="仿宋_GB2312" w:hint="eastAsia"/>
                <w:szCs w:val="21"/>
              </w:rPr>
              <w:t>会计凭证号</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r>
              <w:rPr>
                <w:rFonts w:eastAsia="仿宋_GB2312" w:hint="eastAsia"/>
                <w:szCs w:val="21"/>
              </w:rPr>
              <w:t>备注</w:t>
            </w:r>
          </w:p>
        </w:tc>
      </w:tr>
      <w:tr w:rsidR="000F6888" w:rsidTr="00B0007A">
        <w:trPr>
          <w:trHeight w:hRule="exact" w:val="624"/>
        </w:trPr>
        <w:tc>
          <w:tcPr>
            <w:tcW w:w="4820" w:type="dxa"/>
            <w:gridSpan w:val="8"/>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食品餐饮台账印刷费</w:t>
            </w:r>
          </w:p>
        </w:tc>
        <w:tc>
          <w:tcPr>
            <w:tcW w:w="1701" w:type="dxa"/>
            <w:gridSpan w:val="5"/>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12600</w:t>
            </w:r>
            <w:r>
              <w:rPr>
                <w:rFonts w:eastAsia="仿宋_GB2312" w:hint="eastAsia"/>
                <w:szCs w:val="21"/>
              </w:rPr>
              <w:t>元</w:t>
            </w:r>
          </w:p>
        </w:tc>
        <w:tc>
          <w:tcPr>
            <w:tcW w:w="2410" w:type="dxa"/>
            <w:gridSpan w:val="6"/>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2018</w:t>
            </w:r>
            <w:r w:rsidR="000F6888" w:rsidRPr="003C5DB3">
              <w:rPr>
                <w:rFonts w:eastAsia="仿宋_GB2312" w:hint="eastAsia"/>
                <w:szCs w:val="21"/>
              </w:rPr>
              <w:t>年</w:t>
            </w:r>
            <w:r>
              <w:rPr>
                <w:rFonts w:eastAsia="仿宋_GB2312" w:hint="eastAsia"/>
                <w:szCs w:val="21"/>
              </w:rPr>
              <w:t>1-3</w:t>
            </w:r>
            <w:r w:rsidR="000F6888" w:rsidRPr="003C5DB3">
              <w:rPr>
                <w:rFonts w:eastAsia="仿宋_GB2312" w:hint="eastAsia"/>
                <w:szCs w:val="21"/>
              </w:rPr>
              <w:t>月</w:t>
            </w:r>
            <w:r>
              <w:rPr>
                <w:rFonts w:eastAsia="仿宋_GB2312" w:hint="eastAsia"/>
                <w:szCs w:val="21"/>
              </w:rPr>
              <w:t>6</w:t>
            </w:r>
            <w:r w:rsidR="000F6888"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9"/>
        </w:trPr>
        <w:tc>
          <w:tcPr>
            <w:tcW w:w="4820" w:type="dxa"/>
            <w:gridSpan w:val="8"/>
            <w:tcBorders>
              <w:bottom w:val="single" w:sz="4" w:space="0" w:color="auto"/>
            </w:tcBorders>
            <w:vAlign w:val="center"/>
          </w:tcPr>
          <w:p w:rsidR="000F6888" w:rsidRPr="003C5DB3" w:rsidRDefault="00D37829" w:rsidP="00EE1D92">
            <w:pPr>
              <w:spacing w:line="240" w:lineRule="exact"/>
              <w:jc w:val="center"/>
              <w:rPr>
                <w:rFonts w:ascii="宋体" w:hAnsi="宋体"/>
                <w:szCs w:val="21"/>
              </w:rPr>
            </w:pPr>
            <w:r w:rsidRPr="00D37829">
              <w:rPr>
                <w:rFonts w:eastAsia="仿宋_GB2312" w:hint="eastAsia"/>
                <w:szCs w:val="21"/>
              </w:rPr>
              <w:t>宣传迎检资料、台账执法文书印刷费</w:t>
            </w:r>
          </w:p>
        </w:tc>
        <w:tc>
          <w:tcPr>
            <w:tcW w:w="1701" w:type="dxa"/>
            <w:gridSpan w:val="5"/>
            <w:tcBorders>
              <w:bottom w:val="single" w:sz="4" w:space="0" w:color="auto"/>
            </w:tcBorders>
            <w:vAlign w:val="center"/>
          </w:tcPr>
          <w:p w:rsidR="000F6888" w:rsidRPr="003C5DB3" w:rsidRDefault="00D37829" w:rsidP="00EE1D92">
            <w:pPr>
              <w:spacing w:line="220" w:lineRule="exact"/>
              <w:jc w:val="center"/>
              <w:rPr>
                <w:rFonts w:eastAsia="仿宋_GB2312"/>
                <w:szCs w:val="21"/>
              </w:rPr>
            </w:pPr>
            <w:r>
              <w:rPr>
                <w:rFonts w:eastAsia="仿宋_GB2312" w:hint="eastAsia"/>
                <w:szCs w:val="21"/>
              </w:rPr>
              <w:t>9950</w:t>
            </w:r>
            <w:r>
              <w:rPr>
                <w:rFonts w:eastAsia="仿宋_GB2312" w:hint="eastAsia"/>
                <w:szCs w:val="21"/>
              </w:rPr>
              <w:t>元</w:t>
            </w:r>
          </w:p>
        </w:tc>
        <w:tc>
          <w:tcPr>
            <w:tcW w:w="2410" w:type="dxa"/>
            <w:gridSpan w:val="6"/>
            <w:tcBorders>
              <w:bottom w:val="single" w:sz="4" w:space="0" w:color="auto"/>
            </w:tcBorders>
            <w:vAlign w:val="center"/>
          </w:tcPr>
          <w:p w:rsidR="000F6888" w:rsidRPr="003C5DB3" w:rsidRDefault="00D37829" w:rsidP="00EE1D92">
            <w:pPr>
              <w:spacing w:line="220" w:lineRule="exact"/>
              <w:jc w:val="center"/>
              <w:rPr>
                <w:rFonts w:eastAsia="仿宋_GB2312"/>
                <w:szCs w:val="21"/>
              </w:rPr>
            </w:pPr>
            <w:r>
              <w:rPr>
                <w:rFonts w:eastAsia="仿宋_GB2312" w:hint="eastAsia"/>
                <w:szCs w:val="21"/>
              </w:rPr>
              <w:t>2018</w:t>
            </w:r>
            <w:r w:rsidR="000F6888" w:rsidRPr="003C5DB3">
              <w:rPr>
                <w:rFonts w:eastAsia="仿宋_GB2312" w:hint="eastAsia"/>
                <w:szCs w:val="21"/>
              </w:rPr>
              <w:t>年</w:t>
            </w:r>
            <w:r>
              <w:rPr>
                <w:rFonts w:eastAsia="仿宋_GB2312" w:hint="eastAsia"/>
                <w:szCs w:val="21"/>
              </w:rPr>
              <w:t>1-3</w:t>
            </w:r>
            <w:r w:rsidR="000F6888" w:rsidRPr="003C5DB3">
              <w:rPr>
                <w:rFonts w:eastAsia="仿宋_GB2312" w:hint="eastAsia"/>
                <w:szCs w:val="21"/>
              </w:rPr>
              <w:t>月</w:t>
            </w:r>
            <w:r>
              <w:rPr>
                <w:rFonts w:eastAsia="仿宋_GB2312" w:hint="eastAsia"/>
                <w:szCs w:val="21"/>
              </w:rPr>
              <w:t>7</w:t>
            </w:r>
            <w:r w:rsidR="000F6888"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spacing w:line="220" w:lineRule="exact"/>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会议室添置办公桌椅</w:t>
            </w:r>
          </w:p>
        </w:tc>
        <w:tc>
          <w:tcPr>
            <w:tcW w:w="1701" w:type="dxa"/>
            <w:gridSpan w:val="5"/>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7000</w:t>
            </w:r>
            <w:r>
              <w:rPr>
                <w:rFonts w:eastAsia="仿宋_GB2312" w:hint="eastAsia"/>
                <w:szCs w:val="21"/>
              </w:rPr>
              <w:t>元</w:t>
            </w:r>
          </w:p>
        </w:tc>
        <w:tc>
          <w:tcPr>
            <w:tcW w:w="2410" w:type="dxa"/>
            <w:gridSpan w:val="6"/>
            <w:tcBorders>
              <w:bottom w:val="single" w:sz="4" w:space="0" w:color="auto"/>
            </w:tcBorders>
            <w:vAlign w:val="center"/>
          </w:tcPr>
          <w:p w:rsidR="000F6888" w:rsidRPr="003C5DB3" w:rsidRDefault="00D37829"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sidRPr="00D37829">
              <w:rPr>
                <w:rFonts w:ascii="仿宋_GB2312" w:eastAsia="仿宋_GB2312" w:hint="eastAsia"/>
                <w:szCs w:val="21"/>
              </w:rPr>
              <w:t>10</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D37829" w:rsidP="00EE1D92">
            <w:pPr>
              <w:jc w:val="center"/>
              <w:rPr>
                <w:rFonts w:eastAsia="仿宋_GB2312"/>
                <w:szCs w:val="21"/>
              </w:rPr>
            </w:pPr>
            <w:r>
              <w:rPr>
                <w:rFonts w:eastAsia="仿宋_GB2312" w:hint="eastAsia"/>
                <w:szCs w:val="21"/>
              </w:rPr>
              <w:t>宣传印刷制作费</w:t>
            </w:r>
          </w:p>
        </w:tc>
        <w:tc>
          <w:tcPr>
            <w:tcW w:w="1701" w:type="dxa"/>
            <w:gridSpan w:val="5"/>
            <w:tcBorders>
              <w:bottom w:val="single" w:sz="4" w:space="0" w:color="auto"/>
            </w:tcBorders>
            <w:vAlign w:val="center"/>
          </w:tcPr>
          <w:p w:rsidR="000F6888" w:rsidRDefault="00D37829" w:rsidP="00EE1D92">
            <w:pPr>
              <w:jc w:val="center"/>
              <w:rPr>
                <w:rFonts w:eastAsia="仿宋_GB2312"/>
                <w:szCs w:val="21"/>
              </w:rPr>
            </w:pPr>
            <w:r>
              <w:rPr>
                <w:rFonts w:eastAsia="仿宋_GB2312" w:hint="eastAsia"/>
                <w:szCs w:val="21"/>
              </w:rPr>
              <w:t>15150</w:t>
            </w:r>
            <w:r>
              <w:rPr>
                <w:rFonts w:eastAsia="仿宋_GB2312" w:hint="eastAsia"/>
                <w:szCs w:val="21"/>
              </w:rPr>
              <w:t>元</w:t>
            </w:r>
          </w:p>
        </w:tc>
        <w:tc>
          <w:tcPr>
            <w:tcW w:w="2410" w:type="dxa"/>
            <w:gridSpan w:val="6"/>
            <w:tcBorders>
              <w:bottom w:val="single" w:sz="4" w:space="0" w:color="auto"/>
            </w:tcBorders>
            <w:vAlign w:val="center"/>
          </w:tcPr>
          <w:p w:rsidR="000F6888" w:rsidRDefault="00D37829"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15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执法服装费</w:t>
            </w:r>
          </w:p>
        </w:tc>
        <w:tc>
          <w:tcPr>
            <w:tcW w:w="1701" w:type="dxa"/>
            <w:gridSpan w:val="5"/>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25000</w:t>
            </w:r>
            <w:r>
              <w:rPr>
                <w:rFonts w:eastAsia="仿宋_GB2312" w:hint="eastAsia"/>
                <w:szCs w:val="21"/>
              </w:rPr>
              <w:t>元</w:t>
            </w:r>
          </w:p>
        </w:tc>
        <w:tc>
          <w:tcPr>
            <w:tcW w:w="2410" w:type="dxa"/>
            <w:gridSpan w:val="6"/>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25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日常监管执法文书印刷费</w:t>
            </w:r>
          </w:p>
        </w:tc>
        <w:tc>
          <w:tcPr>
            <w:tcW w:w="1701" w:type="dxa"/>
            <w:gridSpan w:val="5"/>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12960</w:t>
            </w:r>
            <w:r>
              <w:rPr>
                <w:rFonts w:eastAsia="仿宋_GB2312" w:hint="eastAsia"/>
                <w:szCs w:val="21"/>
              </w:rPr>
              <w:t>元</w:t>
            </w:r>
          </w:p>
        </w:tc>
        <w:tc>
          <w:tcPr>
            <w:tcW w:w="2410" w:type="dxa"/>
            <w:gridSpan w:val="6"/>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25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2018</w:t>
            </w:r>
            <w:r>
              <w:rPr>
                <w:rFonts w:eastAsia="仿宋_GB2312" w:hint="eastAsia"/>
                <w:szCs w:val="21"/>
              </w:rPr>
              <w:t>年新版餐饮服务信息公示牌</w:t>
            </w:r>
          </w:p>
        </w:tc>
        <w:tc>
          <w:tcPr>
            <w:tcW w:w="1701" w:type="dxa"/>
            <w:gridSpan w:val="5"/>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31900</w:t>
            </w:r>
            <w:r>
              <w:rPr>
                <w:rFonts w:eastAsia="仿宋_GB2312" w:hint="eastAsia"/>
                <w:szCs w:val="21"/>
              </w:rPr>
              <w:t>元</w:t>
            </w:r>
          </w:p>
        </w:tc>
        <w:tc>
          <w:tcPr>
            <w:tcW w:w="2410" w:type="dxa"/>
            <w:gridSpan w:val="6"/>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25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Pr="00F41C78" w:rsidRDefault="00F41C78" w:rsidP="00EE1D92">
            <w:pPr>
              <w:jc w:val="center"/>
              <w:rPr>
                <w:rFonts w:eastAsia="仿宋_GB2312"/>
                <w:szCs w:val="21"/>
              </w:rPr>
            </w:pPr>
            <w:r w:rsidRPr="00F41C78">
              <w:rPr>
                <w:rFonts w:eastAsia="仿宋_GB2312" w:hint="eastAsia"/>
                <w:szCs w:val="21"/>
              </w:rPr>
              <w:t>315</w:t>
            </w:r>
            <w:r w:rsidRPr="00F41C78">
              <w:rPr>
                <w:rFonts w:eastAsia="仿宋_GB2312" w:hint="eastAsia"/>
                <w:szCs w:val="21"/>
              </w:rPr>
              <w:t>宣传活动资料、宣传车、横幅展板</w:t>
            </w:r>
          </w:p>
        </w:tc>
        <w:tc>
          <w:tcPr>
            <w:tcW w:w="1701" w:type="dxa"/>
            <w:gridSpan w:val="5"/>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8220</w:t>
            </w:r>
            <w:r w:rsidR="000F6888">
              <w:rPr>
                <w:rFonts w:eastAsia="仿宋_GB2312" w:hint="eastAsia"/>
                <w:szCs w:val="21"/>
              </w:rPr>
              <w:t>元</w:t>
            </w:r>
          </w:p>
        </w:tc>
        <w:tc>
          <w:tcPr>
            <w:tcW w:w="2410" w:type="dxa"/>
            <w:gridSpan w:val="6"/>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25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F41C78" w:rsidP="00EE1D92">
            <w:pPr>
              <w:jc w:val="center"/>
              <w:rPr>
                <w:rFonts w:eastAsia="仿宋_GB2312"/>
                <w:szCs w:val="21"/>
              </w:rPr>
            </w:pPr>
            <w:r>
              <w:rPr>
                <w:rFonts w:eastAsia="仿宋_GB2312" w:hint="eastAsia"/>
                <w:szCs w:val="21"/>
              </w:rPr>
              <w:lastRenderedPageBreak/>
              <w:t>许可证</w:t>
            </w:r>
            <w:r>
              <w:rPr>
                <w:rFonts w:eastAsia="仿宋_GB2312" w:hint="eastAsia"/>
                <w:szCs w:val="21"/>
              </w:rPr>
              <w:t>1000</w:t>
            </w:r>
            <w:r>
              <w:rPr>
                <w:rFonts w:eastAsia="仿宋_GB2312" w:hint="eastAsia"/>
                <w:szCs w:val="21"/>
              </w:rPr>
              <w:t>套</w:t>
            </w:r>
            <w:r w:rsidR="00293611">
              <w:rPr>
                <w:rFonts w:eastAsia="仿宋_GB2312" w:hint="eastAsia"/>
                <w:szCs w:val="21"/>
              </w:rPr>
              <w:t>、小作坊证</w:t>
            </w:r>
            <w:r w:rsidR="00293611">
              <w:rPr>
                <w:rFonts w:eastAsia="仿宋_GB2312" w:hint="eastAsia"/>
                <w:szCs w:val="21"/>
              </w:rPr>
              <w:t>100</w:t>
            </w:r>
            <w:r w:rsidR="00293611">
              <w:rPr>
                <w:rFonts w:eastAsia="仿宋_GB2312" w:hint="eastAsia"/>
                <w:szCs w:val="21"/>
              </w:rPr>
              <w:t>份</w:t>
            </w:r>
            <w:r>
              <w:rPr>
                <w:rFonts w:eastAsia="仿宋_GB2312" w:hint="eastAsia"/>
                <w:szCs w:val="21"/>
              </w:rPr>
              <w:t>印制费用</w:t>
            </w:r>
          </w:p>
        </w:tc>
        <w:tc>
          <w:tcPr>
            <w:tcW w:w="1701" w:type="dxa"/>
            <w:gridSpan w:val="5"/>
            <w:tcBorders>
              <w:bottom w:val="single" w:sz="4" w:space="0" w:color="auto"/>
            </w:tcBorders>
            <w:vAlign w:val="center"/>
          </w:tcPr>
          <w:p w:rsidR="000F6888" w:rsidRPr="003C5DB3" w:rsidRDefault="00293611" w:rsidP="00EE1D92">
            <w:pPr>
              <w:jc w:val="center"/>
              <w:rPr>
                <w:rFonts w:eastAsia="仿宋_GB2312"/>
                <w:szCs w:val="21"/>
              </w:rPr>
            </w:pPr>
            <w:r>
              <w:rPr>
                <w:rFonts w:eastAsia="仿宋_GB2312" w:hint="eastAsia"/>
                <w:szCs w:val="21"/>
              </w:rPr>
              <w:t>16100</w:t>
            </w:r>
            <w:r>
              <w:rPr>
                <w:rFonts w:eastAsia="仿宋_GB2312" w:hint="eastAsia"/>
                <w:szCs w:val="21"/>
              </w:rPr>
              <w:t>元</w:t>
            </w:r>
          </w:p>
        </w:tc>
        <w:tc>
          <w:tcPr>
            <w:tcW w:w="2410" w:type="dxa"/>
            <w:gridSpan w:val="6"/>
            <w:tcBorders>
              <w:bottom w:val="single" w:sz="4" w:space="0" w:color="auto"/>
            </w:tcBorders>
            <w:vAlign w:val="center"/>
          </w:tcPr>
          <w:p w:rsidR="000F6888" w:rsidRDefault="00293611" w:rsidP="00EE1D92">
            <w:pPr>
              <w:jc w:val="center"/>
              <w:rPr>
                <w:rFonts w:eastAsia="仿宋_GB2312"/>
                <w:szCs w:val="21"/>
              </w:rPr>
            </w:pPr>
            <w:r>
              <w:rPr>
                <w:rFonts w:eastAsia="仿宋_GB2312" w:hint="eastAsia"/>
                <w:szCs w:val="21"/>
              </w:rPr>
              <w:t>2018</w:t>
            </w:r>
            <w:r w:rsidRPr="003C5DB3">
              <w:rPr>
                <w:rFonts w:eastAsia="仿宋_GB2312" w:hint="eastAsia"/>
                <w:szCs w:val="21"/>
              </w:rPr>
              <w:t>年</w:t>
            </w:r>
            <w:r>
              <w:rPr>
                <w:rFonts w:eastAsia="仿宋_GB2312" w:hint="eastAsia"/>
                <w:szCs w:val="21"/>
              </w:rPr>
              <w:t>1-3</w:t>
            </w:r>
            <w:r w:rsidRPr="003C5DB3">
              <w:rPr>
                <w:rFonts w:eastAsia="仿宋_GB2312" w:hint="eastAsia"/>
                <w:szCs w:val="21"/>
              </w:rPr>
              <w:t>月</w:t>
            </w:r>
            <w:r>
              <w:rPr>
                <w:rFonts w:eastAsia="仿宋_GB2312" w:hint="eastAsia"/>
                <w:szCs w:val="21"/>
              </w:rPr>
              <w:t>25</w:t>
            </w:r>
            <w:r w:rsidRPr="003C5DB3">
              <w:rPr>
                <w:rFonts w:eastAsia="仿宋_GB2312" w:hint="eastAsia"/>
                <w:szCs w:val="21"/>
              </w:rPr>
              <w:t>#</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长岭所购置桌椅沙发等</w:t>
            </w:r>
          </w:p>
        </w:tc>
        <w:tc>
          <w:tcPr>
            <w:tcW w:w="1701" w:type="dxa"/>
            <w:gridSpan w:val="5"/>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13960</w:t>
            </w:r>
            <w:r>
              <w:rPr>
                <w:rFonts w:eastAsia="仿宋_GB2312" w:hint="eastAsia"/>
                <w:szCs w:val="21"/>
              </w:rPr>
              <w:t>元</w:t>
            </w:r>
          </w:p>
        </w:tc>
        <w:tc>
          <w:tcPr>
            <w:tcW w:w="2410" w:type="dxa"/>
            <w:gridSpan w:val="6"/>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1-3</w:t>
            </w:r>
            <w:r>
              <w:rPr>
                <w:rFonts w:eastAsia="仿宋_GB2312" w:hint="eastAsia"/>
                <w:szCs w:val="21"/>
              </w:rPr>
              <w:t>月</w:t>
            </w:r>
            <w:r>
              <w:rPr>
                <w:rFonts w:eastAsia="仿宋_GB2312" w:hint="eastAsia"/>
                <w:szCs w:val="21"/>
              </w:rPr>
              <w:t>28#</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差旅费</w:t>
            </w:r>
          </w:p>
        </w:tc>
        <w:tc>
          <w:tcPr>
            <w:tcW w:w="1701" w:type="dxa"/>
            <w:gridSpan w:val="5"/>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7105</w:t>
            </w:r>
            <w:r>
              <w:rPr>
                <w:rFonts w:eastAsia="仿宋_GB2312" w:hint="eastAsia"/>
                <w:szCs w:val="21"/>
              </w:rPr>
              <w:t>元</w:t>
            </w:r>
          </w:p>
        </w:tc>
        <w:tc>
          <w:tcPr>
            <w:tcW w:w="2410" w:type="dxa"/>
            <w:gridSpan w:val="6"/>
            <w:tcBorders>
              <w:bottom w:val="single" w:sz="4" w:space="0" w:color="auto"/>
            </w:tcBorders>
            <w:vAlign w:val="center"/>
          </w:tcPr>
          <w:p w:rsidR="000F6888" w:rsidRDefault="00355DD9"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7#</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355DD9" w:rsidTr="00B0007A">
        <w:trPr>
          <w:trHeight w:hRule="exact" w:val="624"/>
        </w:trPr>
        <w:tc>
          <w:tcPr>
            <w:tcW w:w="4820" w:type="dxa"/>
            <w:gridSpan w:val="8"/>
            <w:tcBorders>
              <w:bottom w:val="single" w:sz="4" w:space="0" w:color="auto"/>
            </w:tcBorders>
            <w:vAlign w:val="center"/>
          </w:tcPr>
          <w:p w:rsidR="00355DD9" w:rsidRDefault="00355DD9" w:rsidP="00EE1D92">
            <w:pPr>
              <w:jc w:val="center"/>
              <w:rPr>
                <w:rFonts w:eastAsia="仿宋_GB2312"/>
                <w:szCs w:val="21"/>
              </w:rPr>
            </w:pPr>
            <w:r>
              <w:rPr>
                <w:rFonts w:eastAsia="仿宋_GB2312" w:hint="eastAsia"/>
                <w:szCs w:val="21"/>
              </w:rPr>
              <w:t>办公室购置桌椅、长岭所购置打印机笔记本空调</w:t>
            </w:r>
            <w:r w:rsidR="00B0007A">
              <w:rPr>
                <w:rFonts w:eastAsia="仿宋_GB2312" w:hint="eastAsia"/>
                <w:szCs w:val="21"/>
              </w:rPr>
              <w:t>等</w:t>
            </w:r>
          </w:p>
        </w:tc>
        <w:tc>
          <w:tcPr>
            <w:tcW w:w="1701" w:type="dxa"/>
            <w:gridSpan w:val="5"/>
            <w:tcBorders>
              <w:bottom w:val="single" w:sz="4" w:space="0" w:color="auto"/>
            </w:tcBorders>
            <w:vAlign w:val="center"/>
          </w:tcPr>
          <w:p w:rsidR="00355DD9" w:rsidRPr="00B0007A" w:rsidRDefault="00B0007A" w:rsidP="00EE1D92">
            <w:pPr>
              <w:jc w:val="center"/>
              <w:rPr>
                <w:rFonts w:eastAsia="仿宋_GB2312"/>
                <w:szCs w:val="21"/>
              </w:rPr>
            </w:pPr>
            <w:r>
              <w:rPr>
                <w:rFonts w:eastAsia="仿宋_GB2312" w:hint="eastAsia"/>
                <w:szCs w:val="21"/>
              </w:rPr>
              <w:t>28700</w:t>
            </w:r>
            <w:r>
              <w:rPr>
                <w:rFonts w:eastAsia="仿宋_GB2312" w:hint="eastAsia"/>
                <w:szCs w:val="21"/>
              </w:rPr>
              <w:t>元</w:t>
            </w:r>
          </w:p>
        </w:tc>
        <w:tc>
          <w:tcPr>
            <w:tcW w:w="2410" w:type="dxa"/>
            <w:gridSpan w:val="6"/>
            <w:tcBorders>
              <w:bottom w:val="single" w:sz="4" w:space="0" w:color="auto"/>
            </w:tcBorders>
            <w:vAlign w:val="center"/>
          </w:tcPr>
          <w:p w:rsidR="00355DD9" w:rsidRDefault="00B0007A"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8#</w:t>
            </w:r>
          </w:p>
        </w:tc>
        <w:tc>
          <w:tcPr>
            <w:tcW w:w="1275" w:type="dxa"/>
            <w:gridSpan w:val="2"/>
            <w:tcBorders>
              <w:bottom w:val="single" w:sz="4" w:space="0" w:color="auto"/>
            </w:tcBorders>
            <w:vAlign w:val="center"/>
          </w:tcPr>
          <w:p w:rsidR="00355DD9" w:rsidRDefault="00355DD9" w:rsidP="00EE1D92">
            <w:pPr>
              <w:jc w:val="center"/>
              <w:rPr>
                <w:rFonts w:eastAsia="仿宋_GB2312"/>
                <w:szCs w:val="21"/>
              </w:rPr>
            </w:pPr>
          </w:p>
        </w:tc>
      </w:tr>
      <w:tr w:rsidR="00B0007A" w:rsidTr="00B0007A">
        <w:trPr>
          <w:trHeight w:hRule="exact" w:val="624"/>
        </w:trPr>
        <w:tc>
          <w:tcPr>
            <w:tcW w:w="4820" w:type="dxa"/>
            <w:gridSpan w:val="8"/>
            <w:tcBorders>
              <w:bottom w:val="single" w:sz="4" w:space="0" w:color="auto"/>
            </w:tcBorders>
            <w:vAlign w:val="center"/>
          </w:tcPr>
          <w:p w:rsidR="00B0007A" w:rsidRDefault="00B0007A" w:rsidP="00EE1D92">
            <w:pPr>
              <w:jc w:val="center"/>
              <w:rPr>
                <w:rFonts w:eastAsia="仿宋_GB2312"/>
                <w:szCs w:val="21"/>
              </w:rPr>
            </w:pPr>
            <w:r>
              <w:rPr>
                <w:rFonts w:eastAsia="仿宋_GB2312" w:hint="eastAsia"/>
                <w:szCs w:val="21"/>
              </w:rPr>
              <w:t>国家总局业务培训费</w:t>
            </w:r>
          </w:p>
        </w:tc>
        <w:tc>
          <w:tcPr>
            <w:tcW w:w="1701" w:type="dxa"/>
            <w:gridSpan w:val="5"/>
            <w:tcBorders>
              <w:bottom w:val="single" w:sz="4" w:space="0" w:color="auto"/>
            </w:tcBorders>
            <w:vAlign w:val="center"/>
          </w:tcPr>
          <w:p w:rsidR="00B0007A" w:rsidRDefault="00B0007A" w:rsidP="00EE1D92">
            <w:pPr>
              <w:jc w:val="center"/>
              <w:rPr>
                <w:rFonts w:eastAsia="仿宋_GB2312"/>
                <w:szCs w:val="21"/>
              </w:rPr>
            </w:pPr>
            <w:r>
              <w:rPr>
                <w:rFonts w:eastAsia="仿宋_GB2312" w:hint="eastAsia"/>
                <w:szCs w:val="21"/>
              </w:rPr>
              <w:t>33000</w:t>
            </w:r>
            <w:r>
              <w:rPr>
                <w:rFonts w:eastAsia="仿宋_GB2312" w:hint="eastAsia"/>
                <w:szCs w:val="21"/>
              </w:rPr>
              <w:t>元</w:t>
            </w:r>
          </w:p>
        </w:tc>
        <w:tc>
          <w:tcPr>
            <w:tcW w:w="2410" w:type="dxa"/>
            <w:gridSpan w:val="6"/>
            <w:tcBorders>
              <w:bottom w:val="single" w:sz="4" w:space="0" w:color="auto"/>
            </w:tcBorders>
            <w:vAlign w:val="center"/>
          </w:tcPr>
          <w:p w:rsidR="00B0007A" w:rsidRDefault="00B0007A"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8#</w:t>
            </w:r>
          </w:p>
        </w:tc>
        <w:tc>
          <w:tcPr>
            <w:tcW w:w="1275" w:type="dxa"/>
            <w:gridSpan w:val="2"/>
            <w:tcBorders>
              <w:bottom w:val="single" w:sz="4" w:space="0" w:color="auto"/>
            </w:tcBorders>
            <w:vAlign w:val="center"/>
          </w:tcPr>
          <w:p w:rsidR="00B0007A" w:rsidRDefault="00B0007A" w:rsidP="00EE1D92">
            <w:pPr>
              <w:jc w:val="center"/>
              <w:rPr>
                <w:rFonts w:eastAsia="仿宋_GB2312"/>
                <w:szCs w:val="21"/>
              </w:rPr>
            </w:pPr>
          </w:p>
        </w:tc>
      </w:tr>
      <w:tr w:rsidR="00CC40E2" w:rsidTr="00B0007A">
        <w:trPr>
          <w:trHeight w:hRule="exact" w:val="624"/>
        </w:trPr>
        <w:tc>
          <w:tcPr>
            <w:tcW w:w="4820" w:type="dxa"/>
            <w:gridSpan w:val="8"/>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长岭所办公室装修费</w:t>
            </w:r>
          </w:p>
        </w:tc>
        <w:tc>
          <w:tcPr>
            <w:tcW w:w="1701" w:type="dxa"/>
            <w:gridSpan w:val="5"/>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23730</w:t>
            </w:r>
            <w:r>
              <w:rPr>
                <w:rFonts w:eastAsia="仿宋_GB2312" w:hint="eastAsia"/>
                <w:szCs w:val="21"/>
              </w:rPr>
              <w:t>元</w:t>
            </w:r>
          </w:p>
        </w:tc>
        <w:tc>
          <w:tcPr>
            <w:tcW w:w="2410" w:type="dxa"/>
            <w:gridSpan w:val="6"/>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10#</w:t>
            </w:r>
          </w:p>
        </w:tc>
        <w:tc>
          <w:tcPr>
            <w:tcW w:w="1275" w:type="dxa"/>
            <w:gridSpan w:val="2"/>
            <w:tcBorders>
              <w:bottom w:val="single" w:sz="4" w:space="0" w:color="auto"/>
            </w:tcBorders>
            <w:vAlign w:val="center"/>
          </w:tcPr>
          <w:p w:rsidR="00CC40E2" w:rsidRDefault="00CC40E2" w:rsidP="00EE1D92">
            <w:pPr>
              <w:jc w:val="center"/>
              <w:rPr>
                <w:rFonts w:eastAsia="仿宋_GB2312"/>
                <w:szCs w:val="21"/>
              </w:rPr>
            </w:pPr>
          </w:p>
        </w:tc>
      </w:tr>
      <w:tr w:rsidR="00CC40E2" w:rsidTr="00B0007A">
        <w:trPr>
          <w:trHeight w:hRule="exact" w:val="624"/>
        </w:trPr>
        <w:tc>
          <w:tcPr>
            <w:tcW w:w="4820" w:type="dxa"/>
            <w:gridSpan w:val="8"/>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宣传册、台账本印刷费</w:t>
            </w:r>
          </w:p>
        </w:tc>
        <w:tc>
          <w:tcPr>
            <w:tcW w:w="1701" w:type="dxa"/>
            <w:gridSpan w:val="5"/>
            <w:tcBorders>
              <w:bottom w:val="single" w:sz="4" w:space="0" w:color="auto"/>
            </w:tcBorders>
            <w:vAlign w:val="center"/>
          </w:tcPr>
          <w:p w:rsidR="00CC40E2" w:rsidRPr="00CC40E2" w:rsidRDefault="00CC40E2" w:rsidP="00EE1D92">
            <w:pPr>
              <w:jc w:val="center"/>
              <w:rPr>
                <w:rFonts w:eastAsia="仿宋_GB2312"/>
                <w:szCs w:val="21"/>
              </w:rPr>
            </w:pPr>
            <w:r>
              <w:rPr>
                <w:rFonts w:eastAsia="仿宋_GB2312" w:hint="eastAsia"/>
                <w:szCs w:val="21"/>
              </w:rPr>
              <w:t>17900</w:t>
            </w:r>
            <w:r>
              <w:rPr>
                <w:rFonts w:eastAsia="仿宋_GB2312" w:hint="eastAsia"/>
                <w:szCs w:val="21"/>
              </w:rPr>
              <w:t>元</w:t>
            </w:r>
          </w:p>
        </w:tc>
        <w:tc>
          <w:tcPr>
            <w:tcW w:w="2410" w:type="dxa"/>
            <w:gridSpan w:val="6"/>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10#</w:t>
            </w:r>
          </w:p>
        </w:tc>
        <w:tc>
          <w:tcPr>
            <w:tcW w:w="1275" w:type="dxa"/>
            <w:gridSpan w:val="2"/>
            <w:tcBorders>
              <w:bottom w:val="single" w:sz="4" w:space="0" w:color="auto"/>
            </w:tcBorders>
            <w:vAlign w:val="center"/>
          </w:tcPr>
          <w:p w:rsidR="00CC40E2" w:rsidRDefault="00CC40E2" w:rsidP="00EE1D92">
            <w:pPr>
              <w:jc w:val="center"/>
              <w:rPr>
                <w:rFonts w:eastAsia="仿宋_GB2312"/>
                <w:szCs w:val="21"/>
              </w:rPr>
            </w:pPr>
          </w:p>
        </w:tc>
      </w:tr>
      <w:tr w:rsidR="00CC40E2" w:rsidTr="00B0007A">
        <w:trPr>
          <w:trHeight w:hRule="exact" w:val="624"/>
        </w:trPr>
        <w:tc>
          <w:tcPr>
            <w:tcW w:w="4820" w:type="dxa"/>
            <w:gridSpan w:val="8"/>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迎省检等印刷费</w:t>
            </w:r>
          </w:p>
        </w:tc>
        <w:tc>
          <w:tcPr>
            <w:tcW w:w="1701" w:type="dxa"/>
            <w:gridSpan w:val="5"/>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13285</w:t>
            </w:r>
            <w:r>
              <w:rPr>
                <w:rFonts w:eastAsia="仿宋_GB2312" w:hint="eastAsia"/>
                <w:szCs w:val="21"/>
              </w:rPr>
              <w:t>元</w:t>
            </w:r>
          </w:p>
        </w:tc>
        <w:tc>
          <w:tcPr>
            <w:tcW w:w="2410" w:type="dxa"/>
            <w:gridSpan w:val="6"/>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10#</w:t>
            </w:r>
          </w:p>
        </w:tc>
        <w:tc>
          <w:tcPr>
            <w:tcW w:w="1275" w:type="dxa"/>
            <w:gridSpan w:val="2"/>
            <w:tcBorders>
              <w:bottom w:val="single" w:sz="4" w:space="0" w:color="auto"/>
            </w:tcBorders>
            <w:vAlign w:val="center"/>
          </w:tcPr>
          <w:p w:rsidR="00CC40E2" w:rsidRDefault="00CC40E2" w:rsidP="00EE1D92">
            <w:pPr>
              <w:jc w:val="center"/>
              <w:rPr>
                <w:rFonts w:eastAsia="仿宋_GB2312"/>
                <w:szCs w:val="21"/>
              </w:rPr>
            </w:pPr>
          </w:p>
        </w:tc>
      </w:tr>
      <w:tr w:rsidR="00CC40E2" w:rsidTr="00B0007A">
        <w:trPr>
          <w:trHeight w:hRule="exact" w:val="624"/>
        </w:trPr>
        <w:tc>
          <w:tcPr>
            <w:tcW w:w="4820" w:type="dxa"/>
            <w:gridSpan w:val="8"/>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12331</w:t>
            </w:r>
            <w:r>
              <w:rPr>
                <w:rFonts w:eastAsia="仿宋_GB2312" w:hint="eastAsia"/>
                <w:szCs w:val="21"/>
              </w:rPr>
              <w:t>大型活动宣传制作费</w:t>
            </w:r>
          </w:p>
        </w:tc>
        <w:tc>
          <w:tcPr>
            <w:tcW w:w="1701" w:type="dxa"/>
            <w:gridSpan w:val="5"/>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13710</w:t>
            </w:r>
            <w:r>
              <w:rPr>
                <w:rFonts w:eastAsia="仿宋_GB2312" w:hint="eastAsia"/>
                <w:szCs w:val="21"/>
              </w:rPr>
              <w:t>元</w:t>
            </w:r>
          </w:p>
        </w:tc>
        <w:tc>
          <w:tcPr>
            <w:tcW w:w="2410" w:type="dxa"/>
            <w:gridSpan w:val="6"/>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10#</w:t>
            </w:r>
          </w:p>
        </w:tc>
        <w:tc>
          <w:tcPr>
            <w:tcW w:w="1275" w:type="dxa"/>
            <w:gridSpan w:val="2"/>
            <w:tcBorders>
              <w:bottom w:val="single" w:sz="4" w:space="0" w:color="auto"/>
            </w:tcBorders>
            <w:vAlign w:val="center"/>
          </w:tcPr>
          <w:p w:rsidR="00CC40E2" w:rsidRDefault="00CC40E2" w:rsidP="00EE1D92">
            <w:pPr>
              <w:jc w:val="center"/>
              <w:rPr>
                <w:rFonts w:eastAsia="仿宋_GB2312"/>
                <w:szCs w:val="21"/>
              </w:rPr>
            </w:pPr>
          </w:p>
        </w:tc>
      </w:tr>
      <w:tr w:rsidR="00CC40E2" w:rsidTr="00B0007A">
        <w:trPr>
          <w:trHeight w:hRule="exact" w:val="624"/>
        </w:trPr>
        <w:tc>
          <w:tcPr>
            <w:tcW w:w="4820" w:type="dxa"/>
            <w:gridSpan w:val="8"/>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执法车维修保养</w:t>
            </w:r>
          </w:p>
        </w:tc>
        <w:tc>
          <w:tcPr>
            <w:tcW w:w="1701" w:type="dxa"/>
            <w:gridSpan w:val="5"/>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5930</w:t>
            </w:r>
            <w:r>
              <w:rPr>
                <w:rFonts w:eastAsia="仿宋_GB2312" w:hint="eastAsia"/>
                <w:szCs w:val="21"/>
              </w:rPr>
              <w:t>元</w:t>
            </w:r>
          </w:p>
        </w:tc>
        <w:tc>
          <w:tcPr>
            <w:tcW w:w="2410" w:type="dxa"/>
            <w:gridSpan w:val="6"/>
            <w:tcBorders>
              <w:bottom w:val="single" w:sz="4" w:space="0" w:color="auto"/>
            </w:tcBorders>
            <w:vAlign w:val="center"/>
          </w:tcPr>
          <w:p w:rsidR="00CC40E2" w:rsidRDefault="00CC40E2"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10#</w:t>
            </w:r>
          </w:p>
        </w:tc>
        <w:tc>
          <w:tcPr>
            <w:tcW w:w="1275" w:type="dxa"/>
            <w:gridSpan w:val="2"/>
            <w:tcBorders>
              <w:bottom w:val="single" w:sz="4" w:space="0" w:color="auto"/>
            </w:tcBorders>
            <w:vAlign w:val="center"/>
          </w:tcPr>
          <w:p w:rsidR="00CC40E2" w:rsidRDefault="00CC40E2" w:rsidP="00EE1D92">
            <w:pPr>
              <w:jc w:val="center"/>
              <w:rPr>
                <w:rFonts w:eastAsia="仿宋_GB2312"/>
                <w:szCs w:val="21"/>
              </w:rPr>
            </w:pPr>
          </w:p>
        </w:tc>
      </w:tr>
      <w:tr w:rsidR="00355DD9" w:rsidTr="00B0007A">
        <w:trPr>
          <w:trHeight w:hRule="exact" w:val="624"/>
        </w:trPr>
        <w:tc>
          <w:tcPr>
            <w:tcW w:w="4820" w:type="dxa"/>
            <w:gridSpan w:val="8"/>
            <w:tcBorders>
              <w:bottom w:val="single" w:sz="4" w:space="0" w:color="auto"/>
            </w:tcBorders>
            <w:vAlign w:val="center"/>
          </w:tcPr>
          <w:p w:rsidR="00355DD9" w:rsidRDefault="00355DD9" w:rsidP="00487108">
            <w:pPr>
              <w:jc w:val="center"/>
              <w:rPr>
                <w:rFonts w:eastAsia="仿宋_GB2312"/>
                <w:szCs w:val="21"/>
              </w:rPr>
            </w:pPr>
            <w:r>
              <w:rPr>
                <w:rFonts w:eastAsia="仿宋_GB2312" w:hint="eastAsia"/>
                <w:szCs w:val="21"/>
              </w:rPr>
              <w:t>执法车辆油卡充值</w:t>
            </w:r>
          </w:p>
        </w:tc>
        <w:tc>
          <w:tcPr>
            <w:tcW w:w="1701" w:type="dxa"/>
            <w:gridSpan w:val="5"/>
            <w:tcBorders>
              <w:bottom w:val="single" w:sz="4" w:space="0" w:color="auto"/>
            </w:tcBorders>
            <w:vAlign w:val="center"/>
          </w:tcPr>
          <w:p w:rsidR="00355DD9" w:rsidRDefault="00355DD9" w:rsidP="00487108">
            <w:pPr>
              <w:jc w:val="center"/>
              <w:rPr>
                <w:rFonts w:eastAsia="仿宋_GB2312"/>
                <w:szCs w:val="21"/>
              </w:rPr>
            </w:pPr>
            <w:r>
              <w:rPr>
                <w:rFonts w:eastAsia="仿宋_GB2312" w:hint="eastAsia"/>
                <w:szCs w:val="21"/>
              </w:rPr>
              <w:t>5000</w:t>
            </w:r>
            <w:r>
              <w:rPr>
                <w:rFonts w:eastAsia="仿宋_GB2312" w:hint="eastAsia"/>
                <w:szCs w:val="21"/>
              </w:rPr>
              <w:t>元</w:t>
            </w:r>
          </w:p>
        </w:tc>
        <w:tc>
          <w:tcPr>
            <w:tcW w:w="2410" w:type="dxa"/>
            <w:gridSpan w:val="6"/>
            <w:tcBorders>
              <w:bottom w:val="single" w:sz="4" w:space="0" w:color="auto"/>
            </w:tcBorders>
            <w:vAlign w:val="center"/>
          </w:tcPr>
          <w:p w:rsidR="00355DD9" w:rsidRDefault="00355DD9" w:rsidP="00487108">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13#</w:t>
            </w:r>
          </w:p>
        </w:tc>
        <w:tc>
          <w:tcPr>
            <w:tcW w:w="1275" w:type="dxa"/>
            <w:gridSpan w:val="2"/>
            <w:tcBorders>
              <w:bottom w:val="single" w:sz="4" w:space="0" w:color="auto"/>
            </w:tcBorders>
            <w:vAlign w:val="center"/>
          </w:tcPr>
          <w:p w:rsidR="00355DD9" w:rsidRDefault="00355DD9" w:rsidP="00EE1D92">
            <w:pPr>
              <w:jc w:val="center"/>
              <w:rPr>
                <w:rFonts w:eastAsia="仿宋_GB2312"/>
                <w:szCs w:val="21"/>
              </w:rPr>
            </w:pPr>
          </w:p>
        </w:tc>
      </w:tr>
      <w:tr w:rsidR="008E6BC0" w:rsidTr="00B0007A">
        <w:trPr>
          <w:trHeight w:hRule="exact" w:val="624"/>
        </w:trPr>
        <w:tc>
          <w:tcPr>
            <w:tcW w:w="4820" w:type="dxa"/>
            <w:gridSpan w:val="8"/>
            <w:tcBorders>
              <w:bottom w:val="single" w:sz="4" w:space="0" w:color="auto"/>
            </w:tcBorders>
            <w:vAlign w:val="center"/>
          </w:tcPr>
          <w:p w:rsidR="008E6BC0" w:rsidRDefault="008E6BC0" w:rsidP="00487108">
            <w:pPr>
              <w:jc w:val="center"/>
              <w:rPr>
                <w:rFonts w:eastAsia="仿宋_GB2312"/>
                <w:szCs w:val="21"/>
              </w:rPr>
            </w:pPr>
            <w:r>
              <w:rPr>
                <w:rFonts w:eastAsia="仿宋_GB2312" w:hint="eastAsia"/>
                <w:szCs w:val="21"/>
              </w:rPr>
              <w:t>食品药品案件侦查处罚培训费</w:t>
            </w:r>
          </w:p>
        </w:tc>
        <w:tc>
          <w:tcPr>
            <w:tcW w:w="1701" w:type="dxa"/>
            <w:gridSpan w:val="5"/>
            <w:tcBorders>
              <w:bottom w:val="single" w:sz="4" w:space="0" w:color="auto"/>
            </w:tcBorders>
            <w:vAlign w:val="center"/>
          </w:tcPr>
          <w:p w:rsidR="008E6BC0" w:rsidRPr="008E6BC0" w:rsidRDefault="008E6BC0" w:rsidP="00487108">
            <w:pPr>
              <w:jc w:val="center"/>
              <w:rPr>
                <w:rFonts w:eastAsia="仿宋_GB2312"/>
                <w:szCs w:val="21"/>
              </w:rPr>
            </w:pPr>
            <w:r>
              <w:rPr>
                <w:rFonts w:eastAsia="仿宋_GB2312" w:hint="eastAsia"/>
                <w:szCs w:val="21"/>
              </w:rPr>
              <w:t>20270</w:t>
            </w:r>
            <w:r>
              <w:rPr>
                <w:rFonts w:eastAsia="仿宋_GB2312" w:hint="eastAsia"/>
                <w:szCs w:val="21"/>
              </w:rPr>
              <w:t>元</w:t>
            </w:r>
          </w:p>
        </w:tc>
        <w:tc>
          <w:tcPr>
            <w:tcW w:w="2410" w:type="dxa"/>
            <w:gridSpan w:val="6"/>
            <w:tcBorders>
              <w:bottom w:val="single" w:sz="4" w:space="0" w:color="auto"/>
            </w:tcBorders>
            <w:vAlign w:val="center"/>
          </w:tcPr>
          <w:p w:rsidR="008E6BC0" w:rsidRDefault="008E6BC0" w:rsidP="00487108">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19#</w:t>
            </w:r>
          </w:p>
        </w:tc>
        <w:tc>
          <w:tcPr>
            <w:tcW w:w="1275" w:type="dxa"/>
            <w:gridSpan w:val="2"/>
            <w:tcBorders>
              <w:bottom w:val="single" w:sz="4" w:space="0" w:color="auto"/>
            </w:tcBorders>
            <w:vAlign w:val="center"/>
          </w:tcPr>
          <w:p w:rsidR="008E6BC0" w:rsidRDefault="008E6BC0" w:rsidP="00487108">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8E6BC0" w:rsidP="00EE1D92">
            <w:pPr>
              <w:jc w:val="center"/>
              <w:rPr>
                <w:rFonts w:eastAsia="仿宋_GB2312"/>
                <w:szCs w:val="21"/>
              </w:rPr>
            </w:pPr>
            <w:r>
              <w:rPr>
                <w:rFonts w:eastAsia="仿宋_GB2312" w:hint="eastAsia"/>
                <w:szCs w:val="21"/>
              </w:rPr>
              <w:t>印刷信息公示牌、台账、系列文书、宣传资料等费用</w:t>
            </w:r>
          </w:p>
        </w:tc>
        <w:tc>
          <w:tcPr>
            <w:tcW w:w="1701" w:type="dxa"/>
            <w:gridSpan w:val="5"/>
            <w:tcBorders>
              <w:bottom w:val="single" w:sz="4" w:space="0" w:color="auto"/>
            </w:tcBorders>
            <w:vAlign w:val="center"/>
          </w:tcPr>
          <w:p w:rsidR="000F6888" w:rsidRPr="003C5DB3" w:rsidRDefault="008E6BC0" w:rsidP="00EE1D92">
            <w:pPr>
              <w:jc w:val="center"/>
              <w:rPr>
                <w:rFonts w:eastAsia="仿宋_GB2312"/>
                <w:szCs w:val="21"/>
              </w:rPr>
            </w:pPr>
            <w:r>
              <w:rPr>
                <w:rFonts w:eastAsia="仿宋_GB2312" w:hint="eastAsia"/>
                <w:szCs w:val="21"/>
              </w:rPr>
              <w:t>62088</w:t>
            </w:r>
            <w:r>
              <w:rPr>
                <w:rFonts w:eastAsia="仿宋_GB2312" w:hint="eastAsia"/>
                <w:szCs w:val="21"/>
              </w:rPr>
              <w:t>元</w:t>
            </w:r>
          </w:p>
        </w:tc>
        <w:tc>
          <w:tcPr>
            <w:tcW w:w="2410" w:type="dxa"/>
            <w:gridSpan w:val="6"/>
            <w:tcBorders>
              <w:bottom w:val="single" w:sz="4" w:space="0" w:color="auto"/>
            </w:tcBorders>
            <w:vAlign w:val="center"/>
          </w:tcPr>
          <w:p w:rsidR="000F6888" w:rsidRDefault="008E6BC0"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4-6</w:t>
            </w:r>
            <w:r>
              <w:rPr>
                <w:rFonts w:eastAsia="仿宋_GB2312" w:hint="eastAsia"/>
                <w:szCs w:val="21"/>
              </w:rPr>
              <w:t>月</w:t>
            </w:r>
            <w:r>
              <w:rPr>
                <w:rFonts w:eastAsia="仿宋_GB2312" w:hint="eastAsia"/>
                <w:szCs w:val="21"/>
              </w:rPr>
              <w:t>22#</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Default="004C2586" w:rsidP="00EE1D92">
            <w:pPr>
              <w:jc w:val="center"/>
              <w:rPr>
                <w:rFonts w:eastAsia="仿宋_GB2312"/>
                <w:szCs w:val="21"/>
              </w:rPr>
            </w:pPr>
            <w:r>
              <w:rPr>
                <w:rFonts w:eastAsia="仿宋_GB2312" w:hint="eastAsia"/>
                <w:szCs w:val="21"/>
              </w:rPr>
              <w:t>消费者权益日及药械保化宣传资料、广告法制宣传</w:t>
            </w:r>
          </w:p>
        </w:tc>
        <w:tc>
          <w:tcPr>
            <w:tcW w:w="1701" w:type="dxa"/>
            <w:gridSpan w:val="5"/>
            <w:tcBorders>
              <w:bottom w:val="single" w:sz="4" w:space="0" w:color="auto"/>
            </w:tcBorders>
            <w:vAlign w:val="center"/>
          </w:tcPr>
          <w:p w:rsidR="000F6888" w:rsidRDefault="004C2586" w:rsidP="00EE1D92">
            <w:pPr>
              <w:jc w:val="center"/>
              <w:rPr>
                <w:rFonts w:eastAsia="仿宋_GB2312"/>
                <w:szCs w:val="21"/>
              </w:rPr>
            </w:pPr>
            <w:r>
              <w:rPr>
                <w:rFonts w:eastAsia="仿宋_GB2312" w:hint="eastAsia"/>
                <w:szCs w:val="21"/>
              </w:rPr>
              <w:t>12647</w:t>
            </w:r>
            <w:r>
              <w:rPr>
                <w:rFonts w:eastAsia="仿宋_GB2312" w:hint="eastAsia"/>
                <w:szCs w:val="21"/>
              </w:rPr>
              <w:t>元</w:t>
            </w:r>
          </w:p>
        </w:tc>
        <w:tc>
          <w:tcPr>
            <w:tcW w:w="2410" w:type="dxa"/>
            <w:gridSpan w:val="6"/>
            <w:tcBorders>
              <w:bottom w:val="single" w:sz="4" w:space="0" w:color="auto"/>
            </w:tcBorders>
            <w:vAlign w:val="center"/>
          </w:tcPr>
          <w:p w:rsidR="000F6888" w:rsidRDefault="004C2586"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7-9</w:t>
            </w:r>
            <w:r>
              <w:rPr>
                <w:rFonts w:eastAsia="仿宋_GB2312" w:hint="eastAsia"/>
                <w:szCs w:val="21"/>
              </w:rPr>
              <w:t>月</w:t>
            </w:r>
            <w:r>
              <w:rPr>
                <w:rFonts w:eastAsia="仿宋_GB2312" w:hint="eastAsia"/>
                <w:szCs w:val="21"/>
              </w:rPr>
              <w:t>13#</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4C2586" w:rsidTr="00B0007A">
        <w:trPr>
          <w:trHeight w:hRule="exact" w:val="624"/>
        </w:trPr>
        <w:tc>
          <w:tcPr>
            <w:tcW w:w="4820" w:type="dxa"/>
            <w:gridSpan w:val="8"/>
            <w:tcBorders>
              <w:bottom w:val="single" w:sz="4" w:space="0" w:color="auto"/>
            </w:tcBorders>
            <w:vAlign w:val="center"/>
          </w:tcPr>
          <w:p w:rsidR="004C2586" w:rsidRDefault="004C2586" w:rsidP="00EE1D92">
            <w:pPr>
              <w:jc w:val="center"/>
              <w:rPr>
                <w:rFonts w:eastAsia="仿宋_GB2312"/>
                <w:szCs w:val="21"/>
              </w:rPr>
            </w:pPr>
            <w:r>
              <w:rPr>
                <w:rFonts w:eastAsia="仿宋_GB2312" w:hint="eastAsia"/>
                <w:szCs w:val="21"/>
              </w:rPr>
              <w:t>执法车用油</w:t>
            </w:r>
          </w:p>
        </w:tc>
        <w:tc>
          <w:tcPr>
            <w:tcW w:w="1701" w:type="dxa"/>
            <w:gridSpan w:val="5"/>
            <w:tcBorders>
              <w:bottom w:val="single" w:sz="4" w:space="0" w:color="auto"/>
            </w:tcBorders>
            <w:vAlign w:val="center"/>
          </w:tcPr>
          <w:p w:rsidR="004C2586" w:rsidRDefault="004C2586" w:rsidP="00EE1D92">
            <w:pPr>
              <w:jc w:val="center"/>
              <w:rPr>
                <w:rFonts w:eastAsia="仿宋_GB2312"/>
                <w:szCs w:val="21"/>
              </w:rPr>
            </w:pPr>
            <w:r>
              <w:rPr>
                <w:rFonts w:eastAsia="仿宋_GB2312" w:hint="eastAsia"/>
                <w:szCs w:val="21"/>
              </w:rPr>
              <w:t>10000</w:t>
            </w:r>
            <w:r>
              <w:rPr>
                <w:rFonts w:eastAsia="仿宋_GB2312" w:hint="eastAsia"/>
                <w:szCs w:val="21"/>
              </w:rPr>
              <w:t>元</w:t>
            </w:r>
          </w:p>
        </w:tc>
        <w:tc>
          <w:tcPr>
            <w:tcW w:w="2410" w:type="dxa"/>
            <w:gridSpan w:val="6"/>
            <w:tcBorders>
              <w:bottom w:val="single" w:sz="4" w:space="0" w:color="auto"/>
            </w:tcBorders>
            <w:vAlign w:val="center"/>
          </w:tcPr>
          <w:p w:rsidR="004C2586" w:rsidRDefault="004C2586"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7-9</w:t>
            </w:r>
            <w:r>
              <w:rPr>
                <w:rFonts w:eastAsia="仿宋_GB2312" w:hint="eastAsia"/>
                <w:szCs w:val="21"/>
              </w:rPr>
              <w:t>月</w:t>
            </w:r>
            <w:r>
              <w:rPr>
                <w:rFonts w:eastAsia="仿宋_GB2312" w:hint="eastAsia"/>
                <w:szCs w:val="21"/>
              </w:rPr>
              <w:t>18#</w:t>
            </w:r>
          </w:p>
        </w:tc>
        <w:tc>
          <w:tcPr>
            <w:tcW w:w="1275" w:type="dxa"/>
            <w:gridSpan w:val="2"/>
            <w:tcBorders>
              <w:bottom w:val="single" w:sz="4" w:space="0" w:color="auto"/>
            </w:tcBorders>
            <w:vAlign w:val="center"/>
          </w:tcPr>
          <w:p w:rsidR="004C2586" w:rsidRDefault="004C2586" w:rsidP="00EE1D92">
            <w:pPr>
              <w:jc w:val="center"/>
              <w:rPr>
                <w:rFonts w:eastAsia="仿宋_GB2312"/>
                <w:szCs w:val="21"/>
              </w:rPr>
            </w:pPr>
          </w:p>
        </w:tc>
      </w:tr>
      <w:tr w:rsidR="000F6888" w:rsidTr="004C2586">
        <w:trPr>
          <w:trHeight w:hRule="exact" w:val="1106"/>
        </w:trPr>
        <w:tc>
          <w:tcPr>
            <w:tcW w:w="4820" w:type="dxa"/>
            <w:gridSpan w:val="8"/>
            <w:tcBorders>
              <w:bottom w:val="single" w:sz="4" w:space="0" w:color="auto"/>
            </w:tcBorders>
            <w:vAlign w:val="center"/>
          </w:tcPr>
          <w:p w:rsidR="000F6888" w:rsidRPr="004C2586" w:rsidRDefault="004C2586" w:rsidP="004C2586">
            <w:pPr>
              <w:jc w:val="center"/>
              <w:rPr>
                <w:rFonts w:ascii="宋体" w:hAnsi="宋体"/>
                <w:szCs w:val="21"/>
              </w:rPr>
            </w:pPr>
            <w:r w:rsidRPr="004C2586">
              <w:rPr>
                <w:rFonts w:eastAsia="仿宋_GB2312" w:hint="eastAsia"/>
                <w:szCs w:val="21"/>
              </w:rPr>
              <w:t>文明创建工作、食品全宣传周活动、食品安全工作联席会议资料</w:t>
            </w:r>
          </w:p>
        </w:tc>
        <w:tc>
          <w:tcPr>
            <w:tcW w:w="1701" w:type="dxa"/>
            <w:gridSpan w:val="5"/>
            <w:tcBorders>
              <w:bottom w:val="single" w:sz="4" w:space="0" w:color="auto"/>
            </w:tcBorders>
            <w:vAlign w:val="center"/>
          </w:tcPr>
          <w:p w:rsidR="000F6888" w:rsidRDefault="004C2586" w:rsidP="00EE1D92">
            <w:pPr>
              <w:jc w:val="center"/>
              <w:rPr>
                <w:rFonts w:eastAsia="仿宋_GB2312"/>
                <w:szCs w:val="21"/>
              </w:rPr>
            </w:pPr>
            <w:r>
              <w:rPr>
                <w:rFonts w:eastAsia="仿宋_GB2312" w:hint="eastAsia"/>
                <w:szCs w:val="21"/>
              </w:rPr>
              <w:t>21820</w:t>
            </w:r>
            <w:r>
              <w:rPr>
                <w:rFonts w:eastAsia="仿宋_GB2312" w:hint="eastAsia"/>
                <w:szCs w:val="21"/>
              </w:rPr>
              <w:t>元</w:t>
            </w:r>
          </w:p>
        </w:tc>
        <w:tc>
          <w:tcPr>
            <w:tcW w:w="2410" w:type="dxa"/>
            <w:gridSpan w:val="6"/>
            <w:tcBorders>
              <w:bottom w:val="single" w:sz="4" w:space="0" w:color="auto"/>
            </w:tcBorders>
            <w:vAlign w:val="center"/>
          </w:tcPr>
          <w:p w:rsidR="000F6888" w:rsidRDefault="004C2586"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10-12</w:t>
            </w:r>
            <w:r>
              <w:rPr>
                <w:rFonts w:eastAsia="仿宋_GB2312" w:hint="eastAsia"/>
                <w:szCs w:val="21"/>
              </w:rPr>
              <w:t>月</w:t>
            </w:r>
            <w:r>
              <w:rPr>
                <w:rFonts w:eastAsia="仿宋_GB2312" w:hint="eastAsia"/>
                <w:szCs w:val="21"/>
              </w:rPr>
              <w:t>5#</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Pr="00906FB1" w:rsidRDefault="00906FB1" w:rsidP="00906FB1">
            <w:pPr>
              <w:jc w:val="center"/>
              <w:rPr>
                <w:rFonts w:eastAsia="仿宋_GB2312"/>
                <w:szCs w:val="21"/>
              </w:rPr>
            </w:pPr>
            <w:r w:rsidRPr="00906FB1">
              <w:rPr>
                <w:rFonts w:eastAsia="仿宋_GB2312" w:hint="eastAsia"/>
                <w:szCs w:val="21"/>
              </w:rPr>
              <w:t>差旅费</w:t>
            </w:r>
          </w:p>
        </w:tc>
        <w:tc>
          <w:tcPr>
            <w:tcW w:w="1701" w:type="dxa"/>
            <w:gridSpan w:val="5"/>
            <w:tcBorders>
              <w:bottom w:val="single" w:sz="4" w:space="0" w:color="auto"/>
            </w:tcBorders>
            <w:vAlign w:val="center"/>
          </w:tcPr>
          <w:p w:rsidR="000F6888" w:rsidRDefault="00906FB1" w:rsidP="00EE1D92">
            <w:pPr>
              <w:jc w:val="center"/>
              <w:rPr>
                <w:rFonts w:eastAsia="仿宋_GB2312"/>
                <w:szCs w:val="21"/>
              </w:rPr>
            </w:pPr>
            <w:r>
              <w:rPr>
                <w:rFonts w:eastAsia="仿宋_GB2312" w:hint="eastAsia"/>
                <w:szCs w:val="21"/>
              </w:rPr>
              <w:t>15257</w:t>
            </w:r>
            <w:r>
              <w:rPr>
                <w:rFonts w:eastAsia="仿宋_GB2312" w:hint="eastAsia"/>
                <w:szCs w:val="21"/>
              </w:rPr>
              <w:t>元</w:t>
            </w:r>
          </w:p>
        </w:tc>
        <w:tc>
          <w:tcPr>
            <w:tcW w:w="2410" w:type="dxa"/>
            <w:gridSpan w:val="6"/>
            <w:tcBorders>
              <w:bottom w:val="single" w:sz="4" w:space="0" w:color="auto"/>
            </w:tcBorders>
            <w:vAlign w:val="center"/>
          </w:tcPr>
          <w:p w:rsidR="000F6888" w:rsidRDefault="00906FB1"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10-12</w:t>
            </w:r>
            <w:r>
              <w:rPr>
                <w:rFonts w:eastAsia="仿宋_GB2312" w:hint="eastAsia"/>
                <w:szCs w:val="21"/>
              </w:rPr>
              <w:t>月</w:t>
            </w:r>
            <w:r>
              <w:rPr>
                <w:rFonts w:eastAsia="仿宋_GB2312" w:hint="eastAsia"/>
                <w:szCs w:val="21"/>
              </w:rPr>
              <w:t>7#</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0F6888" w:rsidTr="00B0007A">
        <w:trPr>
          <w:trHeight w:hRule="exact" w:val="624"/>
        </w:trPr>
        <w:tc>
          <w:tcPr>
            <w:tcW w:w="4820" w:type="dxa"/>
            <w:gridSpan w:val="8"/>
            <w:tcBorders>
              <w:bottom w:val="single" w:sz="4" w:space="0" w:color="auto"/>
            </w:tcBorders>
            <w:vAlign w:val="center"/>
          </w:tcPr>
          <w:p w:rsidR="000F6888" w:rsidRPr="00906FB1" w:rsidRDefault="00906FB1" w:rsidP="00906FB1">
            <w:pPr>
              <w:jc w:val="center"/>
              <w:rPr>
                <w:rFonts w:eastAsia="仿宋_GB2312"/>
                <w:szCs w:val="21"/>
              </w:rPr>
            </w:pPr>
            <w:r w:rsidRPr="00906FB1">
              <w:rPr>
                <w:rFonts w:eastAsia="仿宋_GB2312" w:hint="eastAsia"/>
                <w:szCs w:val="21"/>
              </w:rPr>
              <w:t>打印复印资料费</w:t>
            </w:r>
          </w:p>
        </w:tc>
        <w:tc>
          <w:tcPr>
            <w:tcW w:w="1701" w:type="dxa"/>
            <w:gridSpan w:val="5"/>
            <w:tcBorders>
              <w:bottom w:val="single" w:sz="4" w:space="0" w:color="auto"/>
            </w:tcBorders>
            <w:vAlign w:val="center"/>
          </w:tcPr>
          <w:p w:rsidR="000F6888" w:rsidRDefault="00906FB1" w:rsidP="00EE1D92">
            <w:pPr>
              <w:jc w:val="center"/>
              <w:rPr>
                <w:rFonts w:eastAsia="仿宋_GB2312"/>
                <w:szCs w:val="21"/>
              </w:rPr>
            </w:pPr>
            <w:r>
              <w:rPr>
                <w:rFonts w:eastAsia="仿宋_GB2312" w:hint="eastAsia"/>
                <w:szCs w:val="21"/>
              </w:rPr>
              <w:t>5735</w:t>
            </w:r>
            <w:r>
              <w:rPr>
                <w:rFonts w:eastAsia="仿宋_GB2312" w:hint="eastAsia"/>
                <w:szCs w:val="21"/>
              </w:rPr>
              <w:t>元</w:t>
            </w:r>
          </w:p>
        </w:tc>
        <w:tc>
          <w:tcPr>
            <w:tcW w:w="2410" w:type="dxa"/>
            <w:gridSpan w:val="6"/>
            <w:tcBorders>
              <w:bottom w:val="single" w:sz="4" w:space="0" w:color="auto"/>
            </w:tcBorders>
            <w:vAlign w:val="center"/>
          </w:tcPr>
          <w:p w:rsidR="000F6888" w:rsidRDefault="00906FB1"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10-12</w:t>
            </w:r>
            <w:r>
              <w:rPr>
                <w:rFonts w:eastAsia="仿宋_GB2312" w:hint="eastAsia"/>
                <w:szCs w:val="21"/>
              </w:rPr>
              <w:t>月</w:t>
            </w:r>
            <w:r>
              <w:rPr>
                <w:rFonts w:eastAsia="仿宋_GB2312" w:hint="eastAsia"/>
                <w:szCs w:val="21"/>
              </w:rPr>
              <w:t>9#</w:t>
            </w:r>
          </w:p>
        </w:tc>
        <w:tc>
          <w:tcPr>
            <w:tcW w:w="1275" w:type="dxa"/>
            <w:gridSpan w:val="2"/>
            <w:tcBorders>
              <w:bottom w:val="single" w:sz="4" w:space="0" w:color="auto"/>
            </w:tcBorders>
            <w:vAlign w:val="center"/>
          </w:tcPr>
          <w:p w:rsidR="000F6888" w:rsidRDefault="000F6888" w:rsidP="00EE1D92">
            <w:pPr>
              <w:jc w:val="center"/>
              <w:rPr>
                <w:rFonts w:eastAsia="仿宋_GB2312"/>
                <w:szCs w:val="21"/>
              </w:rPr>
            </w:pPr>
          </w:p>
        </w:tc>
      </w:tr>
      <w:tr w:rsidR="00906FB1" w:rsidTr="00B0007A">
        <w:trPr>
          <w:trHeight w:hRule="exact" w:val="624"/>
        </w:trPr>
        <w:tc>
          <w:tcPr>
            <w:tcW w:w="4820" w:type="dxa"/>
            <w:gridSpan w:val="8"/>
            <w:tcBorders>
              <w:bottom w:val="single" w:sz="4" w:space="0" w:color="auto"/>
            </w:tcBorders>
            <w:vAlign w:val="center"/>
          </w:tcPr>
          <w:p w:rsidR="00906FB1" w:rsidRPr="00906FB1" w:rsidRDefault="00906FB1" w:rsidP="00906FB1">
            <w:pPr>
              <w:jc w:val="center"/>
              <w:rPr>
                <w:rFonts w:eastAsia="仿宋_GB2312"/>
                <w:szCs w:val="21"/>
              </w:rPr>
            </w:pPr>
            <w:r w:rsidRPr="00906FB1">
              <w:rPr>
                <w:rFonts w:eastAsia="仿宋_GB2312" w:hint="eastAsia"/>
                <w:szCs w:val="21"/>
              </w:rPr>
              <w:t>广告宣传打字复印费</w:t>
            </w:r>
          </w:p>
        </w:tc>
        <w:tc>
          <w:tcPr>
            <w:tcW w:w="1701" w:type="dxa"/>
            <w:gridSpan w:val="5"/>
            <w:tcBorders>
              <w:bottom w:val="single" w:sz="4" w:space="0" w:color="auto"/>
            </w:tcBorders>
            <w:vAlign w:val="center"/>
          </w:tcPr>
          <w:p w:rsidR="00906FB1" w:rsidRDefault="00C453C2" w:rsidP="00EE1D92">
            <w:pPr>
              <w:jc w:val="center"/>
              <w:rPr>
                <w:rFonts w:eastAsia="仿宋_GB2312"/>
                <w:szCs w:val="21"/>
              </w:rPr>
            </w:pPr>
            <w:r>
              <w:rPr>
                <w:rFonts w:eastAsia="仿宋_GB2312" w:hint="eastAsia"/>
                <w:szCs w:val="21"/>
              </w:rPr>
              <w:t>983</w:t>
            </w:r>
            <w:r w:rsidR="00906FB1">
              <w:rPr>
                <w:rFonts w:eastAsia="仿宋_GB2312" w:hint="eastAsia"/>
                <w:szCs w:val="21"/>
              </w:rPr>
              <w:t>元</w:t>
            </w:r>
          </w:p>
        </w:tc>
        <w:tc>
          <w:tcPr>
            <w:tcW w:w="2410" w:type="dxa"/>
            <w:gridSpan w:val="6"/>
            <w:tcBorders>
              <w:bottom w:val="single" w:sz="4" w:space="0" w:color="auto"/>
            </w:tcBorders>
            <w:vAlign w:val="center"/>
          </w:tcPr>
          <w:p w:rsidR="00906FB1" w:rsidRDefault="00906FB1" w:rsidP="00EE1D92">
            <w:pPr>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10-12</w:t>
            </w:r>
            <w:r>
              <w:rPr>
                <w:rFonts w:eastAsia="仿宋_GB2312" w:hint="eastAsia"/>
                <w:szCs w:val="21"/>
              </w:rPr>
              <w:t>月</w:t>
            </w:r>
            <w:r>
              <w:rPr>
                <w:rFonts w:eastAsia="仿宋_GB2312" w:hint="eastAsia"/>
                <w:szCs w:val="21"/>
              </w:rPr>
              <w:t>17#</w:t>
            </w:r>
          </w:p>
        </w:tc>
        <w:tc>
          <w:tcPr>
            <w:tcW w:w="1275" w:type="dxa"/>
            <w:gridSpan w:val="2"/>
            <w:tcBorders>
              <w:bottom w:val="single" w:sz="4" w:space="0" w:color="auto"/>
            </w:tcBorders>
            <w:vAlign w:val="center"/>
          </w:tcPr>
          <w:p w:rsidR="00906FB1" w:rsidRDefault="00906FB1" w:rsidP="00EE1D92">
            <w:pPr>
              <w:jc w:val="center"/>
              <w:rPr>
                <w:rFonts w:eastAsia="仿宋_GB2312"/>
                <w:szCs w:val="21"/>
              </w:rPr>
            </w:pPr>
          </w:p>
        </w:tc>
      </w:tr>
      <w:tr w:rsidR="000F6888" w:rsidTr="00C453C2">
        <w:trPr>
          <w:trHeight w:hRule="exact" w:val="1017"/>
        </w:trPr>
        <w:tc>
          <w:tcPr>
            <w:tcW w:w="4820" w:type="dxa"/>
            <w:gridSpan w:val="8"/>
            <w:tcBorders>
              <w:bottom w:val="single" w:sz="4" w:space="0" w:color="auto"/>
            </w:tcBorders>
            <w:vAlign w:val="center"/>
          </w:tcPr>
          <w:p w:rsidR="000F6888" w:rsidRDefault="000F6888" w:rsidP="00EE1D92">
            <w:pPr>
              <w:jc w:val="center"/>
              <w:rPr>
                <w:rFonts w:eastAsia="仿宋_GB2312"/>
                <w:b/>
                <w:sz w:val="24"/>
              </w:rPr>
            </w:pPr>
            <w:r>
              <w:rPr>
                <w:rFonts w:eastAsia="仿宋_GB2312" w:hint="eastAsia"/>
                <w:szCs w:val="21"/>
              </w:rPr>
              <w:t>支出合计</w:t>
            </w:r>
          </w:p>
        </w:tc>
        <w:tc>
          <w:tcPr>
            <w:tcW w:w="1701" w:type="dxa"/>
            <w:gridSpan w:val="5"/>
            <w:tcBorders>
              <w:bottom w:val="single" w:sz="4" w:space="0" w:color="auto"/>
            </w:tcBorders>
            <w:vAlign w:val="center"/>
          </w:tcPr>
          <w:p w:rsidR="000F6888" w:rsidRDefault="00EE658C" w:rsidP="00EE1D92">
            <w:pPr>
              <w:jc w:val="center"/>
              <w:rPr>
                <w:rFonts w:eastAsia="仿宋_GB2312"/>
                <w:b/>
                <w:sz w:val="24"/>
              </w:rPr>
            </w:pPr>
            <w:r>
              <w:rPr>
                <w:rFonts w:eastAsia="仿宋_GB2312" w:hint="eastAsia"/>
                <w:b/>
                <w:sz w:val="24"/>
              </w:rPr>
              <w:t>450000</w:t>
            </w:r>
            <w:r w:rsidR="000F6888">
              <w:rPr>
                <w:rFonts w:eastAsia="仿宋_GB2312" w:hint="eastAsia"/>
                <w:b/>
                <w:sz w:val="24"/>
              </w:rPr>
              <w:t>元</w:t>
            </w:r>
          </w:p>
        </w:tc>
        <w:tc>
          <w:tcPr>
            <w:tcW w:w="2410" w:type="dxa"/>
            <w:gridSpan w:val="6"/>
            <w:tcBorders>
              <w:bottom w:val="single" w:sz="4" w:space="0" w:color="auto"/>
            </w:tcBorders>
            <w:vAlign w:val="center"/>
          </w:tcPr>
          <w:p w:rsidR="000F6888" w:rsidRDefault="000F6888" w:rsidP="00EE1D92">
            <w:pPr>
              <w:jc w:val="center"/>
              <w:rPr>
                <w:rFonts w:eastAsia="仿宋_GB2312"/>
                <w:b/>
                <w:sz w:val="24"/>
              </w:rPr>
            </w:pPr>
          </w:p>
        </w:tc>
        <w:tc>
          <w:tcPr>
            <w:tcW w:w="1275" w:type="dxa"/>
            <w:gridSpan w:val="2"/>
            <w:tcBorders>
              <w:bottom w:val="single" w:sz="4" w:space="0" w:color="auto"/>
            </w:tcBorders>
            <w:vAlign w:val="center"/>
          </w:tcPr>
          <w:p w:rsidR="000F6888" w:rsidRDefault="000F6888" w:rsidP="00EE1D92">
            <w:pPr>
              <w:jc w:val="center"/>
              <w:rPr>
                <w:rFonts w:eastAsia="仿宋_GB2312"/>
                <w:b/>
                <w:sz w:val="24"/>
              </w:rPr>
            </w:pPr>
          </w:p>
        </w:tc>
      </w:tr>
      <w:tr w:rsidR="000F6888" w:rsidTr="00B0007A">
        <w:trPr>
          <w:trHeight w:hRule="exact" w:val="544"/>
        </w:trPr>
        <w:tc>
          <w:tcPr>
            <w:tcW w:w="10206" w:type="dxa"/>
            <w:gridSpan w:val="21"/>
            <w:tcBorders>
              <w:bottom w:val="single" w:sz="4" w:space="0" w:color="auto"/>
            </w:tcBorders>
            <w:vAlign w:val="center"/>
          </w:tcPr>
          <w:p w:rsidR="000F6888" w:rsidRDefault="000F6888" w:rsidP="00EE1D92">
            <w:pPr>
              <w:jc w:val="center"/>
              <w:rPr>
                <w:rFonts w:eastAsia="仿宋_GB2312"/>
                <w:b/>
                <w:sz w:val="24"/>
              </w:rPr>
            </w:pPr>
            <w:r>
              <w:rPr>
                <w:rFonts w:eastAsia="仿宋_GB2312" w:hint="eastAsia"/>
                <w:b/>
                <w:sz w:val="24"/>
              </w:rPr>
              <w:lastRenderedPageBreak/>
              <w:t>三、项目绩效自评情况</w:t>
            </w:r>
          </w:p>
        </w:tc>
      </w:tr>
      <w:tr w:rsidR="000F6888" w:rsidTr="00B0007A">
        <w:trPr>
          <w:trHeight w:hRule="exact" w:val="567"/>
        </w:trPr>
        <w:tc>
          <w:tcPr>
            <w:tcW w:w="1548" w:type="dxa"/>
            <w:vMerge w:val="restart"/>
            <w:vAlign w:val="center"/>
          </w:tcPr>
          <w:p w:rsidR="000F6888" w:rsidRDefault="000F6888" w:rsidP="00EE1D92">
            <w:pPr>
              <w:spacing w:line="400" w:lineRule="exact"/>
              <w:jc w:val="center"/>
              <w:rPr>
                <w:rFonts w:eastAsia="仿宋_GB2312"/>
                <w:szCs w:val="21"/>
              </w:rPr>
            </w:pPr>
            <w:r>
              <w:rPr>
                <w:rFonts w:eastAsia="仿宋_GB2312" w:hint="eastAsia"/>
                <w:sz w:val="24"/>
              </w:rPr>
              <w:t>项目绩效定性目标及实施计划完成情况</w:t>
            </w:r>
          </w:p>
        </w:tc>
        <w:tc>
          <w:tcPr>
            <w:tcW w:w="5403" w:type="dxa"/>
            <w:gridSpan w:val="16"/>
            <w:tcBorders>
              <w:bottom w:val="single" w:sz="4" w:space="0" w:color="auto"/>
            </w:tcBorders>
            <w:vAlign w:val="center"/>
          </w:tcPr>
          <w:p w:rsidR="000F6888" w:rsidRDefault="000F6888" w:rsidP="00EE1D92">
            <w:pPr>
              <w:spacing w:line="400" w:lineRule="exact"/>
              <w:jc w:val="center"/>
              <w:rPr>
                <w:rFonts w:eastAsia="仿宋_GB2312"/>
                <w:b/>
                <w:sz w:val="24"/>
              </w:rPr>
            </w:pPr>
            <w:r>
              <w:rPr>
                <w:rFonts w:eastAsia="仿宋_GB2312" w:hint="eastAsia"/>
                <w:b/>
                <w:sz w:val="24"/>
              </w:rPr>
              <w:t>预</w:t>
            </w:r>
            <w:r>
              <w:rPr>
                <w:rFonts w:eastAsia="仿宋_GB2312" w:hint="eastAsia"/>
                <w:b/>
                <w:sz w:val="24"/>
              </w:rPr>
              <w:t xml:space="preserve">  </w:t>
            </w:r>
            <w:r>
              <w:rPr>
                <w:rFonts w:eastAsia="仿宋_GB2312" w:hint="eastAsia"/>
                <w:b/>
                <w:sz w:val="24"/>
              </w:rPr>
              <w:t>期</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标</w:t>
            </w:r>
          </w:p>
        </w:tc>
        <w:tc>
          <w:tcPr>
            <w:tcW w:w="3255" w:type="dxa"/>
            <w:gridSpan w:val="4"/>
            <w:tcBorders>
              <w:bottom w:val="single" w:sz="4" w:space="0" w:color="auto"/>
            </w:tcBorders>
            <w:vAlign w:val="center"/>
          </w:tcPr>
          <w:p w:rsidR="000F6888" w:rsidRDefault="000F6888" w:rsidP="00EE1D92">
            <w:pPr>
              <w:spacing w:line="400" w:lineRule="exact"/>
              <w:jc w:val="center"/>
              <w:rPr>
                <w:rFonts w:eastAsia="仿宋_GB2312"/>
                <w:b/>
                <w:sz w:val="24"/>
              </w:rPr>
            </w:pPr>
            <w:r>
              <w:rPr>
                <w:rFonts w:eastAsia="仿宋_GB2312" w:hint="eastAsia"/>
                <w:b/>
                <w:sz w:val="24"/>
              </w:rPr>
              <w:t>实际完成</w:t>
            </w:r>
          </w:p>
        </w:tc>
      </w:tr>
      <w:tr w:rsidR="000F6888" w:rsidTr="00B0007A">
        <w:trPr>
          <w:trHeight w:val="2726"/>
        </w:trPr>
        <w:tc>
          <w:tcPr>
            <w:tcW w:w="1548" w:type="dxa"/>
            <w:vMerge/>
            <w:tcBorders>
              <w:bottom w:val="single" w:sz="4" w:space="0" w:color="auto"/>
            </w:tcBorders>
            <w:vAlign w:val="center"/>
          </w:tcPr>
          <w:p w:rsidR="000F6888" w:rsidRDefault="000F6888" w:rsidP="00EE1D92">
            <w:pPr>
              <w:jc w:val="center"/>
              <w:rPr>
                <w:rFonts w:eastAsia="仿宋_GB2312"/>
                <w:b/>
                <w:szCs w:val="21"/>
              </w:rPr>
            </w:pPr>
          </w:p>
        </w:tc>
        <w:tc>
          <w:tcPr>
            <w:tcW w:w="5403" w:type="dxa"/>
            <w:gridSpan w:val="16"/>
            <w:tcBorders>
              <w:bottom w:val="single" w:sz="4" w:space="0" w:color="auto"/>
            </w:tcBorders>
            <w:vAlign w:val="center"/>
          </w:tcPr>
          <w:p w:rsidR="000F6888" w:rsidRPr="007E679D" w:rsidRDefault="000F6888" w:rsidP="00EE1D92">
            <w:pPr>
              <w:spacing w:line="240" w:lineRule="exact"/>
              <w:jc w:val="center"/>
              <w:rPr>
                <w:rFonts w:ascii="宋体" w:hAnsi="宋体"/>
                <w:sz w:val="18"/>
                <w:szCs w:val="18"/>
              </w:rPr>
            </w:pPr>
            <w:r w:rsidRPr="007E679D">
              <w:rPr>
                <w:rFonts w:ascii="宋体" w:hAnsi="宋体" w:hint="eastAsia"/>
                <w:sz w:val="18"/>
                <w:szCs w:val="18"/>
              </w:rPr>
              <w:t>1、负责全区餐饮、食品 、药品、保健品、化妆品的安全监管。2、加强食品流通及食品生产的监督。</w:t>
            </w:r>
          </w:p>
          <w:p w:rsidR="000F6888" w:rsidRPr="007E679D" w:rsidRDefault="000F6888" w:rsidP="00EE1D92">
            <w:pPr>
              <w:spacing w:line="240" w:lineRule="exact"/>
              <w:jc w:val="center"/>
              <w:rPr>
                <w:rFonts w:ascii="宋体" w:hAnsi="宋体"/>
                <w:sz w:val="18"/>
                <w:szCs w:val="18"/>
              </w:rPr>
            </w:pPr>
          </w:p>
        </w:tc>
        <w:tc>
          <w:tcPr>
            <w:tcW w:w="3255" w:type="dxa"/>
            <w:gridSpan w:val="4"/>
            <w:tcBorders>
              <w:bottom w:val="single" w:sz="4" w:space="0" w:color="auto"/>
            </w:tcBorders>
            <w:vAlign w:val="center"/>
          </w:tcPr>
          <w:p w:rsidR="000F6888" w:rsidRPr="007E679D" w:rsidRDefault="000F6888" w:rsidP="00EE1D92">
            <w:pPr>
              <w:spacing w:line="240" w:lineRule="exact"/>
              <w:jc w:val="center"/>
              <w:rPr>
                <w:rFonts w:ascii="宋体" w:hAnsi="宋体"/>
                <w:sz w:val="18"/>
                <w:szCs w:val="18"/>
              </w:rPr>
            </w:pPr>
            <w:r w:rsidRPr="007E679D">
              <w:rPr>
                <w:rFonts w:ascii="宋体" w:hAnsi="宋体" w:hint="eastAsia"/>
                <w:sz w:val="18"/>
                <w:szCs w:val="18"/>
              </w:rPr>
              <w:t>1、</w:t>
            </w:r>
            <w:r>
              <w:rPr>
                <w:rFonts w:ascii="宋体" w:hAnsi="宋体" w:hint="eastAsia"/>
                <w:sz w:val="18"/>
                <w:szCs w:val="18"/>
              </w:rPr>
              <w:t>进一步</w:t>
            </w:r>
            <w:r w:rsidRPr="007E679D">
              <w:rPr>
                <w:rFonts w:ascii="宋体" w:hAnsi="宋体" w:hint="eastAsia"/>
                <w:sz w:val="18"/>
                <w:szCs w:val="18"/>
              </w:rPr>
              <w:t>确保</w:t>
            </w:r>
            <w:r>
              <w:rPr>
                <w:rFonts w:ascii="宋体" w:hAnsi="宋体" w:hint="eastAsia"/>
                <w:sz w:val="18"/>
                <w:szCs w:val="18"/>
              </w:rPr>
              <w:t>了</w:t>
            </w:r>
            <w:r w:rsidRPr="007E679D">
              <w:rPr>
                <w:rFonts w:ascii="宋体" w:hAnsi="宋体" w:hint="eastAsia"/>
                <w:sz w:val="18"/>
                <w:szCs w:val="18"/>
              </w:rPr>
              <w:t>餐饮服务环节全年无重大安全事故。2、开展日常监管大普查。3、开展食品药品的大抽查。4、开展风险隐患大整治。</w:t>
            </w:r>
          </w:p>
          <w:p w:rsidR="000F6888" w:rsidRPr="007E679D" w:rsidRDefault="000F6888" w:rsidP="00EE1D92">
            <w:pPr>
              <w:spacing w:line="240" w:lineRule="exact"/>
              <w:jc w:val="center"/>
              <w:rPr>
                <w:rFonts w:ascii="宋体" w:hAnsi="宋体"/>
                <w:sz w:val="18"/>
                <w:szCs w:val="18"/>
              </w:rPr>
            </w:pPr>
          </w:p>
        </w:tc>
      </w:tr>
      <w:tr w:rsidR="000F6888" w:rsidTr="00B0007A">
        <w:trPr>
          <w:trHeight w:hRule="exact" w:val="1134"/>
        </w:trPr>
        <w:tc>
          <w:tcPr>
            <w:tcW w:w="1548" w:type="dxa"/>
            <w:vMerge w:val="restart"/>
            <w:vAlign w:val="center"/>
          </w:tcPr>
          <w:p w:rsidR="000F6888" w:rsidRDefault="000F6888" w:rsidP="00EE1D92">
            <w:pPr>
              <w:jc w:val="center"/>
              <w:rPr>
                <w:rFonts w:eastAsia="仿宋_GB2312"/>
                <w:szCs w:val="21"/>
              </w:rPr>
            </w:pPr>
            <w:r>
              <w:rPr>
                <w:rFonts w:eastAsia="仿宋_GB2312" w:hint="eastAsia"/>
                <w:sz w:val="24"/>
              </w:rPr>
              <w:t>项目绩效定量目标（指标）及完成情况</w:t>
            </w:r>
          </w:p>
        </w:tc>
        <w:tc>
          <w:tcPr>
            <w:tcW w:w="1167" w:type="dxa"/>
            <w:gridSpan w:val="3"/>
            <w:vAlign w:val="center"/>
          </w:tcPr>
          <w:p w:rsidR="000F6888" w:rsidRDefault="000F6888" w:rsidP="00EE1D92">
            <w:pPr>
              <w:jc w:val="center"/>
              <w:rPr>
                <w:rFonts w:eastAsia="仿宋_GB2312"/>
                <w:sz w:val="24"/>
              </w:rPr>
            </w:pPr>
            <w:r>
              <w:rPr>
                <w:rFonts w:eastAsia="仿宋_GB2312" w:hint="eastAsia"/>
                <w:sz w:val="24"/>
              </w:rPr>
              <w:t>一级指标</w:t>
            </w:r>
          </w:p>
        </w:tc>
        <w:tc>
          <w:tcPr>
            <w:tcW w:w="1216" w:type="dxa"/>
            <w:gridSpan w:val="2"/>
            <w:tcBorders>
              <w:bottom w:val="single" w:sz="4" w:space="0" w:color="auto"/>
            </w:tcBorders>
            <w:vAlign w:val="center"/>
          </w:tcPr>
          <w:p w:rsidR="000F6888" w:rsidRDefault="000F6888" w:rsidP="00EE1D92">
            <w:pPr>
              <w:spacing w:line="360" w:lineRule="exact"/>
              <w:jc w:val="center"/>
              <w:rPr>
                <w:rFonts w:eastAsia="仿宋_GB2312"/>
                <w:sz w:val="24"/>
              </w:rPr>
            </w:pPr>
            <w:r>
              <w:rPr>
                <w:rFonts w:eastAsia="仿宋_GB2312" w:hint="eastAsia"/>
                <w:sz w:val="24"/>
              </w:rPr>
              <w:t>二级指标</w:t>
            </w:r>
          </w:p>
        </w:tc>
        <w:tc>
          <w:tcPr>
            <w:tcW w:w="2169" w:type="dxa"/>
            <w:gridSpan w:val="6"/>
            <w:tcBorders>
              <w:bottom w:val="single" w:sz="4" w:space="0" w:color="auto"/>
            </w:tcBorders>
            <w:vAlign w:val="center"/>
          </w:tcPr>
          <w:p w:rsidR="000F6888" w:rsidRDefault="000F6888" w:rsidP="00EE1D92">
            <w:pPr>
              <w:spacing w:line="360" w:lineRule="exact"/>
              <w:jc w:val="center"/>
              <w:rPr>
                <w:rFonts w:eastAsia="仿宋_GB2312"/>
                <w:sz w:val="24"/>
              </w:rPr>
            </w:pPr>
            <w:r>
              <w:rPr>
                <w:rFonts w:eastAsia="仿宋_GB2312" w:hint="eastAsia"/>
                <w:sz w:val="24"/>
              </w:rPr>
              <w:t>指标内容</w:t>
            </w:r>
          </w:p>
        </w:tc>
        <w:tc>
          <w:tcPr>
            <w:tcW w:w="851" w:type="dxa"/>
            <w:gridSpan w:val="5"/>
            <w:tcBorders>
              <w:bottom w:val="single" w:sz="4" w:space="0" w:color="auto"/>
            </w:tcBorders>
            <w:vAlign w:val="center"/>
          </w:tcPr>
          <w:p w:rsidR="000F6888" w:rsidRDefault="000F6888" w:rsidP="00EE1D92">
            <w:pPr>
              <w:spacing w:line="360" w:lineRule="exact"/>
              <w:jc w:val="center"/>
              <w:rPr>
                <w:rFonts w:eastAsia="仿宋_GB2312"/>
                <w:sz w:val="24"/>
              </w:rPr>
            </w:pPr>
            <w:r>
              <w:rPr>
                <w:rFonts w:eastAsia="仿宋_GB2312" w:hint="eastAsia"/>
                <w:sz w:val="24"/>
              </w:rPr>
              <w:t>指标（目标）值</w:t>
            </w:r>
          </w:p>
        </w:tc>
        <w:tc>
          <w:tcPr>
            <w:tcW w:w="3255" w:type="dxa"/>
            <w:gridSpan w:val="4"/>
            <w:tcBorders>
              <w:bottom w:val="single" w:sz="4" w:space="0" w:color="auto"/>
            </w:tcBorders>
            <w:vAlign w:val="center"/>
          </w:tcPr>
          <w:p w:rsidR="000F6888" w:rsidRDefault="000F6888" w:rsidP="00EE1D92">
            <w:pPr>
              <w:jc w:val="center"/>
              <w:rPr>
                <w:rFonts w:eastAsia="仿宋_GB2312"/>
                <w:sz w:val="24"/>
              </w:rPr>
            </w:pPr>
            <w:r>
              <w:rPr>
                <w:rFonts w:eastAsia="仿宋_GB2312" w:hint="eastAsia"/>
                <w:sz w:val="24"/>
              </w:rPr>
              <w:t>实际完成值</w:t>
            </w:r>
          </w:p>
        </w:tc>
      </w:tr>
      <w:tr w:rsidR="000F6888" w:rsidTr="00B0007A">
        <w:trPr>
          <w:trHeight w:hRule="exact" w:val="1528"/>
        </w:trPr>
        <w:tc>
          <w:tcPr>
            <w:tcW w:w="1548" w:type="dxa"/>
            <w:vMerge/>
            <w:vAlign w:val="center"/>
          </w:tcPr>
          <w:p w:rsidR="000F6888" w:rsidRDefault="000F6888" w:rsidP="00EE1D92">
            <w:pPr>
              <w:jc w:val="center"/>
              <w:rPr>
                <w:rFonts w:eastAsia="仿宋_GB2312"/>
                <w:szCs w:val="21"/>
              </w:rPr>
            </w:pPr>
          </w:p>
        </w:tc>
        <w:tc>
          <w:tcPr>
            <w:tcW w:w="1167" w:type="dxa"/>
            <w:gridSpan w:val="3"/>
            <w:vMerge w:val="restart"/>
            <w:vAlign w:val="center"/>
          </w:tcPr>
          <w:p w:rsidR="000F6888" w:rsidRDefault="000F6888" w:rsidP="00EE1D92">
            <w:pPr>
              <w:jc w:val="center"/>
              <w:rPr>
                <w:rFonts w:eastAsia="仿宋_GB2312"/>
                <w:szCs w:val="21"/>
              </w:rPr>
            </w:pPr>
            <w:r>
              <w:rPr>
                <w:rFonts w:eastAsia="仿宋_GB2312" w:hint="eastAsia"/>
                <w:szCs w:val="21"/>
              </w:rPr>
              <w:t>项目产出指标</w:t>
            </w:r>
          </w:p>
        </w:tc>
        <w:tc>
          <w:tcPr>
            <w:tcW w:w="1216" w:type="dxa"/>
            <w:gridSpan w:val="2"/>
            <w:vMerge w:val="restart"/>
            <w:vAlign w:val="center"/>
          </w:tcPr>
          <w:p w:rsidR="000F6888" w:rsidRDefault="000F6888" w:rsidP="00EE1D92">
            <w:pPr>
              <w:spacing w:line="360" w:lineRule="exact"/>
              <w:jc w:val="center"/>
              <w:rPr>
                <w:rFonts w:eastAsia="仿宋_GB2312"/>
                <w:szCs w:val="21"/>
              </w:rPr>
            </w:pPr>
            <w:r>
              <w:rPr>
                <w:rFonts w:eastAsia="仿宋_GB2312" w:hint="eastAsia"/>
                <w:szCs w:val="21"/>
              </w:rPr>
              <w:t>数量指标</w:t>
            </w:r>
          </w:p>
        </w:tc>
        <w:tc>
          <w:tcPr>
            <w:tcW w:w="2169" w:type="dxa"/>
            <w:gridSpan w:val="6"/>
            <w:tcBorders>
              <w:bottom w:val="single" w:sz="4" w:space="0" w:color="auto"/>
            </w:tcBorders>
            <w:vAlign w:val="center"/>
          </w:tcPr>
          <w:p w:rsidR="000F6888" w:rsidRPr="004406A4" w:rsidRDefault="000F6888" w:rsidP="00EE1D92">
            <w:pPr>
              <w:spacing w:line="240" w:lineRule="exact"/>
              <w:jc w:val="center"/>
              <w:rPr>
                <w:rFonts w:eastAsia="仿宋_GB2312"/>
                <w:szCs w:val="21"/>
              </w:rPr>
            </w:pPr>
            <w:r w:rsidRPr="004406A4">
              <w:rPr>
                <w:rFonts w:ascii="宋体" w:hAnsi="宋体" w:hint="eastAsia"/>
                <w:sz w:val="18"/>
                <w:szCs w:val="18"/>
              </w:rPr>
              <w:t>开展食品生产经营企业的日常监管20家次；药品经营、使用单位的日常监管196家次；医疗器械经营、使用单位的日常监管104家次。</w:t>
            </w: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100%</w:t>
            </w:r>
          </w:p>
          <w:p w:rsidR="000F6888" w:rsidRDefault="000F6888" w:rsidP="00EE1D92">
            <w:pPr>
              <w:jc w:val="center"/>
              <w:rPr>
                <w:rFonts w:eastAsia="仿宋_GB2312"/>
                <w:szCs w:val="21"/>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100%</w:t>
            </w:r>
          </w:p>
          <w:p w:rsidR="000F6888" w:rsidRDefault="000F6888" w:rsidP="00EE1D92">
            <w:pPr>
              <w:jc w:val="center"/>
              <w:rPr>
                <w:rFonts w:eastAsia="仿宋_GB2312"/>
                <w:szCs w:val="21"/>
              </w:rPr>
            </w:pPr>
          </w:p>
        </w:tc>
      </w:tr>
      <w:tr w:rsidR="000F6888" w:rsidTr="00B0007A">
        <w:trPr>
          <w:trHeight w:hRule="exact" w:val="1016"/>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ign w:val="center"/>
          </w:tcPr>
          <w:p w:rsidR="000F6888" w:rsidRDefault="000F6888" w:rsidP="00EE1D92">
            <w:pPr>
              <w:spacing w:line="360" w:lineRule="exact"/>
              <w:jc w:val="center"/>
              <w:rPr>
                <w:rFonts w:eastAsia="仿宋_GB2312"/>
                <w:szCs w:val="21"/>
              </w:rPr>
            </w:pPr>
          </w:p>
        </w:tc>
        <w:tc>
          <w:tcPr>
            <w:tcW w:w="2169" w:type="dxa"/>
            <w:gridSpan w:val="6"/>
            <w:tcBorders>
              <w:bottom w:val="single" w:sz="4" w:space="0" w:color="auto"/>
            </w:tcBorders>
            <w:vAlign w:val="center"/>
          </w:tcPr>
          <w:p w:rsidR="000F6888" w:rsidRPr="004406A4" w:rsidRDefault="000F6888" w:rsidP="00EE1D92">
            <w:pPr>
              <w:spacing w:line="240" w:lineRule="exact"/>
              <w:jc w:val="center"/>
              <w:rPr>
                <w:rFonts w:ascii="宋体" w:hAnsi="宋体"/>
                <w:sz w:val="18"/>
                <w:szCs w:val="18"/>
              </w:rPr>
            </w:pPr>
            <w:r w:rsidRPr="004406A4">
              <w:rPr>
                <w:rFonts w:ascii="宋体" w:hAnsi="宋体" w:hint="eastAsia"/>
                <w:sz w:val="18"/>
                <w:szCs w:val="18"/>
              </w:rPr>
              <w:t>餐饮食品、保健品、化妆品、药品、医疗器械快检240批次，监督抽验170批次</w:t>
            </w: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100%</w:t>
            </w:r>
          </w:p>
          <w:p w:rsidR="000F6888" w:rsidRPr="00641165" w:rsidRDefault="000F6888" w:rsidP="00EE1D92">
            <w:pPr>
              <w:spacing w:line="240" w:lineRule="exact"/>
              <w:jc w:val="center"/>
              <w:rPr>
                <w:rFonts w:ascii="宋体" w:hAnsi="宋体"/>
                <w:sz w:val="18"/>
                <w:szCs w:val="18"/>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70%</w:t>
            </w:r>
          </w:p>
          <w:p w:rsidR="000F6888" w:rsidRDefault="000F6888" w:rsidP="00EE1D92">
            <w:pPr>
              <w:jc w:val="center"/>
              <w:rPr>
                <w:rFonts w:eastAsia="仿宋_GB2312"/>
                <w:szCs w:val="21"/>
              </w:rPr>
            </w:pPr>
          </w:p>
        </w:tc>
      </w:tr>
      <w:tr w:rsidR="000F6888" w:rsidTr="00B0007A">
        <w:trPr>
          <w:trHeight w:hRule="exact" w:val="847"/>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restart"/>
            <w:vAlign w:val="center"/>
          </w:tcPr>
          <w:p w:rsidR="000F6888" w:rsidRDefault="000F6888" w:rsidP="00EE1D92">
            <w:pPr>
              <w:spacing w:line="360" w:lineRule="exact"/>
              <w:jc w:val="center"/>
              <w:rPr>
                <w:rFonts w:eastAsia="仿宋_GB2312"/>
                <w:szCs w:val="21"/>
              </w:rPr>
            </w:pPr>
            <w:r>
              <w:rPr>
                <w:rFonts w:eastAsia="仿宋_GB2312" w:hint="eastAsia"/>
                <w:szCs w:val="21"/>
              </w:rPr>
              <w:t>质量指标</w:t>
            </w: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 xml:space="preserve">食品、药品和医疗器械生产、经营、使用单位监管覆盖面 </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100%</w:t>
            </w:r>
          </w:p>
          <w:p w:rsidR="000F6888" w:rsidRPr="00641165" w:rsidRDefault="000F6888" w:rsidP="00EE1D92">
            <w:pPr>
              <w:spacing w:line="240" w:lineRule="exact"/>
              <w:jc w:val="center"/>
              <w:rPr>
                <w:rFonts w:ascii="宋体" w:hAnsi="宋体"/>
                <w:sz w:val="18"/>
                <w:szCs w:val="18"/>
              </w:rPr>
            </w:pPr>
          </w:p>
        </w:tc>
        <w:tc>
          <w:tcPr>
            <w:tcW w:w="3255" w:type="dxa"/>
            <w:gridSpan w:val="4"/>
            <w:tcBorders>
              <w:bottom w:val="single" w:sz="4" w:space="0" w:color="auto"/>
            </w:tcBorders>
            <w:vAlign w:val="center"/>
          </w:tcPr>
          <w:p w:rsidR="000F6888" w:rsidRDefault="000F6888" w:rsidP="00EE1D92">
            <w:pPr>
              <w:jc w:val="center"/>
              <w:rPr>
                <w:rFonts w:eastAsia="仿宋_GB2312"/>
                <w:szCs w:val="21"/>
              </w:rPr>
            </w:pPr>
            <w:r>
              <w:rPr>
                <w:rFonts w:eastAsia="仿宋_GB2312" w:hint="eastAsia"/>
                <w:szCs w:val="21"/>
              </w:rPr>
              <w:t>100%</w:t>
            </w:r>
          </w:p>
        </w:tc>
      </w:tr>
      <w:tr w:rsidR="000F6888" w:rsidTr="00B0007A">
        <w:trPr>
          <w:trHeight w:hRule="exact" w:val="830"/>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ign w:val="center"/>
          </w:tcPr>
          <w:p w:rsidR="000F6888" w:rsidRDefault="000F6888" w:rsidP="00EE1D92">
            <w:pPr>
              <w:spacing w:line="360" w:lineRule="exact"/>
              <w:jc w:val="center"/>
              <w:rPr>
                <w:rFonts w:eastAsia="仿宋_GB2312"/>
                <w:szCs w:val="21"/>
              </w:rPr>
            </w:pP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食品（含保健食品）、化妆品、药品、医疗器械的监督抽验覆盖面</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100%</w:t>
            </w:r>
          </w:p>
          <w:p w:rsidR="000F6888" w:rsidRPr="00641165" w:rsidRDefault="000F6888" w:rsidP="00EE1D92">
            <w:pPr>
              <w:spacing w:line="240" w:lineRule="exact"/>
              <w:jc w:val="center"/>
              <w:rPr>
                <w:rFonts w:ascii="宋体" w:hAnsi="宋体"/>
                <w:sz w:val="18"/>
                <w:szCs w:val="18"/>
              </w:rPr>
            </w:pPr>
          </w:p>
        </w:tc>
        <w:tc>
          <w:tcPr>
            <w:tcW w:w="3255" w:type="dxa"/>
            <w:gridSpan w:val="4"/>
            <w:tcBorders>
              <w:bottom w:val="single" w:sz="4" w:space="0" w:color="auto"/>
            </w:tcBorders>
            <w:vAlign w:val="center"/>
          </w:tcPr>
          <w:p w:rsidR="000F6888" w:rsidRDefault="000F6888" w:rsidP="00EE1D92">
            <w:pPr>
              <w:jc w:val="center"/>
              <w:rPr>
                <w:rFonts w:eastAsia="仿宋_GB2312"/>
                <w:szCs w:val="21"/>
              </w:rPr>
            </w:pPr>
            <w:r>
              <w:rPr>
                <w:rFonts w:eastAsia="仿宋_GB2312" w:hint="eastAsia"/>
                <w:szCs w:val="21"/>
              </w:rPr>
              <w:t>60%</w:t>
            </w:r>
          </w:p>
        </w:tc>
      </w:tr>
      <w:tr w:rsidR="000F6888" w:rsidTr="00B0007A">
        <w:trPr>
          <w:trHeight w:hRule="exact" w:val="715"/>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restart"/>
            <w:vAlign w:val="center"/>
          </w:tcPr>
          <w:p w:rsidR="000F6888" w:rsidRDefault="000F6888" w:rsidP="00EE1D92">
            <w:pPr>
              <w:spacing w:line="360" w:lineRule="exact"/>
              <w:jc w:val="center"/>
              <w:rPr>
                <w:rFonts w:eastAsia="仿宋_GB2312"/>
                <w:szCs w:val="21"/>
              </w:rPr>
            </w:pPr>
            <w:r>
              <w:rPr>
                <w:rFonts w:eastAsia="仿宋_GB2312" w:hint="eastAsia"/>
                <w:szCs w:val="21"/>
              </w:rPr>
              <w:t>时效指标</w:t>
            </w: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普通案件办结时限≤60天（重大案件办结时限顺延）</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30</w:t>
            </w:r>
            <w:r>
              <w:rPr>
                <w:rFonts w:hint="eastAsia"/>
                <w:sz w:val="20"/>
                <w:szCs w:val="20"/>
              </w:rPr>
              <w:t>天</w:t>
            </w:r>
          </w:p>
          <w:p w:rsidR="000F6888" w:rsidRDefault="000F6888" w:rsidP="00EE1D92">
            <w:pPr>
              <w:jc w:val="center"/>
              <w:rPr>
                <w:rFonts w:eastAsia="仿宋_GB2312"/>
                <w:szCs w:val="21"/>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30</w:t>
            </w:r>
            <w:r>
              <w:rPr>
                <w:rFonts w:hint="eastAsia"/>
                <w:sz w:val="20"/>
                <w:szCs w:val="20"/>
              </w:rPr>
              <w:t>天</w:t>
            </w:r>
          </w:p>
          <w:p w:rsidR="000F6888" w:rsidRDefault="000F6888" w:rsidP="00EE1D92">
            <w:pPr>
              <w:jc w:val="center"/>
              <w:rPr>
                <w:rFonts w:eastAsia="仿宋_GB2312"/>
                <w:szCs w:val="21"/>
              </w:rPr>
            </w:pPr>
          </w:p>
        </w:tc>
      </w:tr>
      <w:tr w:rsidR="000F6888" w:rsidTr="00B0007A">
        <w:trPr>
          <w:trHeight w:hRule="exact" w:val="539"/>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ign w:val="center"/>
          </w:tcPr>
          <w:p w:rsidR="000F6888" w:rsidRDefault="000F6888" w:rsidP="00EE1D92">
            <w:pPr>
              <w:spacing w:line="360" w:lineRule="exact"/>
              <w:jc w:val="center"/>
              <w:rPr>
                <w:rFonts w:eastAsia="仿宋_GB2312"/>
                <w:szCs w:val="21"/>
              </w:rPr>
            </w:pP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投诉举报赶到现场时间≤24小时</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24</w:t>
            </w:r>
            <w:r>
              <w:rPr>
                <w:rFonts w:hint="eastAsia"/>
                <w:sz w:val="20"/>
                <w:szCs w:val="20"/>
              </w:rPr>
              <w:t>小时</w:t>
            </w:r>
          </w:p>
          <w:p w:rsidR="000F6888" w:rsidRDefault="000F6888" w:rsidP="00EE1D92">
            <w:pPr>
              <w:jc w:val="center"/>
              <w:rPr>
                <w:rFonts w:eastAsia="仿宋_GB2312"/>
                <w:szCs w:val="21"/>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24</w:t>
            </w:r>
            <w:r>
              <w:rPr>
                <w:rFonts w:hint="eastAsia"/>
                <w:sz w:val="20"/>
                <w:szCs w:val="20"/>
              </w:rPr>
              <w:t>小时</w:t>
            </w:r>
          </w:p>
          <w:p w:rsidR="000F6888" w:rsidRDefault="000F6888" w:rsidP="00EE1D92">
            <w:pPr>
              <w:jc w:val="center"/>
              <w:rPr>
                <w:rFonts w:eastAsia="仿宋_GB2312"/>
                <w:szCs w:val="21"/>
              </w:rPr>
            </w:pPr>
          </w:p>
        </w:tc>
      </w:tr>
      <w:tr w:rsidR="000F6888" w:rsidTr="00B0007A">
        <w:trPr>
          <w:trHeight w:hRule="exact" w:val="539"/>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restart"/>
            <w:vAlign w:val="center"/>
          </w:tcPr>
          <w:p w:rsidR="000F6888" w:rsidRDefault="000F6888" w:rsidP="00EE1D92">
            <w:pPr>
              <w:spacing w:line="360" w:lineRule="exact"/>
              <w:jc w:val="center"/>
              <w:rPr>
                <w:rFonts w:eastAsia="仿宋_GB2312"/>
                <w:szCs w:val="21"/>
              </w:rPr>
            </w:pPr>
            <w:r>
              <w:rPr>
                <w:rFonts w:eastAsia="仿宋_GB2312" w:hint="eastAsia"/>
                <w:szCs w:val="21"/>
              </w:rPr>
              <w:t>成本指标</w:t>
            </w: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单次监管办案费用0.3万元</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0.3</w:t>
            </w:r>
            <w:r>
              <w:rPr>
                <w:rFonts w:hint="eastAsia"/>
                <w:sz w:val="20"/>
                <w:szCs w:val="20"/>
              </w:rPr>
              <w:t>万元</w:t>
            </w:r>
          </w:p>
          <w:p w:rsidR="000F6888" w:rsidRDefault="000F6888" w:rsidP="00EE1D92">
            <w:pPr>
              <w:jc w:val="center"/>
              <w:rPr>
                <w:rFonts w:eastAsia="仿宋_GB2312"/>
                <w:szCs w:val="21"/>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0.3</w:t>
            </w:r>
            <w:r>
              <w:rPr>
                <w:rFonts w:hint="eastAsia"/>
                <w:sz w:val="20"/>
                <w:szCs w:val="20"/>
              </w:rPr>
              <w:t>万元</w:t>
            </w:r>
          </w:p>
          <w:p w:rsidR="000F6888" w:rsidRDefault="000F6888" w:rsidP="00EE1D92">
            <w:pPr>
              <w:jc w:val="center"/>
              <w:rPr>
                <w:rFonts w:eastAsia="仿宋_GB2312"/>
                <w:szCs w:val="21"/>
              </w:rPr>
            </w:pPr>
          </w:p>
        </w:tc>
      </w:tr>
      <w:tr w:rsidR="000F6888" w:rsidTr="00B0007A">
        <w:trPr>
          <w:trHeight w:hRule="exact" w:val="539"/>
        </w:trPr>
        <w:tc>
          <w:tcPr>
            <w:tcW w:w="1548" w:type="dxa"/>
            <w:vMerge/>
            <w:vAlign w:val="center"/>
          </w:tcPr>
          <w:p w:rsidR="000F6888" w:rsidRDefault="000F6888" w:rsidP="00EE1D92">
            <w:pPr>
              <w:jc w:val="center"/>
              <w:rPr>
                <w:rFonts w:eastAsia="仿宋_GB2312"/>
                <w:szCs w:val="21"/>
              </w:rPr>
            </w:pPr>
          </w:p>
        </w:tc>
        <w:tc>
          <w:tcPr>
            <w:tcW w:w="1167" w:type="dxa"/>
            <w:gridSpan w:val="3"/>
            <w:vMerge/>
            <w:vAlign w:val="center"/>
          </w:tcPr>
          <w:p w:rsidR="000F6888" w:rsidRDefault="000F6888" w:rsidP="00EE1D92">
            <w:pPr>
              <w:jc w:val="center"/>
              <w:rPr>
                <w:rFonts w:eastAsia="仿宋_GB2312"/>
                <w:szCs w:val="21"/>
              </w:rPr>
            </w:pPr>
          </w:p>
        </w:tc>
        <w:tc>
          <w:tcPr>
            <w:tcW w:w="1216" w:type="dxa"/>
            <w:gridSpan w:val="2"/>
            <w:vMerge/>
            <w:vAlign w:val="center"/>
          </w:tcPr>
          <w:p w:rsidR="000F6888" w:rsidRDefault="000F6888" w:rsidP="00EE1D92">
            <w:pPr>
              <w:spacing w:line="360" w:lineRule="exact"/>
              <w:jc w:val="center"/>
              <w:rPr>
                <w:rFonts w:eastAsia="仿宋_GB2312"/>
                <w:szCs w:val="21"/>
              </w:rPr>
            </w:pPr>
          </w:p>
        </w:tc>
        <w:tc>
          <w:tcPr>
            <w:tcW w:w="2169" w:type="dxa"/>
            <w:gridSpan w:val="6"/>
            <w:tcBorders>
              <w:bottom w:val="single" w:sz="4" w:space="0" w:color="auto"/>
            </w:tcBorders>
            <w:vAlign w:val="center"/>
          </w:tcPr>
          <w:p w:rsidR="000F6888" w:rsidRPr="00641165" w:rsidRDefault="000F6888" w:rsidP="00EE1D92">
            <w:pPr>
              <w:spacing w:line="240" w:lineRule="exact"/>
              <w:jc w:val="center"/>
              <w:rPr>
                <w:rFonts w:ascii="宋体" w:hAnsi="宋体"/>
                <w:sz w:val="18"/>
                <w:szCs w:val="18"/>
              </w:rPr>
            </w:pPr>
            <w:r w:rsidRPr="00641165">
              <w:rPr>
                <w:rFonts w:ascii="宋体" w:hAnsi="宋体" w:hint="eastAsia"/>
                <w:sz w:val="18"/>
                <w:szCs w:val="18"/>
              </w:rPr>
              <w:t>食品药品抽验费用0.4万元</w:t>
            </w:r>
          </w:p>
          <w:p w:rsidR="000F6888" w:rsidRPr="00641165" w:rsidRDefault="000F6888" w:rsidP="00EE1D92">
            <w:pPr>
              <w:spacing w:line="240" w:lineRule="exact"/>
              <w:jc w:val="center"/>
              <w:rPr>
                <w:rFonts w:ascii="宋体" w:hAnsi="宋体"/>
                <w:sz w:val="18"/>
                <w:szCs w:val="18"/>
              </w:rPr>
            </w:pPr>
          </w:p>
        </w:tc>
        <w:tc>
          <w:tcPr>
            <w:tcW w:w="851" w:type="dxa"/>
            <w:gridSpan w:val="5"/>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0.4</w:t>
            </w:r>
            <w:r>
              <w:rPr>
                <w:rFonts w:hint="eastAsia"/>
                <w:sz w:val="20"/>
                <w:szCs w:val="20"/>
              </w:rPr>
              <w:t>万元</w:t>
            </w:r>
          </w:p>
          <w:p w:rsidR="000F6888" w:rsidRDefault="000F6888" w:rsidP="00EE1D92">
            <w:pPr>
              <w:jc w:val="center"/>
              <w:rPr>
                <w:rFonts w:eastAsia="仿宋_GB2312"/>
                <w:szCs w:val="21"/>
              </w:rPr>
            </w:pPr>
          </w:p>
        </w:tc>
        <w:tc>
          <w:tcPr>
            <w:tcW w:w="3255" w:type="dxa"/>
            <w:gridSpan w:val="4"/>
            <w:tcBorders>
              <w:bottom w:val="single" w:sz="4" w:space="0" w:color="auto"/>
            </w:tcBorders>
            <w:vAlign w:val="center"/>
          </w:tcPr>
          <w:p w:rsidR="000F6888" w:rsidRDefault="000F6888" w:rsidP="00EE1D92">
            <w:pPr>
              <w:jc w:val="center"/>
              <w:rPr>
                <w:rFonts w:ascii="宋体" w:hAnsi="宋体" w:cs="宋体"/>
                <w:sz w:val="20"/>
                <w:szCs w:val="20"/>
              </w:rPr>
            </w:pPr>
            <w:r>
              <w:rPr>
                <w:rFonts w:hint="eastAsia"/>
                <w:sz w:val="20"/>
                <w:szCs w:val="20"/>
              </w:rPr>
              <w:t>0.4</w:t>
            </w:r>
            <w:r>
              <w:rPr>
                <w:rFonts w:hint="eastAsia"/>
                <w:sz w:val="20"/>
                <w:szCs w:val="20"/>
              </w:rPr>
              <w:t>万元</w:t>
            </w:r>
          </w:p>
          <w:p w:rsidR="000F6888" w:rsidRDefault="000F6888" w:rsidP="00EE1D92">
            <w:pPr>
              <w:jc w:val="center"/>
              <w:rPr>
                <w:rFonts w:eastAsia="仿宋_GB2312"/>
                <w:szCs w:val="21"/>
              </w:rPr>
            </w:pPr>
          </w:p>
        </w:tc>
      </w:tr>
      <w:tr w:rsidR="006103F6" w:rsidTr="00C32B14">
        <w:trPr>
          <w:trHeight w:val="1603"/>
        </w:trPr>
        <w:tc>
          <w:tcPr>
            <w:tcW w:w="1548" w:type="dxa"/>
            <w:vMerge/>
            <w:vAlign w:val="center"/>
          </w:tcPr>
          <w:p w:rsidR="006103F6" w:rsidRDefault="006103F6" w:rsidP="00EE1D92">
            <w:pPr>
              <w:jc w:val="center"/>
              <w:rPr>
                <w:rFonts w:eastAsia="仿宋_GB2312"/>
                <w:szCs w:val="21"/>
              </w:rPr>
            </w:pPr>
          </w:p>
        </w:tc>
        <w:tc>
          <w:tcPr>
            <w:tcW w:w="1167" w:type="dxa"/>
            <w:gridSpan w:val="3"/>
            <w:vMerge w:val="restart"/>
            <w:vAlign w:val="center"/>
          </w:tcPr>
          <w:p w:rsidR="006103F6" w:rsidRDefault="006103F6" w:rsidP="00EE1D92">
            <w:pPr>
              <w:jc w:val="center"/>
              <w:rPr>
                <w:rFonts w:eastAsia="仿宋_GB2312"/>
                <w:szCs w:val="21"/>
              </w:rPr>
            </w:pPr>
            <w:r>
              <w:rPr>
                <w:rFonts w:eastAsia="仿宋_GB2312" w:hint="eastAsia"/>
                <w:szCs w:val="21"/>
              </w:rPr>
              <w:t>项目效益指标</w:t>
            </w:r>
          </w:p>
        </w:tc>
        <w:tc>
          <w:tcPr>
            <w:tcW w:w="1216" w:type="dxa"/>
            <w:gridSpan w:val="2"/>
            <w:vAlign w:val="center"/>
          </w:tcPr>
          <w:p w:rsidR="006103F6" w:rsidRDefault="006103F6" w:rsidP="00EE1D92">
            <w:pPr>
              <w:spacing w:line="360" w:lineRule="exact"/>
              <w:jc w:val="center"/>
              <w:rPr>
                <w:rFonts w:eastAsia="仿宋_GB2312"/>
                <w:szCs w:val="21"/>
              </w:rPr>
            </w:pPr>
            <w:r>
              <w:rPr>
                <w:rFonts w:eastAsia="仿宋_GB2312" w:hint="eastAsia"/>
                <w:szCs w:val="21"/>
              </w:rPr>
              <w:t>经济效益</w:t>
            </w:r>
          </w:p>
          <w:p w:rsidR="006103F6" w:rsidRDefault="006103F6" w:rsidP="00EE1D92">
            <w:pPr>
              <w:spacing w:line="360" w:lineRule="exact"/>
              <w:jc w:val="center"/>
              <w:rPr>
                <w:rFonts w:eastAsia="仿宋_GB2312"/>
                <w:szCs w:val="21"/>
              </w:rPr>
            </w:pPr>
            <w:r>
              <w:rPr>
                <w:rFonts w:eastAsia="仿宋_GB2312" w:hint="eastAsia"/>
                <w:szCs w:val="21"/>
              </w:rPr>
              <w:t>指标</w:t>
            </w:r>
          </w:p>
        </w:tc>
        <w:tc>
          <w:tcPr>
            <w:tcW w:w="2169" w:type="dxa"/>
            <w:gridSpan w:val="6"/>
            <w:vAlign w:val="center"/>
          </w:tcPr>
          <w:p w:rsidR="006103F6" w:rsidRPr="00641165" w:rsidRDefault="006103F6" w:rsidP="00EE1D92">
            <w:pPr>
              <w:spacing w:line="240" w:lineRule="exact"/>
              <w:jc w:val="center"/>
              <w:rPr>
                <w:rFonts w:ascii="宋体" w:hAnsi="宋体"/>
                <w:sz w:val="18"/>
                <w:szCs w:val="18"/>
              </w:rPr>
            </w:pPr>
            <w:r w:rsidRPr="00641165">
              <w:rPr>
                <w:rFonts w:ascii="宋体" w:hAnsi="宋体" w:hint="eastAsia"/>
                <w:sz w:val="18"/>
                <w:szCs w:val="18"/>
              </w:rPr>
              <w:t>有效推进我区食品产业的健康发展，解决就业人数。</w:t>
            </w:r>
          </w:p>
        </w:tc>
        <w:tc>
          <w:tcPr>
            <w:tcW w:w="851" w:type="dxa"/>
            <w:gridSpan w:val="5"/>
            <w:vAlign w:val="center"/>
          </w:tcPr>
          <w:p w:rsidR="006103F6" w:rsidRPr="00641165" w:rsidRDefault="006103F6" w:rsidP="00EE1D92">
            <w:pPr>
              <w:spacing w:line="240" w:lineRule="exact"/>
              <w:jc w:val="center"/>
              <w:rPr>
                <w:rFonts w:ascii="宋体" w:hAnsi="宋体"/>
                <w:sz w:val="18"/>
                <w:szCs w:val="18"/>
              </w:rPr>
            </w:pPr>
            <w:r w:rsidRPr="0095056C">
              <w:rPr>
                <w:rFonts w:ascii="宋体" w:hAnsi="宋体" w:hint="eastAsia"/>
                <w:sz w:val="18"/>
                <w:szCs w:val="18"/>
              </w:rPr>
              <w:t>≥</w:t>
            </w:r>
            <w:r>
              <w:rPr>
                <w:rFonts w:ascii="宋体" w:hAnsi="宋体" w:hint="eastAsia"/>
                <w:sz w:val="18"/>
                <w:szCs w:val="18"/>
              </w:rPr>
              <w:t>80</w:t>
            </w:r>
            <w:r w:rsidRPr="0095056C">
              <w:rPr>
                <w:rFonts w:ascii="宋体" w:hAnsi="宋体" w:hint="eastAsia"/>
                <w:sz w:val="18"/>
                <w:szCs w:val="18"/>
              </w:rPr>
              <w:t>%</w:t>
            </w:r>
          </w:p>
        </w:tc>
        <w:tc>
          <w:tcPr>
            <w:tcW w:w="3255" w:type="dxa"/>
            <w:gridSpan w:val="4"/>
            <w:vAlign w:val="center"/>
          </w:tcPr>
          <w:p w:rsidR="006103F6" w:rsidRDefault="006103F6" w:rsidP="00EE1D92">
            <w:pPr>
              <w:jc w:val="center"/>
              <w:rPr>
                <w:rFonts w:eastAsia="仿宋_GB2312"/>
                <w:szCs w:val="21"/>
              </w:rPr>
            </w:pPr>
            <w:r w:rsidRPr="00641165">
              <w:rPr>
                <w:rFonts w:ascii="宋体" w:hAnsi="宋体" w:hint="eastAsia"/>
                <w:sz w:val="18"/>
                <w:szCs w:val="18"/>
              </w:rPr>
              <w:t>17.8万人；产值1160亿</w:t>
            </w:r>
          </w:p>
        </w:tc>
      </w:tr>
      <w:tr w:rsidR="006103F6" w:rsidTr="00C17FF2">
        <w:trPr>
          <w:trHeight w:val="1383"/>
        </w:trPr>
        <w:tc>
          <w:tcPr>
            <w:tcW w:w="1548" w:type="dxa"/>
            <w:vMerge/>
            <w:vAlign w:val="center"/>
          </w:tcPr>
          <w:p w:rsidR="006103F6" w:rsidRDefault="006103F6" w:rsidP="00EE1D92">
            <w:pPr>
              <w:jc w:val="center"/>
              <w:rPr>
                <w:rFonts w:eastAsia="仿宋_GB2312"/>
                <w:szCs w:val="21"/>
              </w:rPr>
            </w:pPr>
          </w:p>
        </w:tc>
        <w:tc>
          <w:tcPr>
            <w:tcW w:w="1167" w:type="dxa"/>
            <w:gridSpan w:val="3"/>
            <w:vMerge/>
            <w:vAlign w:val="center"/>
          </w:tcPr>
          <w:p w:rsidR="006103F6" w:rsidRDefault="006103F6" w:rsidP="00EE1D92">
            <w:pPr>
              <w:jc w:val="center"/>
              <w:rPr>
                <w:rFonts w:eastAsia="仿宋_GB2312"/>
                <w:szCs w:val="21"/>
              </w:rPr>
            </w:pPr>
          </w:p>
        </w:tc>
        <w:tc>
          <w:tcPr>
            <w:tcW w:w="1216" w:type="dxa"/>
            <w:gridSpan w:val="2"/>
            <w:vAlign w:val="center"/>
          </w:tcPr>
          <w:p w:rsidR="006103F6" w:rsidRDefault="006103F6" w:rsidP="00EE1D92">
            <w:pPr>
              <w:spacing w:line="360" w:lineRule="exact"/>
              <w:jc w:val="center"/>
              <w:rPr>
                <w:rFonts w:eastAsia="仿宋_GB2312"/>
                <w:szCs w:val="21"/>
              </w:rPr>
            </w:pPr>
            <w:r>
              <w:rPr>
                <w:rFonts w:eastAsia="仿宋_GB2312" w:hint="eastAsia"/>
                <w:szCs w:val="21"/>
              </w:rPr>
              <w:t>社会效益</w:t>
            </w:r>
          </w:p>
          <w:p w:rsidR="006103F6" w:rsidRDefault="006103F6" w:rsidP="00EE1D92">
            <w:pPr>
              <w:spacing w:line="360" w:lineRule="exact"/>
              <w:jc w:val="center"/>
              <w:rPr>
                <w:rFonts w:eastAsia="仿宋_GB2312"/>
                <w:szCs w:val="21"/>
              </w:rPr>
            </w:pPr>
            <w:r>
              <w:rPr>
                <w:rFonts w:eastAsia="仿宋_GB2312" w:hint="eastAsia"/>
                <w:szCs w:val="21"/>
              </w:rPr>
              <w:t>指标</w:t>
            </w:r>
          </w:p>
        </w:tc>
        <w:tc>
          <w:tcPr>
            <w:tcW w:w="2169" w:type="dxa"/>
            <w:gridSpan w:val="6"/>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源发性的药品和医疗器械安全事件，大型源发性的食品安全事件</w:t>
            </w:r>
          </w:p>
        </w:tc>
        <w:tc>
          <w:tcPr>
            <w:tcW w:w="851" w:type="dxa"/>
            <w:gridSpan w:val="5"/>
            <w:vAlign w:val="center"/>
          </w:tcPr>
          <w:p w:rsidR="006103F6" w:rsidRDefault="006103F6" w:rsidP="00EE1D92">
            <w:pPr>
              <w:jc w:val="center"/>
              <w:rPr>
                <w:rFonts w:ascii="宋体" w:hAnsi="宋体" w:cs="宋体"/>
                <w:sz w:val="20"/>
                <w:szCs w:val="20"/>
              </w:rPr>
            </w:pPr>
            <w:r>
              <w:rPr>
                <w:rFonts w:hint="eastAsia"/>
                <w:sz w:val="20"/>
                <w:szCs w:val="20"/>
              </w:rPr>
              <w:t>无</w:t>
            </w:r>
          </w:p>
        </w:tc>
        <w:tc>
          <w:tcPr>
            <w:tcW w:w="3255" w:type="dxa"/>
            <w:gridSpan w:val="4"/>
            <w:vAlign w:val="center"/>
          </w:tcPr>
          <w:p w:rsidR="006103F6" w:rsidRDefault="006103F6" w:rsidP="00EE1D92">
            <w:pPr>
              <w:jc w:val="center"/>
              <w:rPr>
                <w:rFonts w:ascii="宋体" w:hAnsi="宋体" w:cs="宋体"/>
                <w:sz w:val="20"/>
                <w:szCs w:val="20"/>
              </w:rPr>
            </w:pPr>
            <w:r>
              <w:rPr>
                <w:rFonts w:hint="eastAsia"/>
                <w:sz w:val="20"/>
                <w:szCs w:val="20"/>
              </w:rPr>
              <w:t>未发生</w:t>
            </w:r>
          </w:p>
        </w:tc>
      </w:tr>
      <w:tr w:rsidR="006103F6" w:rsidTr="00664204">
        <w:trPr>
          <w:trHeight w:val="1068"/>
        </w:trPr>
        <w:tc>
          <w:tcPr>
            <w:tcW w:w="1548" w:type="dxa"/>
            <w:vMerge/>
            <w:vAlign w:val="center"/>
          </w:tcPr>
          <w:p w:rsidR="006103F6" w:rsidRDefault="006103F6" w:rsidP="00EE1D92">
            <w:pPr>
              <w:jc w:val="center"/>
              <w:rPr>
                <w:rFonts w:eastAsia="仿宋_GB2312"/>
                <w:szCs w:val="21"/>
              </w:rPr>
            </w:pPr>
          </w:p>
        </w:tc>
        <w:tc>
          <w:tcPr>
            <w:tcW w:w="1167" w:type="dxa"/>
            <w:gridSpan w:val="3"/>
            <w:vMerge/>
            <w:vAlign w:val="center"/>
          </w:tcPr>
          <w:p w:rsidR="006103F6" w:rsidRDefault="006103F6" w:rsidP="00EE1D92">
            <w:pPr>
              <w:jc w:val="center"/>
              <w:rPr>
                <w:rFonts w:eastAsia="仿宋_GB2312"/>
                <w:szCs w:val="21"/>
              </w:rPr>
            </w:pPr>
          </w:p>
        </w:tc>
        <w:tc>
          <w:tcPr>
            <w:tcW w:w="1216" w:type="dxa"/>
            <w:gridSpan w:val="2"/>
            <w:vAlign w:val="center"/>
          </w:tcPr>
          <w:p w:rsidR="006103F6" w:rsidRDefault="006103F6" w:rsidP="00EE1D92">
            <w:pPr>
              <w:spacing w:line="360" w:lineRule="exact"/>
              <w:jc w:val="center"/>
              <w:rPr>
                <w:rFonts w:eastAsia="仿宋_GB2312"/>
                <w:szCs w:val="21"/>
              </w:rPr>
            </w:pPr>
            <w:r>
              <w:rPr>
                <w:rFonts w:eastAsia="仿宋_GB2312" w:hint="eastAsia"/>
                <w:szCs w:val="21"/>
              </w:rPr>
              <w:t>生态效益</w:t>
            </w:r>
          </w:p>
          <w:p w:rsidR="006103F6" w:rsidRDefault="006103F6" w:rsidP="00EE1D92">
            <w:pPr>
              <w:spacing w:line="360" w:lineRule="exact"/>
              <w:jc w:val="center"/>
              <w:rPr>
                <w:rFonts w:eastAsia="仿宋_GB2312"/>
                <w:szCs w:val="21"/>
              </w:rPr>
            </w:pPr>
            <w:r>
              <w:rPr>
                <w:rFonts w:eastAsia="仿宋_GB2312" w:hint="eastAsia"/>
                <w:szCs w:val="21"/>
              </w:rPr>
              <w:t>指标</w:t>
            </w:r>
          </w:p>
        </w:tc>
        <w:tc>
          <w:tcPr>
            <w:tcW w:w="2169" w:type="dxa"/>
            <w:gridSpan w:val="6"/>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餐饮服务行业的服务水平得到有效提升</w:t>
            </w:r>
          </w:p>
        </w:tc>
        <w:tc>
          <w:tcPr>
            <w:tcW w:w="851" w:type="dxa"/>
            <w:gridSpan w:val="5"/>
            <w:vAlign w:val="center"/>
          </w:tcPr>
          <w:p w:rsidR="006103F6" w:rsidRDefault="006103F6" w:rsidP="00EE1D92">
            <w:pPr>
              <w:jc w:val="center"/>
              <w:rPr>
                <w:rFonts w:eastAsia="仿宋_GB2312"/>
                <w:szCs w:val="21"/>
              </w:rPr>
            </w:pPr>
            <w:r>
              <w:rPr>
                <w:rFonts w:eastAsia="仿宋_GB2312" w:hint="eastAsia"/>
                <w:szCs w:val="21"/>
              </w:rPr>
              <w:t>100%</w:t>
            </w:r>
          </w:p>
        </w:tc>
        <w:tc>
          <w:tcPr>
            <w:tcW w:w="3255" w:type="dxa"/>
            <w:gridSpan w:val="4"/>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我区“文明餐桌行动”成功推进,文明城市评选顺利获批。</w:t>
            </w:r>
          </w:p>
        </w:tc>
      </w:tr>
      <w:tr w:rsidR="006103F6" w:rsidTr="008332ED">
        <w:trPr>
          <w:trHeight w:val="1460"/>
        </w:trPr>
        <w:tc>
          <w:tcPr>
            <w:tcW w:w="1548" w:type="dxa"/>
            <w:vMerge/>
            <w:vAlign w:val="center"/>
          </w:tcPr>
          <w:p w:rsidR="006103F6" w:rsidRDefault="006103F6" w:rsidP="00EE1D92">
            <w:pPr>
              <w:jc w:val="center"/>
              <w:rPr>
                <w:rFonts w:eastAsia="仿宋_GB2312"/>
                <w:szCs w:val="21"/>
              </w:rPr>
            </w:pPr>
          </w:p>
        </w:tc>
        <w:tc>
          <w:tcPr>
            <w:tcW w:w="1167" w:type="dxa"/>
            <w:gridSpan w:val="3"/>
            <w:vMerge/>
            <w:vAlign w:val="center"/>
          </w:tcPr>
          <w:p w:rsidR="006103F6" w:rsidRDefault="006103F6" w:rsidP="00EE1D92">
            <w:pPr>
              <w:jc w:val="center"/>
              <w:rPr>
                <w:rFonts w:eastAsia="仿宋_GB2312"/>
                <w:szCs w:val="21"/>
              </w:rPr>
            </w:pPr>
          </w:p>
        </w:tc>
        <w:tc>
          <w:tcPr>
            <w:tcW w:w="1216" w:type="dxa"/>
            <w:gridSpan w:val="2"/>
            <w:vAlign w:val="center"/>
          </w:tcPr>
          <w:p w:rsidR="006103F6" w:rsidRDefault="006103F6" w:rsidP="00EE1D92">
            <w:pPr>
              <w:spacing w:line="360" w:lineRule="exact"/>
              <w:jc w:val="center"/>
              <w:rPr>
                <w:rFonts w:eastAsia="仿宋_GB2312"/>
                <w:szCs w:val="21"/>
              </w:rPr>
            </w:pPr>
            <w:r>
              <w:rPr>
                <w:rFonts w:eastAsia="仿宋_GB2312" w:hint="eastAsia"/>
                <w:szCs w:val="21"/>
              </w:rPr>
              <w:t>服务对象满意度</w:t>
            </w:r>
          </w:p>
          <w:p w:rsidR="006103F6" w:rsidRDefault="006103F6" w:rsidP="00EE1D92">
            <w:pPr>
              <w:spacing w:line="360" w:lineRule="exact"/>
              <w:jc w:val="center"/>
              <w:rPr>
                <w:rFonts w:eastAsia="仿宋_GB2312"/>
                <w:szCs w:val="21"/>
              </w:rPr>
            </w:pPr>
            <w:r>
              <w:rPr>
                <w:rFonts w:eastAsia="仿宋_GB2312" w:hint="eastAsia"/>
                <w:szCs w:val="21"/>
              </w:rPr>
              <w:t>指标</w:t>
            </w:r>
          </w:p>
        </w:tc>
        <w:tc>
          <w:tcPr>
            <w:tcW w:w="2169" w:type="dxa"/>
            <w:gridSpan w:val="6"/>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指标1：监管相对人满意率≥95%</w:t>
            </w:r>
          </w:p>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指标2：群众满意率≥85%</w:t>
            </w:r>
          </w:p>
        </w:tc>
        <w:tc>
          <w:tcPr>
            <w:tcW w:w="851" w:type="dxa"/>
            <w:gridSpan w:val="5"/>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≥95%</w:t>
            </w:r>
            <w:r>
              <w:rPr>
                <w:rFonts w:ascii="宋体" w:hAnsi="宋体" w:hint="eastAsia"/>
                <w:sz w:val="18"/>
                <w:szCs w:val="18"/>
              </w:rPr>
              <w:t>；</w:t>
            </w:r>
            <w:r w:rsidRPr="0095056C">
              <w:rPr>
                <w:rFonts w:ascii="宋体" w:hAnsi="宋体" w:hint="eastAsia"/>
                <w:sz w:val="18"/>
                <w:szCs w:val="18"/>
              </w:rPr>
              <w:t>≥85%</w:t>
            </w:r>
          </w:p>
        </w:tc>
        <w:tc>
          <w:tcPr>
            <w:tcW w:w="3255" w:type="dxa"/>
            <w:gridSpan w:val="4"/>
            <w:vAlign w:val="center"/>
          </w:tcPr>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监管相对人满意率99%</w:t>
            </w:r>
          </w:p>
          <w:p w:rsidR="006103F6" w:rsidRPr="0095056C" w:rsidRDefault="006103F6" w:rsidP="00EE1D92">
            <w:pPr>
              <w:spacing w:line="240" w:lineRule="exact"/>
              <w:jc w:val="center"/>
              <w:rPr>
                <w:rFonts w:ascii="宋体" w:hAnsi="宋体"/>
                <w:sz w:val="18"/>
                <w:szCs w:val="18"/>
              </w:rPr>
            </w:pPr>
            <w:r w:rsidRPr="0095056C">
              <w:rPr>
                <w:rFonts w:ascii="宋体" w:hAnsi="宋体" w:hint="eastAsia"/>
                <w:sz w:val="18"/>
                <w:szCs w:val="18"/>
              </w:rPr>
              <w:t>群众满意率90%</w:t>
            </w:r>
          </w:p>
        </w:tc>
      </w:tr>
      <w:tr w:rsidR="000F6888" w:rsidTr="00B0007A">
        <w:trPr>
          <w:trHeight w:hRule="exact" w:val="567"/>
        </w:trPr>
        <w:tc>
          <w:tcPr>
            <w:tcW w:w="2715" w:type="dxa"/>
            <w:gridSpan w:val="4"/>
            <w:tcBorders>
              <w:bottom w:val="single" w:sz="4" w:space="0" w:color="auto"/>
            </w:tcBorders>
            <w:vAlign w:val="center"/>
          </w:tcPr>
          <w:p w:rsidR="000F6888" w:rsidRDefault="000F6888" w:rsidP="00EE1D92">
            <w:pPr>
              <w:jc w:val="center"/>
              <w:rPr>
                <w:rFonts w:eastAsia="仿宋_GB2312"/>
                <w:szCs w:val="21"/>
              </w:rPr>
            </w:pPr>
            <w:r>
              <w:rPr>
                <w:rFonts w:eastAsia="仿宋_GB2312" w:hint="eastAsia"/>
                <w:bCs/>
                <w:szCs w:val="21"/>
              </w:rPr>
              <w:t>绩效自评综合得分</w:t>
            </w:r>
          </w:p>
        </w:tc>
        <w:tc>
          <w:tcPr>
            <w:tcW w:w="7491" w:type="dxa"/>
            <w:gridSpan w:val="17"/>
            <w:tcBorders>
              <w:bottom w:val="single" w:sz="4" w:space="0" w:color="auto"/>
            </w:tcBorders>
            <w:vAlign w:val="center"/>
          </w:tcPr>
          <w:p w:rsidR="000F6888" w:rsidRDefault="00DF6DF2" w:rsidP="00EE1D92">
            <w:pPr>
              <w:rPr>
                <w:rFonts w:eastAsia="仿宋_GB2312"/>
                <w:szCs w:val="21"/>
              </w:rPr>
            </w:pPr>
            <w:r>
              <w:rPr>
                <w:rFonts w:eastAsia="仿宋_GB2312" w:hint="eastAsia"/>
                <w:szCs w:val="21"/>
              </w:rPr>
              <w:t>98</w:t>
            </w:r>
            <w:r w:rsidR="000F6888">
              <w:rPr>
                <w:rFonts w:eastAsia="仿宋_GB2312" w:hint="eastAsia"/>
                <w:szCs w:val="21"/>
              </w:rPr>
              <w:t>分</w:t>
            </w:r>
          </w:p>
        </w:tc>
      </w:tr>
      <w:tr w:rsidR="000F6888" w:rsidTr="00B0007A">
        <w:trPr>
          <w:trHeight w:hRule="exact" w:val="567"/>
        </w:trPr>
        <w:tc>
          <w:tcPr>
            <w:tcW w:w="2715" w:type="dxa"/>
            <w:gridSpan w:val="4"/>
            <w:tcBorders>
              <w:bottom w:val="single" w:sz="4" w:space="0" w:color="auto"/>
            </w:tcBorders>
            <w:vAlign w:val="center"/>
          </w:tcPr>
          <w:p w:rsidR="000F6888" w:rsidRDefault="000F6888" w:rsidP="00EE1D92">
            <w:pPr>
              <w:jc w:val="center"/>
              <w:rPr>
                <w:rFonts w:eastAsia="仿宋_GB2312"/>
                <w:bCs/>
                <w:szCs w:val="21"/>
              </w:rPr>
            </w:pPr>
            <w:r>
              <w:rPr>
                <w:rFonts w:eastAsia="仿宋_GB2312" w:hint="eastAsia"/>
                <w:bCs/>
                <w:szCs w:val="21"/>
              </w:rPr>
              <w:t>评价等次</w:t>
            </w:r>
          </w:p>
        </w:tc>
        <w:tc>
          <w:tcPr>
            <w:tcW w:w="7491" w:type="dxa"/>
            <w:gridSpan w:val="17"/>
            <w:tcBorders>
              <w:bottom w:val="single" w:sz="4" w:space="0" w:color="auto"/>
            </w:tcBorders>
            <w:vAlign w:val="center"/>
          </w:tcPr>
          <w:p w:rsidR="000F6888" w:rsidRDefault="000F6888" w:rsidP="00EE1D92">
            <w:pPr>
              <w:rPr>
                <w:rFonts w:eastAsia="仿宋_GB2312"/>
                <w:szCs w:val="21"/>
              </w:rPr>
            </w:pPr>
            <w:r>
              <w:rPr>
                <w:rFonts w:eastAsia="仿宋_GB2312" w:hint="eastAsia"/>
                <w:szCs w:val="21"/>
              </w:rPr>
              <w:t>优</w:t>
            </w:r>
          </w:p>
        </w:tc>
      </w:tr>
      <w:tr w:rsidR="000F6888" w:rsidTr="00B0007A">
        <w:trPr>
          <w:trHeight w:hRule="exact" w:val="680"/>
        </w:trPr>
        <w:tc>
          <w:tcPr>
            <w:tcW w:w="10206" w:type="dxa"/>
            <w:gridSpan w:val="21"/>
            <w:vAlign w:val="center"/>
          </w:tcPr>
          <w:p w:rsidR="000F6888" w:rsidRDefault="000F6888" w:rsidP="00EE1D92">
            <w:pPr>
              <w:jc w:val="center"/>
              <w:rPr>
                <w:rFonts w:eastAsia="仿宋_GB2312"/>
                <w:b/>
                <w:sz w:val="24"/>
              </w:rPr>
            </w:pPr>
            <w:r>
              <w:rPr>
                <w:rFonts w:eastAsia="仿宋_GB2312" w:hint="eastAsia"/>
                <w:b/>
                <w:sz w:val="24"/>
              </w:rPr>
              <w:t>四、评价人员</w:t>
            </w:r>
          </w:p>
        </w:tc>
      </w:tr>
      <w:tr w:rsidR="000F6888" w:rsidTr="00B0007A">
        <w:trPr>
          <w:trHeight w:hRule="exact" w:val="567"/>
        </w:trPr>
        <w:tc>
          <w:tcPr>
            <w:tcW w:w="2564" w:type="dxa"/>
            <w:gridSpan w:val="3"/>
            <w:vAlign w:val="center"/>
          </w:tcPr>
          <w:p w:rsidR="000F6888" w:rsidRDefault="000F6888" w:rsidP="00EE1D92">
            <w:pPr>
              <w:jc w:val="center"/>
              <w:rPr>
                <w:rFonts w:eastAsia="仿宋_GB2312"/>
                <w:szCs w:val="21"/>
              </w:rPr>
            </w:pPr>
            <w:r>
              <w:rPr>
                <w:rFonts w:eastAsia="仿宋_GB2312" w:hint="eastAsia"/>
                <w:szCs w:val="21"/>
              </w:rPr>
              <w:t>姓名</w:t>
            </w:r>
          </w:p>
        </w:tc>
        <w:tc>
          <w:tcPr>
            <w:tcW w:w="2335" w:type="dxa"/>
            <w:gridSpan w:val="6"/>
            <w:vAlign w:val="center"/>
          </w:tcPr>
          <w:p w:rsidR="000F6888" w:rsidRDefault="000F6888" w:rsidP="00EE1D92">
            <w:pPr>
              <w:jc w:val="center"/>
              <w:rPr>
                <w:rFonts w:eastAsia="仿宋_GB2312"/>
                <w:szCs w:val="21"/>
              </w:rPr>
            </w:pPr>
            <w:r>
              <w:rPr>
                <w:rFonts w:eastAsia="仿宋_GB2312" w:hint="eastAsia"/>
                <w:szCs w:val="21"/>
              </w:rPr>
              <w:t>职称</w:t>
            </w:r>
            <w:r>
              <w:rPr>
                <w:rFonts w:eastAsia="仿宋_GB2312" w:hint="eastAsia"/>
                <w:szCs w:val="21"/>
              </w:rPr>
              <w:t>/</w:t>
            </w:r>
            <w:r>
              <w:rPr>
                <w:rFonts w:eastAsia="仿宋_GB2312" w:hint="eastAsia"/>
                <w:szCs w:val="21"/>
              </w:rPr>
              <w:t>职务</w:t>
            </w:r>
          </w:p>
        </w:tc>
        <w:tc>
          <w:tcPr>
            <w:tcW w:w="1760" w:type="dxa"/>
            <w:gridSpan w:val="6"/>
            <w:vAlign w:val="center"/>
          </w:tcPr>
          <w:p w:rsidR="000F6888" w:rsidRDefault="000F6888" w:rsidP="00EE1D92">
            <w:pPr>
              <w:jc w:val="center"/>
              <w:rPr>
                <w:rFonts w:eastAsia="仿宋_GB2312"/>
                <w:szCs w:val="21"/>
              </w:rPr>
            </w:pPr>
            <w:r>
              <w:rPr>
                <w:rFonts w:eastAsia="仿宋_GB2312" w:hint="eastAsia"/>
                <w:szCs w:val="21"/>
              </w:rPr>
              <w:t>单</w:t>
            </w:r>
            <w:r>
              <w:rPr>
                <w:rFonts w:eastAsia="仿宋_GB2312" w:hint="eastAsia"/>
                <w:szCs w:val="21"/>
              </w:rPr>
              <w:t xml:space="preserve">  </w:t>
            </w:r>
            <w:r>
              <w:rPr>
                <w:rFonts w:eastAsia="仿宋_GB2312" w:hint="eastAsia"/>
                <w:szCs w:val="21"/>
              </w:rPr>
              <w:t>位</w:t>
            </w:r>
          </w:p>
        </w:tc>
        <w:tc>
          <w:tcPr>
            <w:tcW w:w="3547" w:type="dxa"/>
            <w:gridSpan w:val="6"/>
            <w:vAlign w:val="center"/>
          </w:tcPr>
          <w:p w:rsidR="000F6888" w:rsidRDefault="000F6888" w:rsidP="00EE1D92">
            <w:pPr>
              <w:jc w:val="center"/>
              <w:rPr>
                <w:rFonts w:eastAsia="仿宋_GB2312"/>
                <w:szCs w:val="21"/>
              </w:rPr>
            </w:pPr>
            <w:r>
              <w:rPr>
                <w:rFonts w:eastAsia="仿宋_GB2312" w:hint="eastAsia"/>
                <w:szCs w:val="21"/>
              </w:rPr>
              <w:t>签字</w:t>
            </w:r>
          </w:p>
        </w:tc>
      </w:tr>
      <w:tr w:rsidR="004F0789" w:rsidTr="00B0007A">
        <w:trPr>
          <w:trHeight w:hRule="exact" w:val="567"/>
        </w:trPr>
        <w:tc>
          <w:tcPr>
            <w:tcW w:w="2564" w:type="dxa"/>
            <w:gridSpan w:val="3"/>
            <w:vAlign w:val="center"/>
          </w:tcPr>
          <w:p w:rsidR="004F0789" w:rsidRDefault="00C453C2" w:rsidP="00A97003">
            <w:pPr>
              <w:rPr>
                <w:rFonts w:eastAsia="仿宋_GB2312"/>
                <w:szCs w:val="21"/>
              </w:rPr>
            </w:pPr>
            <w:r>
              <w:rPr>
                <w:rFonts w:eastAsia="仿宋_GB2312" w:hint="eastAsia"/>
                <w:szCs w:val="21"/>
              </w:rPr>
              <w:t>周俊</w:t>
            </w:r>
          </w:p>
        </w:tc>
        <w:tc>
          <w:tcPr>
            <w:tcW w:w="2335" w:type="dxa"/>
            <w:gridSpan w:val="6"/>
            <w:vAlign w:val="center"/>
          </w:tcPr>
          <w:p w:rsidR="004F0789" w:rsidRDefault="004F0789" w:rsidP="00A97003">
            <w:pPr>
              <w:rPr>
                <w:rFonts w:eastAsia="仿宋_GB2312"/>
                <w:szCs w:val="21"/>
              </w:rPr>
            </w:pPr>
            <w:r>
              <w:rPr>
                <w:rFonts w:eastAsia="仿宋_GB2312" w:hint="eastAsia"/>
                <w:szCs w:val="21"/>
              </w:rPr>
              <w:t>副局长</w:t>
            </w:r>
          </w:p>
        </w:tc>
        <w:tc>
          <w:tcPr>
            <w:tcW w:w="1760" w:type="dxa"/>
            <w:gridSpan w:val="6"/>
            <w:vAlign w:val="center"/>
          </w:tcPr>
          <w:p w:rsidR="004F0789" w:rsidRDefault="001620F4" w:rsidP="00A97003">
            <w:pPr>
              <w:rPr>
                <w:rFonts w:eastAsia="仿宋_GB2312"/>
                <w:szCs w:val="21"/>
              </w:rPr>
            </w:pPr>
            <w:r>
              <w:rPr>
                <w:rFonts w:eastAsia="仿宋_GB2312" w:hint="eastAsia"/>
                <w:szCs w:val="21"/>
              </w:rPr>
              <w:t>市场监管局</w:t>
            </w:r>
          </w:p>
        </w:tc>
        <w:tc>
          <w:tcPr>
            <w:tcW w:w="3547" w:type="dxa"/>
            <w:gridSpan w:val="6"/>
            <w:vAlign w:val="center"/>
          </w:tcPr>
          <w:p w:rsidR="004F0789" w:rsidRDefault="004F0789" w:rsidP="00EE1D92">
            <w:pPr>
              <w:rPr>
                <w:rFonts w:eastAsia="仿宋_GB2312"/>
                <w:szCs w:val="21"/>
              </w:rPr>
            </w:pPr>
          </w:p>
        </w:tc>
      </w:tr>
      <w:tr w:rsidR="001620F4" w:rsidTr="00B0007A">
        <w:trPr>
          <w:trHeight w:hRule="exact" w:val="567"/>
        </w:trPr>
        <w:tc>
          <w:tcPr>
            <w:tcW w:w="2564" w:type="dxa"/>
            <w:gridSpan w:val="3"/>
            <w:vAlign w:val="center"/>
          </w:tcPr>
          <w:p w:rsidR="001620F4" w:rsidRPr="00611752" w:rsidRDefault="001620F4" w:rsidP="00A97003">
            <w:pPr>
              <w:rPr>
                <w:rFonts w:eastAsia="仿宋_GB2312"/>
                <w:szCs w:val="21"/>
              </w:rPr>
            </w:pPr>
            <w:r w:rsidRPr="00611752">
              <w:rPr>
                <w:rFonts w:eastAsia="仿宋_GB2312" w:hint="eastAsia"/>
                <w:szCs w:val="21"/>
              </w:rPr>
              <w:t>刘建平</w:t>
            </w:r>
          </w:p>
        </w:tc>
        <w:tc>
          <w:tcPr>
            <w:tcW w:w="2335" w:type="dxa"/>
            <w:gridSpan w:val="6"/>
            <w:vAlign w:val="center"/>
          </w:tcPr>
          <w:p w:rsidR="001620F4" w:rsidRPr="00611752" w:rsidRDefault="001620F4" w:rsidP="00A97003">
            <w:pPr>
              <w:rPr>
                <w:rFonts w:eastAsia="仿宋_GB2312"/>
                <w:szCs w:val="21"/>
              </w:rPr>
            </w:pPr>
            <w:r w:rsidRPr="00611752">
              <w:rPr>
                <w:rFonts w:eastAsia="仿宋_GB2312" w:hint="eastAsia"/>
                <w:szCs w:val="21"/>
              </w:rPr>
              <w:t>纪检组长</w:t>
            </w:r>
          </w:p>
        </w:tc>
        <w:tc>
          <w:tcPr>
            <w:tcW w:w="1760" w:type="dxa"/>
            <w:gridSpan w:val="6"/>
            <w:vAlign w:val="center"/>
          </w:tcPr>
          <w:p w:rsidR="001620F4" w:rsidRDefault="001620F4" w:rsidP="00487108">
            <w:pPr>
              <w:rPr>
                <w:rFonts w:eastAsia="仿宋_GB2312"/>
                <w:szCs w:val="21"/>
              </w:rPr>
            </w:pPr>
            <w:r>
              <w:rPr>
                <w:rFonts w:eastAsia="仿宋_GB2312" w:hint="eastAsia"/>
                <w:szCs w:val="21"/>
              </w:rPr>
              <w:t>市场监管局</w:t>
            </w:r>
          </w:p>
        </w:tc>
        <w:tc>
          <w:tcPr>
            <w:tcW w:w="3547" w:type="dxa"/>
            <w:gridSpan w:val="6"/>
            <w:vAlign w:val="center"/>
          </w:tcPr>
          <w:p w:rsidR="001620F4" w:rsidRDefault="001620F4" w:rsidP="00EE1D92">
            <w:pPr>
              <w:rPr>
                <w:rFonts w:eastAsia="仿宋_GB2312"/>
                <w:szCs w:val="21"/>
              </w:rPr>
            </w:pPr>
          </w:p>
        </w:tc>
      </w:tr>
      <w:tr w:rsidR="001620F4" w:rsidTr="00B0007A">
        <w:trPr>
          <w:trHeight w:hRule="exact" w:val="567"/>
        </w:trPr>
        <w:tc>
          <w:tcPr>
            <w:tcW w:w="2564" w:type="dxa"/>
            <w:gridSpan w:val="3"/>
            <w:vAlign w:val="center"/>
          </w:tcPr>
          <w:p w:rsidR="001620F4" w:rsidRDefault="001620F4" w:rsidP="00A97003">
            <w:pPr>
              <w:rPr>
                <w:rFonts w:eastAsia="仿宋_GB2312"/>
                <w:szCs w:val="21"/>
              </w:rPr>
            </w:pPr>
            <w:r>
              <w:rPr>
                <w:rFonts w:eastAsia="仿宋_GB2312" w:hint="eastAsia"/>
                <w:szCs w:val="21"/>
              </w:rPr>
              <w:t>郭亮</w:t>
            </w:r>
          </w:p>
        </w:tc>
        <w:tc>
          <w:tcPr>
            <w:tcW w:w="2335" w:type="dxa"/>
            <w:gridSpan w:val="6"/>
            <w:vAlign w:val="center"/>
          </w:tcPr>
          <w:p w:rsidR="001620F4" w:rsidRDefault="001620F4" w:rsidP="00A97003">
            <w:pPr>
              <w:rPr>
                <w:rFonts w:eastAsia="仿宋_GB2312"/>
                <w:szCs w:val="21"/>
              </w:rPr>
            </w:pPr>
            <w:r>
              <w:rPr>
                <w:rFonts w:eastAsia="仿宋_GB2312" w:hint="eastAsia"/>
                <w:szCs w:val="21"/>
              </w:rPr>
              <w:t>办公室主任</w:t>
            </w:r>
          </w:p>
        </w:tc>
        <w:tc>
          <w:tcPr>
            <w:tcW w:w="1760" w:type="dxa"/>
            <w:gridSpan w:val="6"/>
            <w:vAlign w:val="center"/>
          </w:tcPr>
          <w:p w:rsidR="001620F4" w:rsidRDefault="001620F4" w:rsidP="00487108">
            <w:pPr>
              <w:rPr>
                <w:rFonts w:eastAsia="仿宋_GB2312"/>
                <w:szCs w:val="21"/>
              </w:rPr>
            </w:pPr>
            <w:r>
              <w:rPr>
                <w:rFonts w:eastAsia="仿宋_GB2312" w:hint="eastAsia"/>
                <w:szCs w:val="21"/>
              </w:rPr>
              <w:t>市场监管局</w:t>
            </w:r>
          </w:p>
        </w:tc>
        <w:tc>
          <w:tcPr>
            <w:tcW w:w="3547" w:type="dxa"/>
            <w:gridSpan w:val="6"/>
            <w:vAlign w:val="center"/>
          </w:tcPr>
          <w:p w:rsidR="001620F4" w:rsidRDefault="001620F4" w:rsidP="00EE1D92">
            <w:pPr>
              <w:rPr>
                <w:rFonts w:eastAsia="仿宋_GB2312"/>
                <w:szCs w:val="21"/>
              </w:rPr>
            </w:pPr>
          </w:p>
        </w:tc>
      </w:tr>
      <w:tr w:rsidR="000F6888" w:rsidTr="001620F4">
        <w:trPr>
          <w:trHeight w:hRule="exact" w:val="2881"/>
        </w:trPr>
        <w:tc>
          <w:tcPr>
            <w:tcW w:w="10206" w:type="dxa"/>
            <w:gridSpan w:val="21"/>
            <w:vAlign w:val="center"/>
          </w:tcPr>
          <w:p w:rsidR="000F6888" w:rsidRDefault="000F6888" w:rsidP="00EE1D92">
            <w:pPr>
              <w:spacing w:line="440" w:lineRule="exact"/>
              <w:rPr>
                <w:rFonts w:eastAsia="仿宋_GB2312"/>
                <w:szCs w:val="21"/>
              </w:rPr>
            </w:pPr>
            <w:r>
              <w:rPr>
                <w:rFonts w:eastAsia="仿宋_GB2312" w:hint="eastAsia"/>
                <w:szCs w:val="21"/>
              </w:rPr>
              <w:t>评价组组长（签字）：</w:t>
            </w:r>
            <w:r>
              <w:rPr>
                <w:rFonts w:eastAsia="仿宋_GB2312" w:hint="eastAsia"/>
                <w:szCs w:val="21"/>
              </w:rPr>
              <w:t xml:space="preserve">         </w:t>
            </w:r>
          </w:p>
          <w:p w:rsidR="000F6888" w:rsidRDefault="000F6888" w:rsidP="00EE1D92">
            <w:pPr>
              <w:spacing w:line="440" w:lineRule="exact"/>
              <w:rPr>
                <w:rFonts w:eastAsia="仿宋_GB2312"/>
                <w:szCs w:val="21"/>
              </w:rPr>
            </w:pPr>
          </w:p>
          <w:p w:rsidR="004A3C44" w:rsidRDefault="004A3C44" w:rsidP="00EE1D92">
            <w:pPr>
              <w:spacing w:line="440" w:lineRule="exact"/>
              <w:rPr>
                <w:rFonts w:eastAsia="仿宋_GB2312"/>
                <w:szCs w:val="21"/>
              </w:rPr>
            </w:pPr>
          </w:p>
          <w:p w:rsidR="004A3C44" w:rsidRDefault="004A3C44" w:rsidP="00EE1D92">
            <w:pPr>
              <w:spacing w:line="440" w:lineRule="exact"/>
              <w:rPr>
                <w:rFonts w:eastAsia="仿宋_GB2312"/>
                <w:szCs w:val="21"/>
              </w:rPr>
            </w:pPr>
          </w:p>
          <w:p w:rsidR="000F6888" w:rsidRDefault="000F6888" w:rsidP="00EE1D92">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F6888" w:rsidTr="00B0007A">
        <w:trPr>
          <w:trHeight w:val="2184"/>
        </w:trPr>
        <w:tc>
          <w:tcPr>
            <w:tcW w:w="10206" w:type="dxa"/>
            <w:gridSpan w:val="21"/>
            <w:tcBorders>
              <w:bottom w:val="single" w:sz="4" w:space="0" w:color="auto"/>
            </w:tcBorders>
          </w:tcPr>
          <w:p w:rsidR="000F6888" w:rsidRDefault="000F6888" w:rsidP="00EE1D92">
            <w:pPr>
              <w:spacing w:line="440" w:lineRule="exact"/>
              <w:rPr>
                <w:rFonts w:eastAsia="仿宋_GB2312"/>
                <w:szCs w:val="21"/>
              </w:rPr>
            </w:pPr>
            <w:r>
              <w:rPr>
                <w:rFonts w:eastAsia="仿宋_GB2312" w:hint="eastAsia"/>
                <w:szCs w:val="21"/>
              </w:rPr>
              <w:t>项目单位意见：</w:t>
            </w: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r>
              <w:rPr>
                <w:rFonts w:eastAsia="仿宋_GB2312" w:hint="eastAsia"/>
                <w:szCs w:val="21"/>
              </w:rPr>
              <w:t xml:space="preserve">                                                </w:t>
            </w:r>
            <w:r>
              <w:rPr>
                <w:rFonts w:eastAsia="仿宋_GB2312" w:hint="eastAsia"/>
                <w:szCs w:val="21"/>
              </w:rPr>
              <w:t>项目单位负责人（签章）：</w:t>
            </w:r>
          </w:p>
          <w:p w:rsidR="000F6888" w:rsidRDefault="000F6888" w:rsidP="00EE1D92">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F6888" w:rsidTr="00B0007A">
        <w:trPr>
          <w:trHeight w:val="2265"/>
        </w:trPr>
        <w:tc>
          <w:tcPr>
            <w:tcW w:w="10206" w:type="dxa"/>
            <w:gridSpan w:val="21"/>
          </w:tcPr>
          <w:p w:rsidR="000F6888" w:rsidRDefault="000F6888" w:rsidP="00EE1D92">
            <w:pPr>
              <w:spacing w:line="440" w:lineRule="exact"/>
              <w:rPr>
                <w:rFonts w:eastAsia="仿宋_GB2312"/>
                <w:szCs w:val="21"/>
              </w:rPr>
            </w:pPr>
            <w:r>
              <w:rPr>
                <w:rFonts w:eastAsia="仿宋_GB2312" w:hint="eastAsia"/>
                <w:szCs w:val="21"/>
              </w:rPr>
              <w:lastRenderedPageBreak/>
              <w:t>主管部门意见：</w:t>
            </w: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r>
              <w:rPr>
                <w:rFonts w:eastAsia="仿宋_GB2312" w:hint="eastAsia"/>
                <w:szCs w:val="21"/>
              </w:rPr>
              <w:t xml:space="preserve">                                                </w:t>
            </w:r>
            <w:r>
              <w:rPr>
                <w:rFonts w:eastAsia="仿宋_GB2312" w:hint="eastAsia"/>
                <w:szCs w:val="21"/>
              </w:rPr>
              <w:t>主管部门负责人（签章）：</w:t>
            </w:r>
          </w:p>
          <w:p w:rsidR="000F6888" w:rsidRDefault="000F6888" w:rsidP="00EE1D92">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F6888" w:rsidTr="00B0007A">
        <w:trPr>
          <w:trHeight w:val="2568"/>
        </w:trPr>
        <w:tc>
          <w:tcPr>
            <w:tcW w:w="10206" w:type="dxa"/>
            <w:gridSpan w:val="21"/>
            <w:tcBorders>
              <w:bottom w:val="single" w:sz="4" w:space="0" w:color="auto"/>
            </w:tcBorders>
          </w:tcPr>
          <w:p w:rsidR="000F6888" w:rsidRDefault="000F6888" w:rsidP="00EE1D92">
            <w:pPr>
              <w:spacing w:line="440" w:lineRule="exact"/>
              <w:rPr>
                <w:rFonts w:eastAsia="仿宋_GB2312"/>
                <w:szCs w:val="21"/>
              </w:rPr>
            </w:pPr>
            <w:r>
              <w:rPr>
                <w:rFonts w:eastAsia="仿宋_GB2312" w:hint="eastAsia"/>
                <w:szCs w:val="21"/>
              </w:rPr>
              <w:t>财政部门归口业务股室意见：</w:t>
            </w: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p>
          <w:p w:rsidR="000F6888" w:rsidRDefault="000F6888" w:rsidP="00EE1D92">
            <w:pPr>
              <w:spacing w:line="440" w:lineRule="exact"/>
              <w:rPr>
                <w:rFonts w:eastAsia="仿宋_GB2312"/>
                <w:szCs w:val="21"/>
              </w:rPr>
            </w:pPr>
            <w:r>
              <w:rPr>
                <w:rFonts w:eastAsia="仿宋_GB2312" w:hint="eastAsia"/>
                <w:szCs w:val="21"/>
              </w:rPr>
              <w:t xml:space="preserve">                                     </w:t>
            </w:r>
            <w:r>
              <w:rPr>
                <w:rFonts w:eastAsia="仿宋_GB2312" w:hint="eastAsia"/>
                <w:szCs w:val="21"/>
              </w:rPr>
              <w:t>财政部门归口业务股室负责人（签章）：</w:t>
            </w:r>
          </w:p>
          <w:p w:rsidR="000F6888" w:rsidRDefault="000F6888" w:rsidP="00EE1D92">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bl>
    <w:p w:rsidR="00B82962" w:rsidRDefault="00B82962" w:rsidP="004A3C44">
      <w:pPr>
        <w:ind w:firstLineChars="200" w:firstLine="548"/>
        <w:rPr>
          <w:rFonts w:eastAsia="仿宋_GB2312" w:cs="仿宋_GB2312"/>
          <w:bCs/>
          <w:sz w:val="28"/>
          <w:szCs w:val="28"/>
        </w:rPr>
      </w:pPr>
    </w:p>
    <w:p w:rsidR="000F6888" w:rsidRDefault="000F6888" w:rsidP="004A3C44">
      <w:pPr>
        <w:ind w:firstLineChars="200" w:firstLine="548"/>
        <w:rPr>
          <w:rFonts w:eastAsia="仿宋_GB2312" w:cs="仿宋_GB2312"/>
          <w:bCs/>
          <w:sz w:val="28"/>
          <w:szCs w:val="28"/>
        </w:rPr>
      </w:pPr>
      <w:r>
        <w:rPr>
          <w:rFonts w:eastAsia="仿宋_GB2312" w:cs="仿宋_GB2312" w:hint="eastAsia"/>
          <w:bCs/>
          <w:sz w:val="28"/>
          <w:szCs w:val="28"/>
        </w:rPr>
        <w:t>填报人（签名）：</w:t>
      </w:r>
      <w:r w:rsidR="003912A7">
        <w:rPr>
          <w:rFonts w:eastAsia="仿宋_GB2312" w:cs="仿宋_GB2312" w:hint="eastAsia"/>
          <w:bCs/>
          <w:sz w:val="28"/>
          <w:szCs w:val="28"/>
        </w:rPr>
        <w:t>王泽丹</w:t>
      </w:r>
      <w:r>
        <w:rPr>
          <w:rFonts w:eastAsia="仿宋_GB2312" w:cs="仿宋_GB2312" w:hint="eastAsia"/>
          <w:bCs/>
          <w:sz w:val="28"/>
          <w:szCs w:val="28"/>
        </w:rPr>
        <w:t xml:space="preserve">                          </w:t>
      </w:r>
      <w:r>
        <w:rPr>
          <w:rFonts w:eastAsia="仿宋_GB2312" w:cs="仿宋_GB2312" w:hint="eastAsia"/>
          <w:bCs/>
          <w:sz w:val="28"/>
          <w:szCs w:val="28"/>
        </w:rPr>
        <w:t>联系电话：</w:t>
      </w:r>
      <w:r w:rsidR="003912A7">
        <w:rPr>
          <w:rFonts w:eastAsia="仿宋_GB2312" w:cs="仿宋_GB2312" w:hint="eastAsia"/>
          <w:bCs/>
          <w:sz w:val="28"/>
          <w:szCs w:val="28"/>
        </w:rPr>
        <w:t>8466695</w:t>
      </w:r>
    </w:p>
    <w:p w:rsidR="00AB0C89" w:rsidRDefault="00AB0C89"/>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Default="001620F4"/>
    <w:p w:rsidR="001620F4" w:rsidRPr="001620F4" w:rsidRDefault="001620F4" w:rsidP="001620F4">
      <w:pPr>
        <w:jc w:val="center"/>
        <w:rPr>
          <w:rFonts w:ascii="方正小标宋_GBK" w:eastAsia="方正小标宋_GBK"/>
          <w:sz w:val="44"/>
          <w:szCs w:val="44"/>
        </w:rPr>
      </w:pPr>
      <w:r w:rsidRPr="001620F4">
        <w:rPr>
          <w:rFonts w:ascii="方正小标宋_GBK" w:eastAsia="方正小标宋_GBK" w:hint="eastAsia"/>
          <w:sz w:val="44"/>
          <w:szCs w:val="44"/>
        </w:rPr>
        <w:t>2018年食品药品监管经费绩效自评报告</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一、项目基本概况</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（一）项目基本性质、用途和主要内容、涉及范围</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本项目属部门（单位）确定的经常性项目，</w:t>
      </w:r>
      <w:r>
        <w:rPr>
          <w:rFonts w:ascii="仿宋_GB2312" w:eastAsia="仿宋_GB2312" w:hint="eastAsia"/>
          <w:sz w:val="32"/>
          <w:szCs w:val="32"/>
        </w:rPr>
        <w:t>2018</w:t>
      </w:r>
      <w:r w:rsidRPr="001620F4">
        <w:rPr>
          <w:rFonts w:ascii="仿宋_GB2312" w:eastAsia="仿宋_GB2312" w:hint="eastAsia"/>
          <w:sz w:val="32"/>
          <w:szCs w:val="32"/>
        </w:rPr>
        <w:t>年区财政预算资金45万元，起止时间</w:t>
      </w:r>
      <w:r>
        <w:rPr>
          <w:rFonts w:ascii="仿宋_GB2312" w:eastAsia="仿宋_GB2312" w:hint="eastAsia"/>
          <w:sz w:val="32"/>
          <w:szCs w:val="32"/>
        </w:rPr>
        <w:t>2018</w:t>
      </w:r>
      <w:r w:rsidRPr="001620F4">
        <w:rPr>
          <w:rFonts w:ascii="仿宋_GB2312" w:eastAsia="仿宋_GB2312" w:hint="eastAsia"/>
          <w:sz w:val="32"/>
          <w:szCs w:val="32"/>
        </w:rPr>
        <w:t>年01月01日至</w:t>
      </w:r>
      <w:r>
        <w:rPr>
          <w:rFonts w:ascii="仿宋_GB2312" w:eastAsia="仿宋_GB2312" w:hint="eastAsia"/>
          <w:sz w:val="32"/>
          <w:szCs w:val="32"/>
        </w:rPr>
        <w:t>2018</w:t>
      </w:r>
      <w:r w:rsidRPr="001620F4">
        <w:rPr>
          <w:rFonts w:ascii="仿宋_GB2312" w:eastAsia="仿宋_GB2312" w:hint="eastAsia"/>
          <w:sz w:val="32"/>
          <w:szCs w:val="32"/>
        </w:rPr>
        <w:t>年12月31日。</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属食品药品监管经费，用于对食品药品行业全面监管工作，主要加强食品药品整治及打击力度，从生产源头、销售渠道等重点环节进行控制和封堵，为食品药品市场提供安全保障，为群众百姓撑起安全饮食，安全用药的绿色伞。</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（二）项目绩效目标</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 xml:space="preserve">根据项目绩效评价的相关要求及本项目的具体特点，本项目设立了绩效目标，同时设定了相应的绩效指标。 </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二、项目资金使用及管理情况</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（一）项目资金到位情况分析</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项目资金45万元全部来源于</w:t>
      </w:r>
      <w:r w:rsidR="00D57BED">
        <w:rPr>
          <w:rFonts w:ascii="仿宋_GB2312" w:eastAsia="仿宋_GB2312" w:hint="eastAsia"/>
          <w:sz w:val="32"/>
          <w:szCs w:val="32"/>
        </w:rPr>
        <w:t>2018</w:t>
      </w:r>
      <w:r w:rsidRPr="001620F4">
        <w:rPr>
          <w:rFonts w:ascii="仿宋_GB2312" w:eastAsia="仿宋_GB2312" w:hint="eastAsia"/>
          <w:sz w:val="32"/>
          <w:szCs w:val="32"/>
        </w:rPr>
        <w:t>年财政拨款，现已全部到位，并于</w:t>
      </w:r>
      <w:r w:rsidR="00D57BED">
        <w:rPr>
          <w:rFonts w:ascii="仿宋_GB2312" w:eastAsia="仿宋_GB2312" w:hint="eastAsia"/>
          <w:sz w:val="32"/>
          <w:szCs w:val="32"/>
        </w:rPr>
        <w:t>2018</w:t>
      </w:r>
      <w:r w:rsidRPr="001620F4">
        <w:rPr>
          <w:rFonts w:ascii="仿宋_GB2312" w:eastAsia="仿宋_GB2312" w:hint="eastAsia"/>
          <w:sz w:val="32"/>
          <w:szCs w:val="32"/>
        </w:rPr>
        <w:t>年年底全部支付完毕。</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（二）项目资金使用情况分析</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项目资金共45万元，于</w:t>
      </w:r>
      <w:r w:rsidR="00D57BED">
        <w:rPr>
          <w:rFonts w:ascii="仿宋_GB2312" w:eastAsia="仿宋_GB2312" w:hint="eastAsia"/>
          <w:sz w:val="32"/>
          <w:szCs w:val="32"/>
        </w:rPr>
        <w:t>2018</w:t>
      </w:r>
      <w:r w:rsidRPr="001620F4">
        <w:rPr>
          <w:rFonts w:ascii="仿宋_GB2312" w:eastAsia="仿宋_GB2312" w:hint="eastAsia"/>
          <w:sz w:val="32"/>
          <w:szCs w:val="32"/>
        </w:rPr>
        <w:t>年年底全部支付完毕，资金主要用于以下方面：</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1、对食品药品生产经营企业日常监督巡查的各项差旅费和误餐补助费</w:t>
      </w:r>
      <w:r w:rsidR="00D57BED">
        <w:rPr>
          <w:rFonts w:ascii="仿宋_GB2312" w:eastAsia="仿宋_GB2312" w:hint="eastAsia"/>
          <w:sz w:val="32"/>
          <w:szCs w:val="32"/>
        </w:rPr>
        <w:lastRenderedPageBreak/>
        <w:t>以及执法车辆油料费</w:t>
      </w:r>
      <w:r w:rsidRPr="001620F4">
        <w:rPr>
          <w:rFonts w:ascii="仿宋_GB2312" w:eastAsia="仿宋_GB2312" w:hint="eastAsia"/>
          <w:sz w:val="32"/>
          <w:szCs w:val="32"/>
        </w:rPr>
        <w:t>；</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2、举办食品药品相关业务知识的培训及参加省局举办的各类学习培训班的相关培训费和差旅费；</w:t>
      </w:r>
    </w:p>
    <w:p w:rsidR="001620F4" w:rsidRPr="001620F4" w:rsidRDefault="001620F4" w:rsidP="001620F4">
      <w:pPr>
        <w:spacing w:line="600" w:lineRule="exact"/>
        <w:ind w:firstLineChars="150" w:firstLine="471"/>
        <w:rPr>
          <w:rFonts w:ascii="仿宋_GB2312" w:eastAsia="仿宋_GB2312"/>
          <w:sz w:val="32"/>
          <w:szCs w:val="32"/>
        </w:rPr>
      </w:pPr>
      <w:r w:rsidRPr="001620F4">
        <w:rPr>
          <w:rFonts w:ascii="仿宋_GB2312" w:eastAsia="仿宋_GB2312" w:hint="eastAsia"/>
          <w:sz w:val="32"/>
          <w:szCs w:val="32"/>
        </w:rPr>
        <w:t>3、通过广播电视、户外LED荧屏、手机短信、科普宣传站、户外宣传栏、户外广告、户外展览及发放宣传资料等多种形式大力宣传食品药品安全知识，向广大群众现场发放宣传资料15种共70000多份；</w:t>
      </w:r>
    </w:p>
    <w:p w:rsidR="001620F4" w:rsidRPr="001620F4" w:rsidRDefault="001620F4" w:rsidP="001620F4">
      <w:pPr>
        <w:spacing w:line="600" w:lineRule="exact"/>
        <w:ind w:firstLineChars="150" w:firstLine="471"/>
        <w:rPr>
          <w:rFonts w:ascii="仿宋_GB2312" w:eastAsia="仿宋_GB2312"/>
          <w:sz w:val="32"/>
          <w:szCs w:val="32"/>
        </w:rPr>
      </w:pPr>
      <w:r w:rsidRPr="001620F4">
        <w:rPr>
          <w:rFonts w:ascii="仿宋_GB2312" w:eastAsia="仿宋_GB2312" w:hint="eastAsia"/>
          <w:sz w:val="32"/>
          <w:szCs w:val="32"/>
        </w:rPr>
        <w:t>4、为乡镇所租赁新办公场所、配备基本设施建设、修缮办公场所；</w:t>
      </w:r>
    </w:p>
    <w:p w:rsidR="001620F4" w:rsidRPr="001620F4" w:rsidRDefault="001620F4" w:rsidP="001620F4">
      <w:pPr>
        <w:spacing w:line="600" w:lineRule="exact"/>
        <w:ind w:firstLineChars="150" w:firstLine="471"/>
        <w:rPr>
          <w:rFonts w:ascii="仿宋_GB2312" w:eastAsia="仿宋_GB2312"/>
          <w:sz w:val="32"/>
          <w:szCs w:val="32"/>
        </w:rPr>
      </w:pPr>
      <w:r w:rsidRPr="001620F4">
        <w:rPr>
          <w:rFonts w:ascii="仿宋_GB2312" w:eastAsia="仿宋_GB2312" w:hint="eastAsia"/>
          <w:sz w:val="32"/>
          <w:szCs w:val="32"/>
        </w:rPr>
        <w:t>5、为全县11个果蔬农药残留免费检测点，更新先进仪器设备，配备电脑和LED显示屏，即时流动公示和上传果蔬农药残留检测结果；</w:t>
      </w:r>
    </w:p>
    <w:p w:rsidR="001620F4" w:rsidRPr="001620F4" w:rsidRDefault="001620F4" w:rsidP="001620F4">
      <w:pPr>
        <w:spacing w:line="600" w:lineRule="exact"/>
        <w:ind w:firstLineChars="150" w:firstLine="471"/>
        <w:rPr>
          <w:rFonts w:ascii="仿宋_GB2312" w:eastAsia="仿宋_GB2312"/>
          <w:sz w:val="32"/>
          <w:szCs w:val="32"/>
        </w:rPr>
      </w:pPr>
      <w:r w:rsidRPr="001620F4">
        <w:rPr>
          <w:rFonts w:ascii="仿宋_GB2312" w:eastAsia="仿宋_GB2312" w:hint="eastAsia"/>
          <w:sz w:val="32"/>
          <w:szCs w:val="32"/>
        </w:rPr>
        <w:t>6、为全县757家“四小”监管对象制作《备案信息牌》，加强对 “四小”行业的监管。</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（三）项目资金管理情况分析</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资金管理状况良好，具体为：承担单位的财务管理制度健全，执行严格有效；实际发生支出的会计核算真实、准确、规范，各种会计核算资料完整；资金的使用合规合法，实际支出与预算批复的用途相符，符合有关财经制度及管理办法的相关规定，未发现违反财经纪律与财务规定等现象的发生。</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三、项目组织实施情况</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对项目经费的使用，建立了严格的管理制度，做到了实施前有审批，实施后有验收，确保每笔经费严格按照规定进行开支。</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四、综合评价情况及评价结论</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经按“财政支出绩效评价指标体系”进行综合评价，本项目综合得分</w:t>
      </w:r>
      <w:r w:rsidRPr="001620F4">
        <w:rPr>
          <w:rFonts w:ascii="仿宋_GB2312" w:eastAsia="仿宋_GB2312" w:hint="eastAsia"/>
          <w:sz w:val="32"/>
          <w:szCs w:val="32"/>
        </w:rPr>
        <w:lastRenderedPageBreak/>
        <w:t>97分，评价等次为“优”。</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五、项目主要绩效情况分析</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（一）项目绩效目标完成情况分析</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1. 项目的经济性分析</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（1）项目成本（预算）控制情况</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本项目按照有关规定严格控制了成本，对每笔经费支出都严格按照经费使用细则执行，确保经费合理支出。</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（2）项目成本（预算）节约情况</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将资金管理制度落实到经费使用的全过程，要求经费使用前要有详细的经费预算，经采取各种严格控制成本的措施，本项目经费支出未超出预算余额。</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2. 项目的效率性分析</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（1）项目的实施进度</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根据建设资金到位的情况，按照年初计划，已如期完成了项目建设。</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（2）项目完成质量</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经验收本项目完成质量良好，已完成的项目建设达到食品药品行业监管的效果，符合项目建设方案的要求。</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3. 项目的效益性分析</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（1）项目预期目标完成程度</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本项目已全部完成全年预期目标。</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（2）项目实施对经济和社会的影响</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紧紧围绕我县食品药品监管工作，以保障食品、药品质量为核心，严</w:t>
      </w:r>
      <w:r w:rsidRPr="001620F4">
        <w:rPr>
          <w:rFonts w:ascii="仿宋_GB2312" w:eastAsia="仿宋_GB2312" w:hint="eastAsia"/>
          <w:sz w:val="32"/>
          <w:szCs w:val="32"/>
        </w:rPr>
        <w:lastRenderedPageBreak/>
        <w:t>厉打击制假售假行为，有效规范我县食品、药品市场的安全秩序，对突出问题进行全面排查，对违法违规企业进行严厉处罚，让食品药品生产经营企业充分认识《食品安全法》、《药品管理法》的威慑力，进一步提升了食品监管工作的社会影响力。</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4. 项目的可持续性分析</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本项目属部门（单位）确定的经常性项目。要不断加大资金投入力度，保证工作正常有序运转及提高工作人员的积极性，以保证监管水平得到持续不断的提高。</w:t>
      </w:r>
    </w:p>
    <w:p w:rsidR="001620F4" w:rsidRPr="001620F4" w:rsidRDefault="001620F4" w:rsidP="001620F4">
      <w:pPr>
        <w:spacing w:line="600" w:lineRule="exact"/>
        <w:rPr>
          <w:rFonts w:ascii="仿宋_GB2312" w:eastAsia="仿宋_GB2312"/>
          <w:sz w:val="32"/>
          <w:szCs w:val="32"/>
        </w:rPr>
      </w:pPr>
      <w:r w:rsidRPr="001620F4">
        <w:rPr>
          <w:rFonts w:ascii="仿宋_GB2312" w:eastAsia="仿宋_GB2312" w:hint="eastAsia"/>
          <w:sz w:val="32"/>
          <w:szCs w:val="32"/>
        </w:rPr>
        <w:t>（二）项目绩效目标未完成原因分析</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本项目已全部完成设定的各项绩效目标。</w:t>
      </w:r>
    </w:p>
    <w:p w:rsidR="001620F4" w:rsidRPr="001620F4" w:rsidRDefault="001620F4" w:rsidP="001620F4">
      <w:pPr>
        <w:spacing w:line="600" w:lineRule="exact"/>
        <w:rPr>
          <w:rFonts w:ascii="仿宋_GB2312" w:eastAsia="仿宋_GB2312"/>
          <w:b/>
          <w:sz w:val="32"/>
          <w:szCs w:val="32"/>
        </w:rPr>
      </w:pPr>
      <w:r w:rsidRPr="001620F4">
        <w:rPr>
          <w:rFonts w:ascii="仿宋_GB2312" w:eastAsia="仿宋_GB2312" w:hint="eastAsia"/>
          <w:b/>
          <w:sz w:val="32"/>
          <w:szCs w:val="32"/>
        </w:rPr>
        <w:t>六、主要经验及做法、存在问题和建议</w:t>
      </w:r>
    </w:p>
    <w:p w:rsidR="001620F4" w:rsidRPr="001620F4" w:rsidRDefault="001620F4" w:rsidP="001620F4">
      <w:pPr>
        <w:spacing w:line="600" w:lineRule="exact"/>
        <w:ind w:firstLineChars="200" w:firstLine="628"/>
        <w:rPr>
          <w:rFonts w:ascii="仿宋_GB2312" w:eastAsia="仿宋_GB2312"/>
          <w:sz w:val="32"/>
          <w:szCs w:val="32"/>
        </w:rPr>
      </w:pPr>
      <w:r w:rsidRPr="001620F4">
        <w:rPr>
          <w:rFonts w:ascii="仿宋_GB2312" w:eastAsia="仿宋_GB2312" w:hint="eastAsia"/>
          <w:sz w:val="32"/>
          <w:szCs w:val="32"/>
        </w:rPr>
        <w:t>项目绩效目标的达到是项目经费支出效益最大化的表现，要做到及时发现问题并纠正，多指导项目经费如何更好的支出，才能尽可能的完成项目绩效目标。</w:t>
      </w:r>
    </w:p>
    <w:p w:rsidR="001620F4" w:rsidRDefault="001620F4"/>
    <w:p w:rsidR="00B85C08" w:rsidRDefault="00B85C08"/>
    <w:p w:rsidR="00B85C08" w:rsidRDefault="00B85C08"/>
    <w:p w:rsidR="00B85C08" w:rsidRDefault="00B85C08"/>
    <w:p w:rsidR="00B85C08" w:rsidRDefault="00B85C08"/>
    <w:p w:rsidR="00B85C08" w:rsidRDefault="00B85C08"/>
    <w:p w:rsidR="00B85C08" w:rsidRDefault="00B85C08"/>
    <w:p w:rsidR="00B85C08" w:rsidRDefault="00B85C08"/>
    <w:p w:rsidR="00B85C08" w:rsidRDefault="00B85C08"/>
    <w:p w:rsidR="00B85C08" w:rsidRDefault="00B85C08"/>
    <w:p w:rsidR="00B85C08" w:rsidRDefault="00B85C08" w:rsidP="007238C1">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w:t>
      </w:r>
    </w:p>
    <w:tbl>
      <w:tblPr>
        <w:tblW w:w="0" w:type="auto"/>
        <w:jc w:val="center"/>
        <w:tblLayout w:type="fixed"/>
        <w:tblLook w:val="0000"/>
      </w:tblPr>
      <w:tblGrid>
        <w:gridCol w:w="702"/>
        <w:gridCol w:w="540"/>
        <w:gridCol w:w="703"/>
        <w:gridCol w:w="540"/>
        <w:gridCol w:w="803"/>
        <w:gridCol w:w="550"/>
        <w:gridCol w:w="2407"/>
        <w:gridCol w:w="2772"/>
        <w:gridCol w:w="803"/>
      </w:tblGrid>
      <w:tr w:rsidR="00B85C08" w:rsidTr="00487108">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B85C08" w:rsidRDefault="00B85C08" w:rsidP="00487108">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B85C08" w:rsidTr="00487108">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B85C08" w:rsidRDefault="00B85C08"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85C08" w:rsidTr="00487108">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B85C08" w:rsidRDefault="00B85C08"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85C08" w:rsidTr="00487108">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B85C08" w:rsidRDefault="00B85C08"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85C08" w:rsidTr="00487108">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85C08" w:rsidTr="00487108">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85C08" w:rsidTr="00487108">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B85C08" w:rsidTr="00487108">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B85C08" w:rsidRPr="008B351F" w:rsidRDefault="00B85C08" w:rsidP="008B351F">
            <w:pPr>
              <w:pStyle w:val="a5"/>
              <w:widowControl/>
              <w:numPr>
                <w:ilvl w:val="0"/>
                <w:numId w:val="1"/>
              </w:numPr>
              <w:spacing w:line="240" w:lineRule="exact"/>
              <w:ind w:firstLineChars="0"/>
              <w:jc w:val="left"/>
              <w:rPr>
                <w:rFonts w:ascii="仿宋_GB2312" w:eastAsia="仿宋_GB2312" w:hAnsi="宋体" w:cs="宋体"/>
                <w:kern w:val="0"/>
                <w:sz w:val="18"/>
                <w:szCs w:val="18"/>
              </w:rPr>
            </w:pPr>
            <w:r w:rsidRPr="008B351F">
              <w:rPr>
                <w:rFonts w:ascii="仿宋_GB2312" w:eastAsia="仿宋_GB2312" w:hAnsi="宋体" w:cs="宋体" w:hint="eastAsia"/>
                <w:kern w:val="0"/>
                <w:sz w:val="18"/>
                <w:szCs w:val="18"/>
              </w:rPr>
              <w:t>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85C08" w:rsidTr="00487108">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85C08" w:rsidTr="00487108">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85C08" w:rsidTr="00487108">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B85C08" w:rsidRDefault="00B85C08" w:rsidP="00487108">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B85C08" w:rsidRDefault="00B85C08" w:rsidP="00487108">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B85C08" w:rsidTr="00487108">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B85C08" w:rsidRDefault="008B351F" w:rsidP="00487108">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B85C08" w:rsidTr="00487108">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B85C08" w:rsidRDefault="00B85C08" w:rsidP="00487108">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B85C08" w:rsidRDefault="008B351F" w:rsidP="008B351F">
            <w:pPr>
              <w:widowControl/>
              <w:spacing w:line="240" w:lineRule="exact"/>
              <w:jc w:val="center"/>
              <w:rPr>
                <w:rFonts w:ascii="宋体" w:hAnsi="宋体" w:cs="宋体"/>
                <w:kern w:val="0"/>
                <w:sz w:val="24"/>
              </w:rPr>
            </w:pPr>
            <w:r>
              <w:rPr>
                <w:rFonts w:ascii="宋体" w:hAnsi="宋体" w:cs="宋体" w:hint="eastAsia"/>
                <w:kern w:val="0"/>
                <w:sz w:val="24"/>
              </w:rPr>
              <w:t>8</w:t>
            </w:r>
          </w:p>
        </w:tc>
      </w:tr>
      <w:tr w:rsidR="00B85C08" w:rsidTr="00487108">
        <w:trPr>
          <w:trHeight w:val="860"/>
          <w:jc w:val="center"/>
        </w:trPr>
        <w:tc>
          <w:tcPr>
            <w:tcW w:w="702" w:type="dxa"/>
            <w:tcBorders>
              <w:top w:val="nil"/>
              <w:left w:val="single" w:sz="4" w:space="0" w:color="000000"/>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B85C08" w:rsidRDefault="00B85C08" w:rsidP="00487108">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B85C08" w:rsidRDefault="008B351F" w:rsidP="008B351F">
            <w:pPr>
              <w:widowControl/>
              <w:spacing w:line="240" w:lineRule="exact"/>
              <w:jc w:val="center"/>
              <w:rPr>
                <w:rFonts w:ascii="宋体" w:hAnsi="宋体" w:cs="宋体"/>
                <w:b/>
                <w:bCs/>
                <w:kern w:val="0"/>
                <w:sz w:val="24"/>
              </w:rPr>
            </w:pPr>
            <w:r>
              <w:rPr>
                <w:rFonts w:ascii="宋体" w:hAnsi="宋体" w:cs="宋体" w:hint="eastAsia"/>
                <w:b/>
                <w:bCs/>
                <w:kern w:val="0"/>
                <w:sz w:val="24"/>
              </w:rPr>
              <w:t>98</w:t>
            </w:r>
          </w:p>
        </w:tc>
      </w:tr>
    </w:tbl>
    <w:p w:rsidR="00B85C08" w:rsidRDefault="00B85C08" w:rsidP="007238C1">
      <w:pPr>
        <w:adjustRightInd w:val="0"/>
        <w:snapToGrid w:val="0"/>
        <w:spacing w:beforeLines="50" w:line="200" w:lineRule="exact"/>
        <w:contextualSpacing/>
        <w:rPr>
          <w:rFonts w:ascii="仿宋_GB2312" w:eastAsia="仿宋_GB2312"/>
        </w:rPr>
      </w:pPr>
    </w:p>
    <w:p w:rsidR="00B85C08" w:rsidRDefault="00B85C08" w:rsidP="007238C1">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B85C08" w:rsidRPr="007238C1" w:rsidRDefault="00B85C08" w:rsidP="007238C1">
      <w:pPr>
        <w:adjustRightInd w:val="0"/>
        <w:snapToGrid w:val="0"/>
        <w:spacing w:beforeLines="50"/>
        <w:ind w:firstLineChars="300" w:firstLine="612"/>
        <w:contextualSpacing/>
        <w:rPr>
          <w:rFonts w:eastAsia="仿宋_GB2312"/>
          <w:sz w:val="32"/>
        </w:rPr>
      </w:pPr>
      <w:r>
        <w:rPr>
          <w:rFonts w:ascii="仿宋_GB2312" w:eastAsia="仿宋_GB2312" w:hint="eastAsia"/>
        </w:rPr>
        <w:t>善、量化、细化个性指标，形成本项目的指标体系。</w:t>
      </w:r>
    </w:p>
    <w:sectPr w:rsidR="00B85C08" w:rsidRPr="007238C1" w:rsidSect="00783753">
      <w:pgSz w:w="11906" w:h="16838"/>
      <w:pgMar w:top="1587" w:right="850" w:bottom="1587" w:left="850" w:header="851" w:footer="850" w:gutter="0"/>
      <w:pgNumType w:fmt="numberInDash" w:start="8"/>
      <w:cols w:space="720"/>
      <w:docGrid w:type="linesAndChars" w:linePitch="602"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24" w:rsidRDefault="00B12924" w:rsidP="00783753">
      <w:r>
        <w:separator/>
      </w:r>
    </w:p>
  </w:endnote>
  <w:endnote w:type="continuationSeparator" w:id="0">
    <w:p w:rsidR="00B12924" w:rsidRDefault="00B12924" w:rsidP="00783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24" w:rsidRDefault="00B12924" w:rsidP="00783753">
      <w:r>
        <w:separator/>
      </w:r>
    </w:p>
  </w:footnote>
  <w:footnote w:type="continuationSeparator" w:id="0">
    <w:p w:rsidR="00B12924" w:rsidRDefault="00B12924" w:rsidP="00783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96A"/>
    <w:multiLevelType w:val="hybridMultilevel"/>
    <w:tmpl w:val="D99CEF98"/>
    <w:lvl w:ilvl="0" w:tplc="A7A4E5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888"/>
    <w:rsid w:val="00082E15"/>
    <w:rsid w:val="000B35F0"/>
    <w:rsid w:val="000F6888"/>
    <w:rsid w:val="001620F4"/>
    <w:rsid w:val="00293611"/>
    <w:rsid w:val="00355DD9"/>
    <w:rsid w:val="003912A7"/>
    <w:rsid w:val="00465700"/>
    <w:rsid w:val="004A3C44"/>
    <w:rsid w:val="004C2586"/>
    <w:rsid w:val="004F0789"/>
    <w:rsid w:val="00537E19"/>
    <w:rsid w:val="00565CBA"/>
    <w:rsid w:val="005C0700"/>
    <w:rsid w:val="006072C9"/>
    <w:rsid w:val="006103F6"/>
    <w:rsid w:val="00711011"/>
    <w:rsid w:val="007238C1"/>
    <w:rsid w:val="00783753"/>
    <w:rsid w:val="007F5830"/>
    <w:rsid w:val="008011C2"/>
    <w:rsid w:val="008B351F"/>
    <w:rsid w:val="008E6BC0"/>
    <w:rsid w:val="00906FB1"/>
    <w:rsid w:val="00AB0C89"/>
    <w:rsid w:val="00B0007A"/>
    <w:rsid w:val="00B12924"/>
    <w:rsid w:val="00B82962"/>
    <w:rsid w:val="00B85C08"/>
    <w:rsid w:val="00C3116E"/>
    <w:rsid w:val="00C3785E"/>
    <w:rsid w:val="00C453C2"/>
    <w:rsid w:val="00CC40E2"/>
    <w:rsid w:val="00D30727"/>
    <w:rsid w:val="00D37829"/>
    <w:rsid w:val="00D57BED"/>
    <w:rsid w:val="00D877B0"/>
    <w:rsid w:val="00D926A9"/>
    <w:rsid w:val="00DF6DF2"/>
    <w:rsid w:val="00EE658C"/>
    <w:rsid w:val="00F341D8"/>
    <w:rsid w:val="00F41C78"/>
    <w:rsid w:val="00F702CC"/>
    <w:rsid w:val="00FC3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58C"/>
    <w:rPr>
      <w:rFonts w:ascii="Times New Roman" w:eastAsia="宋体" w:hAnsi="Times New Roman" w:cs="Times New Roman"/>
      <w:sz w:val="18"/>
      <w:szCs w:val="18"/>
    </w:rPr>
  </w:style>
  <w:style w:type="paragraph" w:styleId="a4">
    <w:name w:val="footer"/>
    <w:basedOn w:val="a"/>
    <w:link w:val="Char0"/>
    <w:uiPriority w:val="99"/>
    <w:semiHidden/>
    <w:unhideWhenUsed/>
    <w:rsid w:val="00EE65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58C"/>
    <w:rPr>
      <w:rFonts w:ascii="Times New Roman" w:eastAsia="宋体" w:hAnsi="Times New Roman" w:cs="Times New Roman"/>
      <w:sz w:val="18"/>
      <w:szCs w:val="18"/>
    </w:rPr>
  </w:style>
  <w:style w:type="paragraph" w:styleId="a5">
    <w:name w:val="List Paragraph"/>
    <w:basedOn w:val="a"/>
    <w:uiPriority w:val="34"/>
    <w:qFormat/>
    <w:rsid w:val="008B35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A54E-285A-4540-907A-1C4ECC50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1015</Words>
  <Characters>5790</Characters>
  <Application>Microsoft Office Word</Application>
  <DocSecurity>0</DocSecurity>
  <Lines>48</Lines>
  <Paragraphs>13</Paragraphs>
  <ScaleCrop>false</ScaleCrop>
  <Company>微软中国</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cp:lastPrinted>2018-06-20T01:10:00Z</cp:lastPrinted>
  <dcterms:created xsi:type="dcterms:W3CDTF">2019-06-18T02:11:00Z</dcterms:created>
  <dcterms:modified xsi:type="dcterms:W3CDTF">2001-12-31T16:54:00Z</dcterms:modified>
</cp:coreProperties>
</file>