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36" w:rsidRDefault="006E4F36" w:rsidP="006E4F36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附件3-2</w:t>
      </w:r>
    </w:p>
    <w:p w:rsidR="006E4F36" w:rsidRDefault="006E4F36" w:rsidP="006E4F36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6E4F36" w:rsidRDefault="006E4F36" w:rsidP="00DF32E8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岳阳市云溪区财政支出绩效评价自评报告</w:t>
      </w:r>
    </w:p>
    <w:p w:rsidR="006E4F36" w:rsidRDefault="006E4F36" w:rsidP="006E4F36">
      <w:pPr>
        <w:rPr>
          <w:rFonts w:eastAsia="仿宋_GB2312"/>
          <w:b/>
          <w:sz w:val="32"/>
        </w:rPr>
      </w:pPr>
    </w:p>
    <w:p w:rsidR="006E4F36" w:rsidRDefault="006E4F36" w:rsidP="006E4F36">
      <w:pPr>
        <w:rPr>
          <w:rFonts w:eastAsia="仿宋_GB2312"/>
          <w:b/>
          <w:sz w:val="32"/>
        </w:rPr>
      </w:pPr>
    </w:p>
    <w:p w:rsidR="006E4F36" w:rsidRDefault="006E4F36" w:rsidP="006E4F36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</w:t>
      </w:r>
      <w:r w:rsidRPr="00033C4C">
        <w:rPr>
          <w:rFonts w:eastAsia="仿宋_GB2312" w:hint="eastAsia"/>
          <w:sz w:val="32"/>
          <w:szCs w:val="32"/>
        </w:rPr>
        <w:t>√</w:t>
      </w:r>
    </w:p>
    <w:p w:rsidR="006E4F36" w:rsidRDefault="006E4F36" w:rsidP="00DF32E8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  </w:t>
      </w:r>
      <w:r>
        <w:rPr>
          <w:rFonts w:eastAsia="仿宋_GB2312" w:hint="eastAsia"/>
          <w:sz w:val="32"/>
          <w:u w:val="single"/>
        </w:rPr>
        <w:t>食药抽样检测</w:t>
      </w:r>
      <w:r w:rsidR="00830F89">
        <w:rPr>
          <w:rFonts w:eastAsia="仿宋_GB2312" w:hint="eastAsia"/>
          <w:sz w:val="32"/>
          <w:u w:val="single"/>
        </w:rPr>
        <w:t>经费</w:t>
      </w:r>
      <w:r>
        <w:rPr>
          <w:rFonts w:eastAsia="仿宋_GB2312" w:hint="eastAsia"/>
          <w:sz w:val="32"/>
          <w:u w:val="single"/>
        </w:rPr>
        <w:t xml:space="preserve">                            </w:t>
      </w:r>
    </w:p>
    <w:p w:rsidR="006E4F36" w:rsidRDefault="006E4F36" w:rsidP="00DF32E8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       </w:t>
      </w:r>
      <w:r>
        <w:rPr>
          <w:rFonts w:eastAsia="仿宋_GB2312" w:hint="eastAsia"/>
          <w:sz w:val="32"/>
          <w:u w:val="single"/>
        </w:rPr>
        <w:t>云溪区市场监督管理局</w:t>
      </w:r>
      <w:r>
        <w:rPr>
          <w:rFonts w:eastAsia="仿宋_GB2312" w:hint="eastAsia"/>
          <w:sz w:val="32"/>
          <w:u w:val="single"/>
        </w:rPr>
        <w:t xml:space="preserve">                            </w:t>
      </w:r>
    </w:p>
    <w:p w:rsidR="006E4F36" w:rsidRDefault="006E4F36" w:rsidP="00DF32E8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 </w:t>
      </w:r>
      <w:r>
        <w:rPr>
          <w:rFonts w:eastAsia="仿宋_GB2312" w:hint="eastAsia"/>
          <w:sz w:val="32"/>
          <w:u w:val="single"/>
        </w:rPr>
        <w:t>云溪区市场监督管理局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6E4F36" w:rsidRDefault="006E4F36" w:rsidP="00DF32E8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6E4F36" w:rsidRDefault="006E4F36" w:rsidP="00DF32E8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6E4F36" w:rsidRDefault="006E4F36" w:rsidP="00DF32E8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6E4F36" w:rsidRDefault="006E4F36" w:rsidP="00DF32E8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6E4F36" w:rsidRDefault="006E4F36" w:rsidP="00DF32E8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6E4F36" w:rsidRDefault="006E4F36" w:rsidP="00DF32E8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6E4F36" w:rsidRDefault="006E4F36" w:rsidP="00DF32E8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6E4F36" w:rsidRDefault="006E4F36" w:rsidP="00DF32E8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6E4F36" w:rsidRDefault="006E4F36" w:rsidP="006E4F36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2019 </w:t>
      </w:r>
      <w:r>
        <w:rPr>
          <w:rFonts w:eastAsia="仿宋_GB2312" w:hint="eastAsia"/>
          <w:sz w:val="32"/>
        </w:rPr>
        <w:t>年</w:t>
      </w:r>
      <w:r w:rsidR="009E2E3F">
        <w:rPr>
          <w:rFonts w:eastAsia="仿宋_GB2312" w:hint="eastAsia"/>
          <w:sz w:val="32"/>
        </w:rPr>
        <w:t xml:space="preserve"> 7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月</w:t>
      </w:r>
      <w:r w:rsidR="009E2E3F">
        <w:rPr>
          <w:rFonts w:eastAsia="仿宋_GB2312" w:hint="eastAsia"/>
          <w:sz w:val="32"/>
        </w:rPr>
        <w:t xml:space="preserve"> 1</w:t>
      </w:r>
      <w:r>
        <w:rPr>
          <w:rFonts w:eastAsia="仿宋_GB2312" w:hint="eastAsia"/>
          <w:sz w:val="32"/>
        </w:rPr>
        <w:t>日</w:t>
      </w:r>
    </w:p>
    <w:p w:rsidR="006E4F36" w:rsidRDefault="006E4F36" w:rsidP="006E4F36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岳阳市云溪区财政局（制）</w:t>
      </w:r>
    </w:p>
    <w:p w:rsidR="006E4F36" w:rsidRDefault="006E4F36" w:rsidP="006E4F36">
      <w:pPr>
        <w:spacing w:line="100" w:lineRule="exact"/>
        <w:jc w:val="center"/>
        <w:rPr>
          <w:rFonts w:eastAsia="仿宋_GB2312"/>
          <w:sz w:val="32"/>
        </w:rPr>
      </w:pPr>
    </w:p>
    <w:p w:rsidR="006E4F36" w:rsidRDefault="006E4F36" w:rsidP="006E4F36">
      <w:pPr>
        <w:spacing w:line="100" w:lineRule="exact"/>
        <w:jc w:val="center"/>
        <w:rPr>
          <w:rFonts w:eastAsia="仿宋_GB2312"/>
          <w:sz w:val="32"/>
        </w:rPr>
      </w:pPr>
    </w:p>
    <w:p w:rsidR="006E4F36" w:rsidRDefault="006E4F36" w:rsidP="006E4F36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10160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189"/>
        <w:gridCol w:w="602"/>
        <w:gridCol w:w="118"/>
        <w:gridCol w:w="1800"/>
        <w:gridCol w:w="22"/>
        <w:gridCol w:w="392"/>
        <w:gridCol w:w="306"/>
        <w:gridCol w:w="562"/>
        <w:gridCol w:w="785"/>
        <w:gridCol w:w="297"/>
        <w:gridCol w:w="720"/>
        <w:gridCol w:w="2091"/>
        <w:gridCol w:w="803"/>
      </w:tblGrid>
      <w:tr w:rsidR="006E4F36" w:rsidTr="004D7CB0">
        <w:trPr>
          <w:trHeight w:val="761"/>
          <w:jc w:val="center"/>
        </w:trPr>
        <w:tc>
          <w:tcPr>
            <w:tcW w:w="10160" w:type="dxa"/>
            <w:gridSpan w:val="14"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6E4F36" w:rsidTr="004D7CB0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卢进军</w:t>
            </w:r>
          </w:p>
        </w:tc>
        <w:tc>
          <w:tcPr>
            <w:tcW w:w="1347" w:type="dxa"/>
            <w:gridSpan w:val="2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911" w:type="dxa"/>
            <w:gridSpan w:val="4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8466695</w:t>
            </w:r>
          </w:p>
        </w:tc>
      </w:tr>
      <w:tr w:rsidR="006E4F36" w:rsidTr="004D7CB0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云溪区胜利</w:t>
            </w:r>
            <w:proofErr w:type="gramStart"/>
            <w:r>
              <w:rPr>
                <w:rFonts w:eastAsia="仿宋_GB2312" w:hint="eastAsia"/>
                <w:sz w:val="24"/>
              </w:rPr>
              <w:t>西路云</w:t>
            </w:r>
            <w:proofErr w:type="gramEnd"/>
            <w:r>
              <w:rPr>
                <w:rFonts w:eastAsia="仿宋_GB2312" w:hint="eastAsia"/>
                <w:sz w:val="24"/>
              </w:rPr>
              <w:t>城大厦四楼</w:t>
            </w:r>
          </w:p>
        </w:tc>
        <w:tc>
          <w:tcPr>
            <w:tcW w:w="1347" w:type="dxa"/>
            <w:gridSpan w:val="2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邮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911" w:type="dxa"/>
            <w:gridSpan w:val="4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414009</w:t>
            </w:r>
          </w:p>
        </w:tc>
      </w:tr>
      <w:tr w:rsidR="006E4F36" w:rsidTr="004D7CB0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8498" w:type="dxa"/>
            <w:gridSpan w:val="12"/>
            <w:vAlign w:val="center"/>
          </w:tcPr>
          <w:p w:rsidR="006E4F36" w:rsidRDefault="006E4F36" w:rsidP="004D7CB0">
            <w:pPr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1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2018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12 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6E4F36" w:rsidTr="004D7CB0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34.12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6E4F36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E4F36" w:rsidRPr="003838DF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6.88</w:t>
            </w:r>
          </w:p>
        </w:tc>
      </w:tr>
      <w:tr w:rsidR="006E4F36" w:rsidTr="004D7CB0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E4F36" w:rsidRPr="003838DF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E4F36" w:rsidRPr="003838DF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E4F36" w:rsidRPr="003838DF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34.12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E4F36" w:rsidRPr="003838DF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6.88</w:t>
            </w:r>
          </w:p>
        </w:tc>
      </w:tr>
      <w:tr w:rsidR="006E4F36" w:rsidTr="004D7CB0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E4F36" w:rsidRPr="003838DF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val="748"/>
          <w:jc w:val="center"/>
        </w:trPr>
        <w:tc>
          <w:tcPr>
            <w:tcW w:w="10160" w:type="dxa"/>
            <w:gridSpan w:val="1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6E4F36" w:rsidTr="004D7CB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6E4F36" w:rsidTr="004D7CB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食用农产品检测费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4-6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5#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食用农产品抽检检测费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6.68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7-9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9#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食用农产品、食品监督抽检费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Pr="000E33BA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5.81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10-12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7#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食品监督抽检费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9.73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10-12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31#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食品检测费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4#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药品检测费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0.9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10#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val="971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34.12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6E4F36" w:rsidTr="004D7CB0">
        <w:trPr>
          <w:trHeight w:hRule="exact" w:val="781"/>
          <w:jc w:val="center"/>
        </w:trPr>
        <w:tc>
          <w:tcPr>
            <w:tcW w:w="10160" w:type="dxa"/>
            <w:gridSpan w:val="1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6E4F36" w:rsidTr="004D7CB0">
        <w:trPr>
          <w:trHeight w:hRule="exact" w:val="567"/>
          <w:jc w:val="center"/>
        </w:trPr>
        <w:tc>
          <w:tcPr>
            <w:tcW w:w="1473" w:type="dxa"/>
            <w:vMerge w:val="restart"/>
            <w:vAlign w:val="center"/>
          </w:tcPr>
          <w:p w:rsidR="006E4F36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10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6E4F36" w:rsidTr="004D7CB0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10"/>
            <w:tcBorders>
              <w:bottom w:val="single" w:sz="4" w:space="0" w:color="auto"/>
            </w:tcBorders>
            <w:vAlign w:val="center"/>
          </w:tcPr>
          <w:p w:rsidR="006E4F36" w:rsidRPr="00F4686B" w:rsidRDefault="006E4F36" w:rsidP="004D7C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4686B">
              <w:rPr>
                <w:rFonts w:ascii="宋体" w:hAnsi="宋体" w:hint="eastAsia"/>
                <w:sz w:val="18"/>
                <w:szCs w:val="18"/>
              </w:rPr>
              <w:t>对我区食品、农产品、药品、医疗器械经营企业进行有效监管，开展专项检查及抽验工作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F4686B" w:rsidRDefault="006E4F36" w:rsidP="004D7CB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4686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对我区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食品、农产品、药品、医疗器械</w:t>
            </w:r>
            <w:r w:rsidRPr="00F4686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经营企业进行了有效监管，开展了专项检查及抽验工作 ，全年无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食品、农产品、</w:t>
            </w:r>
            <w:r w:rsidRPr="00F4686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药品、医疗器械安全事故</w:t>
            </w:r>
          </w:p>
        </w:tc>
      </w:tr>
      <w:tr w:rsidR="006E4F36" w:rsidTr="004D7CB0">
        <w:trPr>
          <w:trHeight w:hRule="exact" w:val="792"/>
          <w:jc w:val="center"/>
        </w:trPr>
        <w:tc>
          <w:tcPr>
            <w:tcW w:w="1473" w:type="dxa"/>
            <w:vMerge w:val="restart"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6E4F36" w:rsidTr="004D7CB0">
        <w:trPr>
          <w:trHeight w:hRule="exact" w:val="650"/>
          <w:jc w:val="center"/>
        </w:trPr>
        <w:tc>
          <w:tcPr>
            <w:tcW w:w="1473" w:type="dxa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B42EDA" w:rsidRDefault="006E4F36" w:rsidP="004D7C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42EDA">
              <w:rPr>
                <w:rFonts w:ascii="宋体" w:hAnsi="宋体" w:hint="eastAsia"/>
                <w:sz w:val="18"/>
                <w:szCs w:val="18"/>
              </w:rPr>
              <w:t>餐饮食品农产品</w:t>
            </w:r>
            <w:r>
              <w:rPr>
                <w:rFonts w:ascii="宋体" w:hAnsi="宋体" w:hint="eastAsia"/>
                <w:sz w:val="18"/>
                <w:szCs w:val="18"/>
              </w:rPr>
              <w:t>药品</w:t>
            </w:r>
            <w:r w:rsidRPr="00B42EDA">
              <w:rPr>
                <w:rFonts w:ascii="宋体" w:hAnsi="宋体" w:hint="eastAsia"/>
                <w:sz w:val="18"/>
                <w:szCs w:val="18"/>
              </w:rPr>
              <w:t>抽检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6E4F36" w:rsidTr="004D7CB0">
        <w:trPr>
          <w:trHeight w:hRule="exact" w:val="1141"/>
          <w:jc w:val="center"/>
        </w:trPr>
        <w:tc>
          <w:tcPr>
            <w:tcW w:w="1473" w:type="dxa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B42EDA" w:rsidRDefault="006E4F36" w:rsidP="004D7C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食品、农产品、</w:t>
            </w:r>
            <w:r w:rsidRPr="00796D57">
              <w:rPr>
                <w:rFonts w:ascii="宋体" w:hAnsi="宋体" w:hint="eastAsia"/>
                <w:sz w:val="18"/>
                <w:szCs w:val="18"/>
              </w:rPr>
              <w:t>药品、医疗器械生产、经营、使用单位监管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Pr="00796D57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841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1082</w:t>
            </w:r>
          </w:p>
        </w:tc>
      </w:tr>
      <w:tr w:rsidR="006E4F36" w:rsidTr="004D7CB0">
        <w:trPr>
          <w:trHeight w:hRule="exact" w:val="438"/>
          <w:jc w:val="center"/>
        </w:trPr>
        <w:tc>
          <w:tcPr>
            <w:tcW w:w="1473" w:type="dxa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B42EDA" w:rsidRDefault="006E4F36" w:rsidP="004D7C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不合格查处率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6E4F36" w:rsidTr="004D7CB0">
        <w:trPr>
          <w:trHeight w:hRule="exact" w:val="430"/>
          <w:jc w:val="center"/>
        </w:trPr>
        <w:tc>
          <w:tcPr>
            <w:tcW w:w="1473" w:type="dxa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B42EDA" w:rsidRDefault="006E4F36" w:rsidP="004D7C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监管覆盖率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6E4F36" w:rsidTr="004D7CB0">
        <w:trPr>
          <w:trHeight w:hRule="exact" w:val="410"/>
          <w:jc w:val="center"/>
        </w:trPr>
        <w:tc>
          <w:tcPr>
            <w:tcW w:w="1473" w:type="dxa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B42EDA" w:rsidRDefault="006E4F36" w:rsidP="004D7C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42EDA">
              <w:rPr>
                <w:rFonts w:ascii="宋体" w:hAnsi="宋体" w:hint="eastAsia"/>
                <w:sz w:val="18"/>
                <w:szCs w:val="18"/>
              </w:rPr>
              <w:t>及时抽检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6E4F36" w:rsidTr="004D7CB0">
        <w:trPr>
          <w:trHeight w:hRule="exact" w:val="442"/>
          <w:jc w:val="center"/>
        </w:trPr>
        <w:tc>
          <w:tcPr>
            <w:tcW w:w="1473" w:type="dxa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796D57" w:rsidRDefault="006E4F36" w:rsidP="004D7C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96D57">
              <w:rPr>
                <w:rFonts w:ascii="宋体" w:hAnsi="宋体" w:hint="eastAsia"/>
                <w:sz w:val="18"/>
                <w:szCs w:val="18"/>
              </w:rPr>
              <w:t>不合格查处公示率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8D05DC" w:rsidTr="008608D1">
        <w:trPr>
          <w:trHeight w:val="786"/>
          <w:jc w:val="center"/>
        </w:trPr>
        <w:tc>
          <w:tcPr>
            <w:tcW w:w="1473" w:type="dxa"/>
            <w:vMerge/>
            <w:vAlign w:val="center"/>
          </w:tcPr>
          <w:p w:rsidR="008D05DC" w:rsidRDefault="008D05DC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8D05DC" w:rsidRDefault="008D05DC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8D05DC" w:rsidRDefault="008D05DC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260" w:type="dxa"/>
            <w:gridSpan w:val="3"/>
            <w:vAlign w:val="center"/>
          </w:tcPr>
          <w:p w:rsidR="008D05DC" w:rsidRPr="008D05DC" w:rsidRDefault="008D05DC" w:rsidP="008D05DC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  <w:r w:rsidRPr="008D05DC">
              <w:rPr>
                <w:rFonts w:ascii="宋体" w:hAnsi="宋体" w:hint="eastAsia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1082" w:type="dxa"/>
            <w:gridSpan w:val="2"/>
            <w:vAlign w:val="center"/>
          </w:tcPr>
          <w:p w:rsidR="008D05DC" w:rsidRDefault="008D05DC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8D05DC" w:rsidRDefault="008D05DC" w:rsidP="008D05DC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  <w:r w:rsidRPr="008D05DC">
              <w:rPr>
                <w:rFonts w:ascii="宋体" w:hAnsi="宋体" w:hint="eastAsia"/>
                <w:sz w:val="18"/>
                <w:szCs w:val="18"/>
              </w:rPr>
              <w:t>项目支持未超出预算</w:t>
            </w:r>
          </w:p>
        </w:tc>
      </w:tr>
      <w:tr w:rsidR="008D05DC" w:rsidTr="007C40BE">
        <w:trPr>
          <w:trHeight w:val="1108"/>
          <w:jc w:val="center"/>
        </w:trPr>
        <w:tc>
          <w:tcPr>
            <w:tcW w:w="1473" w:type="dxa"/>
            <w:vMerge/>
            <w:vAlign w:val="center"/>
          </w:tcPr>
          <w:p w:rsidR="008D05DC" w:rsidRDefault="008D05DC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 w:rsidR="008D05DC" w:rsidRDefault="008D05DC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822" w:type="dxa"/>
            <w:gridSpan w:val="2"/>
            <w:vAlign w:val="center"/>
          </w:tcPr>
          <w:p w:rsidR="008D05DC" w:rsidRDefault="008D05DC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8D05DC" w:rsidRDefault="008D05DC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260" w:type="dxa"/>
            <w:gridSpan w:val="3"/>
            <w:vAlign w:val="center"/>
          </w:tcPr>
          <w:p w:rsidR="008D05DC" w:rsidRPr="00B42EDA" w:rsidRDefault="008D05DC" w:rsidP="004D7C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企业产值提升率</w:t>
            </w:r>
          </w:p>
        </w:tc>
        <w:tc>
          <w:tcPr>
            <w:tcW w:w="1082" w:type="dxa"/>
            <w:gridSpan w:val="2"/>
            <w:vAlign w:val="center"/>
          </w:tcPr>
          <w:p w:rsidR="008D05DC" w:rsidRDefault="008D05DC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  <w:tc>
          <w:tcPr>
            <w:tcW w:w="3614" w:type="dxa"/>
            <w:gridSpan w:val="3"/>
            <w:vAlign w:val="center"/>
          </w:tcPr>
          <w:p w:rsidR="008D05DC" w:rsidRDefault="008D05DC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6E4F36" w:rsidTr="006E4F36">
        <w:trPr>
          <w:trHeight w:hRule="exact" w:val="580"/>
          <w:jc w:val="center"/>
        </w:trPr>
        <w:tc>
          <w:tcPr>
            <w:tcW w:w="1473" w:type="dxa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B42EDA" w:rsidRDefault="006E4F36" w:rsidP="004D7C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96D57">
              <w:rPr>
                <w:rFonts w:ascii="宋体" w:hAnsi="宋体" w:hint="eastAsia"/>
                <w:sz w:val="18"/>
                <w:szCs w:val="18"/>
              </w:rPr>
              <w:t>检测数据公信力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6E4F36" w:rsidTr="004D7CB0">
        <w:trPr>
          <w:trHeight w:hRule="exact" w:val="756"/>
          <w:jc w:val="center"/>
        </w:trPr>
        <w:tc>
          <w:tcPr>
            <w:tcW w:w="1473" w:type="dxa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796D57" w:rsidRDefault="006E4F36" w:rsidP="004D7C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96D57">
              <w:rPr>
                <w:rFonts w:ascii="宋体" w:hAnsi="宋体" w:hint="eastAsia"/>
                <w:sz w:val="18"/>
                <w:szCs w:val="18"/>
              </w:rPr>
              <w:t>无重大</w:t>
            </w:r>
            <w:r>
              <w:rPr>
                <w:rFonts w:ascii="宋体" w:hAnsi="宋体" w:hint="eastAsia"/>
                <w:sz w:val="18"/>
                <w:szCs w:val="18"/>
              </w:rPr>
              <w:t>食品药品</w:t>
            </w:r>
            <w:r w:rsidRPr="00796D57">
              <w:rPr>
                <w:rFonts w:ascii="宋体" w:hAnsi="宋体" w:hint="eastAsia"/>
                <w:sz w:val="18"/>
                <w:szCs w:val="18"/>
              </w:rPr>
              <w:t>安全事故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6E4F36" w:rsidTr="004D7CB0">
        <w:trPr>
          <w:trHeight w:hRule="exact" w:val="636"/>
          <w:jc w:val="center"/>
        </w:trPr>
        <w:tc>
          <w:tcPr>
            <w:tcW w:w="1473" w:type="dxa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872190" w:rsidRDefault="006E4F36" w:rsidP="004D7CB0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063CE">
              <w:rPr>
                <w:rFonts w:ascii="宋体" w:hAnsi="宋体" w:hint="eastAsia"/>
                <w:sz w:val="18"/>
                <w:szCs w:val="18"/>
              </w:rPr>
              <w:t>对企业发展的有效促进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Pr="00872190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hRule="exact" w:val="612"/>
          <w:jc w:val="center"/>
        </w:trPr>
        <w:tc>
          <w:tcPr>
            <w:tcW w:w="1473" w:type="dxa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A063CE" w:rsidRDefault="006E4F36" w:rsidP="004D7CB0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A063CE">
              <w:rPr>
                <w:rFonts w:ascii="宋体" w:hAnsi="宋体" w:hint="eastAsia"/>
                <w:sz w:val="18"/>
                <w:szCs w:val="18"/>
              </w:rPr>
              <w:t>对大众健康水平的提升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240" w:lineRule="exact"/>
              <w:rPr>
                <w:rFonts w:eastAsia="仿宋_GB2312"/>
                <w:sz w:val="24"/>
              </w:rPr>
            </w:pPr>
            <w:r w:rsidRPr="0095056C">
              <w:rPr>
                <w:rFonts w:ascii="宋体" w:hAnsi="宋体" w:hint="eastAsia"/>
                <w:sz w:val="18"/>
                <w:szCs w:val="18"/>
              </w:rPr>
              <w:t>监管相对人满意率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 w:rsidRPr="0095056C">
              <w:rPr>
                <w:rFonts w:ascii="宋体" w:hAnsi="宋体" w:hint="eastAsia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sz w:val="18"/>
                <w:szCs w:val="18"/>
              </w:rPr>
              <w:t>90</w:t>
            </w:r>
            <w:r w:rsidRPr="0095056C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A063CE" w:rsidRDefault="006E4F36" w:rsidP="004D7CB0">
            <w:pPr>
              <w:jc w:val="center"/>
              <w:rPr>
                <w:rFonts w:eastAsia="仿宋_GB2312"/>
                <w:szCs w:val="21"/>
              </w:rPr>
            </w:pPr>
            <w:r w:rsidRPr="00A063CE">
              <w:rPr>
                <w:rFonts w:ascii="宋体" w:hAnsi="宋体" w:hint="eastAsia"/>
                <w:szCs w:val="21"/>
              </w:rPr>
              <w:t>≥90%</w:t>
            </w:r>
          </w:p>
        </w:tc>
      </w:tr>
      <w:tr w:rsidR="006E4F36" w:rsidTr="004D7CB0">
        <w:trPr>
          <w:trHeight w:hRule="exact" w:val="456"/>
          <w:jc w:val="center"/>
        </w:trPr>
        <w:tc>
          <w:tcPr>
            <w:tcW w:w="1473" w:type="dxa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95056C">
              <w:rPr>
                <w:rFonts w:ascii="宋体" w:hAnsi="宋体" w:hint="eastAsia"/>
                <w:sz w:val="18"/>
                <w:szCs w:val="18"/>
              </w:rPr>
              <w:t>群众满意率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 w:rsidRPr="0095056C">
              <w:rPr>
                <w:rFonts w:ascii="宋体" w:hAnsi="宋体" w:hint="eastAsia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sz w:val="18"/>
                <w:szCs w:val="18"/>
              </w:rPr>
              <w:t>90</w:t>
            </w:r>
            <w:r w:rsidRPr="0095056C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6E4F36" w:rsidRPr="00A063CE" w:rsidRDefault="006E4F36" w:rsidP="004D7CB0">
            <w:pPr>
              <w:jc w:val="center"/>
              <w:rPr>
                <w:rFonts w:eastAsia="仿宋_GB2312"/>
                <w:szCs w:val="21"/>
              </w:rPr>
            </w:pPr>
            <w:r w:rsidRPr="00A063CE">
              <w:rPr>
                <w:rFonts w:ascii="宋体" w:hAnsi="宋体" w:hint="eastAsia"/>
                <w:szCs w:val="21"/>
              </w:rPr>
              <w:t>≥90%</w:t>
            </w:r>
          </w:p>
        </w:tc>
      </w:tr>
      <w:tr w:rsidR="006E4F36" w:rsidTr="004D7CB0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778" w:type="dxa"/>
            <w:gridSpan w:val="10"/>
            <w:tcBorders>
              <w:bottom w:val="single" w:sz="4" w:space="0" w:color="auto"/>
            </w:tcBorders>
            <w:vAlign w:val="center"/>
          </w:tcPr>
          <w:p w:rsidR="006E4F36" w:rsidRDefault="005F3361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 w:rsidR="00DC3AB1">
              <w:rPr>
                <w:rFonts w:eastAsia="仿宋_GB2312" w:hint="eastAsia"/>
                <w:sz w:val="24"/>
              </w:rPr>
              <w:t>4</w:t>
            </w:r>
          </w:p>
        </w:tc>
      </w:tr>
      <w:tr w:rsidR="006E4F36" w:rsidTr="004D7CB0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778" w:type="dxa"/>
            <w:gridSpan w:val="10"/>
            <w:tcBorders>
              <w:bottom w:val="single" w:sz="4" w:space="0" w:color="auto"/>
            </w:tcBorders>
            <w:vAlign w:val="center"/>
          </w:tcPr>
          <w:p w:rsidR="006E4F36" w:rsidRDefault="005F3361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</w:t>
            </w:r>
          </w:p>
        </w:tc>
      </w:tr>
      <w:tr w:rsidR="006E4F36" w:rsidTr="004D7CB0">
        <w:trPr>
          <w:trHeight w:hRule="exact" w:val="680"/>
          <w:jc w:val="center"/>
        </w:trPr>
        <w:tc>
          <w:tcPr>
            <w:tcW w:w="10160" w:type="dxa"/>
            <w:gridSpan w:val="14"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6E4F36" w:rsidTr="004D7CB0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50" w:type="dxa"/>
            <w:gridSpan w:val="4"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614" w:type="dxa"/>
            <w:gridSpan w:val="3"/>
            <w:vAlign w:val="center"/>
          </w:tcPr>
          <w:p w:rsidR="006E4F36" w:rsidRDefault="006E4F36" w:rsidP="004D7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6E4F36" w:rsidTr="004D7CB0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周俊</w:t>
            </w:r>
          </w:p>
        </w:tc>
        <w:tc>
          <w:tcPr>
            <w:tcW w:w="2332" w:type="dxa"/>
            <w:gridSpan w:val="4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副局长</w:t>
            </w:r>
          </w:p>
        </w:tc>
        <w:tc>
          <w:tcPr>
            <w:tcW w:w="1950" w:type="dxa"/>
            <w:gridSpan w:val="4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市场监管局</w:t>
            </w:r>
          </w:p>
        </w:tc>
        <w:tc>
          <w:tcPr>
            <w:tcW w:w="3614" w:type="dxa"/>
            <w:gridSpan w:val="3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刘建平</w:t>
            </w:r>
          </w:p>
        </w:tc>
        <w:tc>
          <w:tcPr>
            <w:tcW w:w="2332" w:type="dxa"/>
            <w:gridSpan w:val="4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纪检组长</w:t>
            </w:r>
          </w:p>
        </w:tc>
        <w:tc>
          <w:tcPr>
            <w:tcW w:w="1950" w:type="dxa"/>
            <w:gridSpan w:val="4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市场监管局</w:t>
            </w:r>
          </w:p>
        </w:tc>
        <w:tc>
          <w:tcPr>
            <w:tcW w:w="3614" w:type="dxa"/>
            <w:gridSpan w:val="3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</w:p>
        </w:tc>
      </w:tr>
      <w:tr w:rsidR="006E4F36" w:rsidTr="004D7CB0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郭亮</w:t>
            </w:r>
          </w:p>
        </w:tc>
        <w:tc>
          <w:tcPr>
            <w:tcW w:w="2332" w:type="dxa"/>
            <w:gridSpan w:val="4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办公室主任</w:t>
            </w:r>
          </w:p>
        </w:tc>
        <w:tc>
          <w:tcPr>
            <w:tcW w:w="1950" w:type="dxa"/>
            <w:gridSpan w:val="4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市场监管局</w:t>
            </w:r>
          </w:p>
        </w:tc>
        <w:tc>
          <w:tcPr>
            <w:tcW w:w="3614" w:type="dxa"/>
            <w:gridSpan w:val="3"/>
            <w:vAlign w:val="center"/>
          </w:tcPr>
          <w:p w:rsidR="006E4F36" w:rsidRDefault="006E4F36" w:rsidP="004D7CB0">
            <w:pPr>
              <w:rPr>
                <w:rFonts w:eastAsia="仿宋_GB2312"/>
                <w:sz w:val="24"/>
              </w:rPr>
            </w:pPr>
          </w:p>
        </w:tc>
      </w:tr>
      <w:tr w:rsidR="006E4F36" w:rsidTr="006E4F36">
        <w:trPr>
          <w:trHeight w:hRule="exact" w:val="2469"/>
          <w:jc w:val="center"/>
        </w:trPr>
        <w:tc>
          <w:tcPr>
            <w:tcW w:w="10160" w:type="dxa"/>
            <w:gridSpan w:val="14"/>
            <w:vAlign w:val="center"/>
          </w:tcPr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评价组</w:t>
            </w:r>
            <w:proofErr w:type="gramEnd"/>
            <w:r>
              <w:rPr>
                <w:rFonts w:eastAsia="仿宋_GB2312" w:hint="eastAsia"/>
                <w:sz w:val="24"/>
              </w:rPr>
              <w:t>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E4F36" w:rsidTr="004D7CB0">
        <w:trPr>
          <w:trHeight w:hRule="exact" w:val="2552"/>
          <w:jc w:val="center"/>
        </w:trPr>
        <w:tc>
          <w:tcPr>
            <w:tcW w:w="10160" w:type="dxa"/>
            <w:gridSpan w:val="14"/>
            <w:tcBorders>
              <w:bottom w:val="single" w:sz="4" w:space="0" w:color="auto"/>
            </w:tcBorders>
          </w:tcPr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6E4F36" w:rsidRDefault="006E4F36" w:rsidP="004D7CB0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E4F36" w:rsidTr="004D7CB0">
        <w:trPr>
          <w:trHeight w:hRule="exact" w:val="2552"/>
          <w:jc w:val="center"/>
        </w:trPr>
        <w:tc>
          <w:tcPr>
            <w:tcW w:w="10160" w:type="dxa"/>
            <w:gridSpan w:val="14"/>
          </w:tcPr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6E4F36" w:rsidRDefault="006E4F36" w:rsidP="004D7CB0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E4F36" w:rsidTr="004D7CB0">
        <w:trPr>
          <w:trHeight w:hRule="exact" w:val="2552"/>
          <w:jc w:val="center"/>
        </w:trPr>
        <w:tc>
          <w:tcPr>
            <w:tcW w:w="10160" w:type="dxa"/>
            <w:gridSpan w:val="14"/>
            <w:tcBorders>
              <w:bottom w:val="single" w:sz="4" w:space="0" w:color="auto"/>
            </w:tcBorders>
          </w:tcPr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财政部门归口业务股室意见：</w:t>
            </w: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财政部门归口业务股室负责人（签章）：</w:t>
            </w:r>
          </w:p>
          <w:p w:rsidR="006E4F36" w:rsidRDefault="006E4F36" w:rsidP="004D7CB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6E4F36" w:rsidRDefault="006E4F36" w:rsidP="006E4F36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 w:rsidR="005F1E83">
        <w:rPr>
          <w:rFonts w:eastAsia="仿宋_GB2312" w:cs="仿宋_GB2312" w:hint="eastAsia"/>
          <w:bCs/>
          <w:sz w:val="28"/>
          <w:szCs w:val="28"/>
        </w:rPr>
        <w:t>王泽丹</w:t>
      </w:r>
      <w:r w:rsidR="005F1E83">
        <w:rPr>
          <w:rFonts w:eastAsia="仿宋_GB2312" w:cs="仿宋_GB2312" w:hint="eastAsia"/>
          <w:bCs/>
          <w:sz w:val="28"/>
          <w:szCs w:val="28"/>
        </w:rPr>
        <w:t xml:space="preserve">                     </w:t>
      </w:r>
      <w:r>
        <w:rPr>
          <w:rFonts w:eastAsia="仿宋_GB2312" w:cs="仿宋_GB2312" w:hint="eastAsia"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5F1E83">
        <w:rPr>
          <w:rFonts w:eastAsia="仿宋_GB2312" w:cs="仿宋_GB2312" w:hint="eastAsia"/>
          <w:bCs/>
          <w:sz w:val="28"/>
          <w:szCs w:val="28"/>
        </w:rPr>
        <w:t>8466695</w:t>
      </w:r>
    </w:p>
    <w:p w:rsidR="006E4F36" w:rsidRDefault="006E4F36" w:rsidP="006E4F36">
      <w:pPr>
        <w:spacing w:line="600" w:lineRule="exact"/>
        <w:jc w:val="center"/>
        <w:rPr>
          <w:rFonts w:ascii="仿宋" w:eastAsia="仿宋" w:hAnsi="仿宋" w:cs="方正小标宋简体"/>
          <w:b/>
          <w:sz w:val="44"/>
          <w:szCs w:val="44"/>
        </w:rPr>
      </w:pPr>
      <w:r>
        <w:rPr>
          <w:rFonts w:ascii="仿宋" w:eastAsia="仿宋" w:hAnsi="仿宋" w:cs="方正小标宋简体" w:hint="eastAsia"/>
          <w:b/>
          <w:sz w:val="44"/>
          <w:szCs w:val="44"/>
        </w:rPr>
        <w:lastRenderedPageBreak/>
        <w:t>201</w:t>
      </w:r>
      <w:r>
        <w:rPr>
          <w:rFonts w:ascii="仿宋" w:eastAsia="仿宋" w:hAnsi="仿宋" w:cs="方正小标宋简体"/>
          <w:b/>
          <w:sz w:val="44"/>
          <w:szCs w:val="44"/>
        </w:rPr>
        <w:t>8</w:t>
      </w:r>
      <w:r>
        <w:rPr>
          <w:rFonts w:ascii="仿宋" w:eastAsia="仿宋" w:hAnsi="仿宋" w:cs="方正小标宋简体" w:hint="eastAsia"/>
          <w:b/>
          <w:sz w:val="44"/>
          <w:szCs w:val="44"/>
        </w:rPr>
        <w:t>年度食药抽样检测</w:t>
      </w:r>
    </w:p>
    <w:p w:rsidR="006E4F36" w:rsidRPr="00DF32E8" w:rsidRDefault="00B62EC1" w:rsidP="00DF32E8">
      <w:pPr>
        <w:spacing w:line="600" w:lineRule="exact"/>
        <w:jc w:val="center"/>
        <w:rPr>
          <w:rFonts w:ascii="仿宋" w:eastAsia="仿宋" w:hAnsi="仿宋" w:cs="方正小标宋简体"/>
          <w:b/>
          <w:sz w:val="44"/>
          <w:szCs w:val="44"/>
        </w:rPr>
      </w:pPr>
      <w:r>
        <w:rPr>
          <w:rFonts w:ascii="仿宋" w:eastAsia="仿宋" w:hAnsi="仿宋" w:cs="方正小标宋简体" w:hint="eastAsia"/>
          <w:b/>
          <w:sz w:val="44"/>
          <w:szCs w:val="44"/>
        </w:rPr>
        <w:t>项目资金绩效自评</w:t>
      </w:r>
      <w:r w:rsidR="006E4F36">
        <w:rPr>
          <w:rFonts w:ascii="仿宋" w:eastAsia="仿宋" w:hAnsi="仿宋" w:cs="方正小标宋简体" w:hint="eastAsia"/>
          <w:b/>
          <w:sz w:val="44"/>
          <w:szCs w:val="44"/>
        </w:rPr>
        <w:t>报告</w:t>
      </w:r>
    </w:p>
    <w:p w:rsidR="006E4F36" w:rsidRDefault="006E4F36" w:rsidP="00DC3AB1">
      <w:pPr>
        <w:numPr>
          <w:ilvl w:val="0"/>
          <w:numId w:val="1"/>
        </w:numPr>
        <w:spacing w:line="440" w:lineRule="exact"/>
        <w:ind w:hanging="513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项目基本概况</w:t>
      </w:r>
    </w:p>
    <w:p w:rsidR="006E4F36" w:rsidRDefault="006E4F36" w:rsidP="00DC3AB1">
      <w:pPr>
        <w:spacing w:line="600" w:lineRule="exact"/>
        <w:ind w:firstLineChars="252" w:firstLine="706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食药抽样检测经费是为了加强食品药品安全监督管理，区</w:t>
      </w:r>
      <w:r w:rsidRPr="00D1182F">
        <w:rPr>
          <w:rFonts w:ascii="仿宋_GB2312" w:eastAsia="仿宋_GB2312" w:hAnsi="仿宋" w:hint="eastAsia"/>
          <w:kern w:val="0"/>
          <w:sz w:val="28"/>
          <w:szCs w:val="28"/>
        </w:rPr>
        <w:t>财政为食品药品抽验检测拨付专项经费，并全部纳入财政预算</w:t>
      </w:r>
      <w:r>
        <w:rPr>
          <w:rFonts w:ascii="仿宋_GB2312" w:eastAsia="仿宋_GB2312" w:hAnsi="仿宋" w:hint="eastAsia"/>
          <w:kern w:val="0"/>
          <w:sz w:val="28"/>
          <w:szCs w:val="28"/>
        </w:rPr>
        <w:t>。</w:t>
      </w:r>
    </w:p>
    <w:p w:rsidR="006E4F36" w:rsidRDefault="006E4F36" w:rsidP="00DF32E8">
      <w:pPr>
        <w:spacing w:line="600" w:lineRule="exact"/>
        <w:ind w:firstLineChars="253" w:firstLine="708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本项目资金拨付由区我局财务室负责，资金由财政和审计监管。</w:t>
      </w:r>
    </w:p>
    <w:p w:rsidR="006E4F36" w:rsidRDefault="006E4F36" w:rsidP="00DC3AB1">
      <w:pPr>
        <w:numPr>
          <w:ilvl w:val="0"/>
          <w:numId w:val="1"/>
        </w:numPr>
        <w:spacing w:line="440" w:lineRule="exact"/>
        <w:ind w:hanging="513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项目资金使用及管理情况</w:t>
      </w:r>
    </w:p>
    <w:p w:rsidR="006E4F36" w:rsidRDefault="006E4F36" w:rsidP="00DC3AB1">
      <w:pPr>
        <w:spacing w:line="600" w:lineRule="exact"/>
        <w:ind w:firstLineChars="202" w:firstLine="566"/>
        <w:rPr>
          <w:rFonts w:ascii="仿宋_GB2312" w:eastAsia="仿宋_GB2312" w:hAnsi="仿宋" w:cs="Arial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对区</w:t>
      </w:r>
      <w:r w:rsidRPr="004D7860">
        <w:rPr>
          <w:rFonts w:ascii="仿宋_GB2312" w:eastAsia="仿宋_GB2312" w:hAnsi="仿宋" w:hint="eastAsia"/>
          <w:kern w:val="0"/>
          <w:sz w:val="28"/>
          <w:szCs w:val="28"/>
        </w:rPr>
        <w:t>财政</w:t>
      </w:r>
      <w:r>
        <w:rPr>
          <w:rFonts w:ascii="仿宋_GB2312" w:eastAsia="仿宋_GB2312" w:hAnsi="仿宋" w:hint="eastAsia"/>
          <w:kern w:val="0"/>
          <w:sz w:val="28"/>
          <w:szCs w:val="28"/>
        </w:rPr>
        <w:t>预算拨付我局的食药抽样检测</w:t>
      </w:r>
      <w:r w:rsidRPr="004D7860">
        <w:rPr>
          <w:rFonts w:ascii="仿宋_GB2312" w:eastAsia="仿宋_GB2312" w:hAnsi="仿宋" w:hint="eastAsia"/>
          <w:kern w:val="0"/>
          <w:sz w:val="28"/>
          <w:szCs w:val="28"/>
        </w:rPr>
        <w:t>专项经费，我局严格做到了专款专用，并进行了事前合理分配，事后合理调剂。</w:t>
      </w:r>
      <w:r>
        <w:rPr>
          <w:rFonts w:ascii="仿宋_GB2312" w:eastAsia="仿宋_GB2312" w:hAnsi="仿宋" w:hint="eastAsia"/>
          <w:kern w:val="0"/>
          <w:sz w:val="28"/>
          <w:szCs w:val="28"/>
        </w:rPr>
        <w:t>我局财务室</w:t>
      </w:r>
      <w:r>
        <w:rPr>
          <w:rFonts w:ascii="宋体" w:hAnsi="宋体" w:cs="宋体" w:hint="eastAsia"/>
          <w:kern w:val="0"/>
          <w:sz w:val="28"/>
          <w:szCs w:val="28"/>
        </w:rPr>
        <w:t>负责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管理项目资金的收付，</w:t>
      </w:r>
      <w:r>
        <w:rPr>
          <w:rFonts w:ascii="仿宋_GB2312" w:eastAsia="仿宋_GB2312" w:hAnsi="仿宋" w:hint="eastAsia"/>
          <w:kern w:val="0"/>
          <w:sz w:val="28"/>
          <w:szCs w:val="28"/>
        </w:rPr>
        <w:t>一年结束后,食药抽样检测经费的使用情况由财务室进行汇总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。</w:t>
      </w:r>
    </w:p>
    <w:p w:rsidR="006E4F36" w:rsidRDefault="006E4F36" w:rsidP="00DC3AB1">
      <w:pPr>
        <w:numPr>
          <w:ilvl w:val="0"/>
          <w:numId w:val="1"/>
        </w:numPr>
        <w:spacing w:line="440" w:lineRule="exact"/>
        <w:ind w:hanging="513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项目组织实施情况</w:t>
      </w:r>
    </w:p>
    <w:tbl>
      <w:tblPr>
        <w:tblW w:w="10896" w:type="dxa"/>
        <w:tblInd w:w="-743" w:type="dxa"/>
        <w:tblLayout w:type="fixed"/>
        <w:tblLook w:val="0000"/>
      </w:tblPr>
      <w:tblGrid>
        <w:gridCol w:w="10896"/>
      </w:tblGrid>
      <w:tr w:rsidR="006E4F36" w:rsidTr="00DF32E8">
        <w:trPr>
          <w:trHeight w:val="63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4F36" w:rsidRDefault="006E4F36" w:rsidP="004D7C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2018年食药抽样检测经费收支明细表</w:t>
            </w:r>
            <w:r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10"/>
              <w:gridCol w:w="1843"/>
              <w:gridCol w:w="2410"/>
              <w:gridCol w:w="1701"/>
            </w:tblGrid>
            <w:tr w:rsidR="006E4F36" w:rsidRPr="00C63359" w:rsidTr="00DC3AB1">
              <w:tc>
                <w:tcPr>
                  <w:tcW w:w="2410" w:type="dxa"/>
                </w:tcPr>
                <w:p w:rsidR="006E4F36" w:rsidRPr="00C63359" w:rsidRDefault="006E4F36" w:rsidP="006E4F36">
                  <w:pPr>
                    <w:widowControl/>
                    <w:ind w:leftChars="-210" w:left="-441"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等线" w:eastAsia="等线" w:hAnsi="等线" w:cs="宋体" w:hint="eastAsia"/>
                      <w:color w:val="000000"/>
                      <w:kern w:val="0"/>
                      <w:sz w:val="24"/>
                    </w:rPr>
                    <w:t>专项支出内容</w:t>
                  </w:r>
                </w:p>
              </w:tc>
              <w:tc>
                <w:tcPr>
                  <w:tcW w:w="1843" w:type="dxa"/>
                  <w:tcBorders>
                    <w:right w:val="single" w:sz="18" w:space="0" w:color="auto"/>
                  </w:tcBorders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等线" w:eastAsia="等线" w:hAnsi="等线" w:cs="宋体" w:hint="eastAsia"/>
                      <w:color w:val="000000"/>
                      <w:kern w:val="0"/>
                      <w:sz w:val="24"/>
                    </w:rPr>
                    <w:t>金额</w:t>
                  </w:r>
                </w:p>
              </w:tc>
              <w:tc>
                <w:tcPr>
                  <w:tcW w:w="2410" w:type="dxa"/>
                  <w:tcBorders>
                    <w:left w:val="single" w:sz="18" w:space="0" w:color="auto"/>
                  </w:tcBorders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等线" w:eastAsia="等线" w:hAnsi="等线" w:cs="宋体" w:hint="eastAsia"/>
                      <w:color w:val="000000"/>
                      <w:kern w:val="0"/>
                      <w:sz w:val="24"/>
                    </w:rPr>
                    <w:t>专项拨入指标号</w:t>
                  </w:r>
                </w:p>
              </w:tc>
              <w:tc>
                <w:tcPr>
                  <w:tcW w:w="1701" w:type="dxa"/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等线" w:eastAsia="等线" w:hAnsi="等线" w:cs="宋体" w:hint="eastAsia"/>
                      <w:color w:val="000000"/>
                      <w:kern w:val="0"/>
                      <w:sz w:val="24"/>
                    </w:rPr>
                    <w:t>金额</w:t>
                  </w:r>
                </w:p>
              </w:tc>
            </w:tr>
            <w:tr w:rsidR="006E4F36" w:rsidRPr="00C63359" w:rsidTr="00DC3AB1">
              <w:tc>
                <w:tcPr>
                  <w:tcW w:w="2410" w:type="dxa"/>
                  <w:vAlign w:val="center"/>
                </w:tcPr>
                <w:p w:rsidR="006E4F36" w:rsidRPr="00C63359" w:rsidRDefault="006E4F36" w:rsidP="004D7C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63359">
                    <w:rPr>
                      <w:rFonts w:ascii="宋体" w:hAnsi="宋体" w:hint="eastAsia"/>
                      <w:sz w:val="24"/>
                    </w:rPr>
                    <w:t>食用农产品检测费</w:t>
                  </w:r>
                </w:p>
              </w:tc>
              <w:tc>
                <w:tcPr>
                  <w:tcW w:w="1843" w:type="dxa"/>
                  <w:tcBorders>
                    <w:right w:val="single" w:sz="18" w:space="0" w:color="auto"/>
                  </w:tcBorders>
                  <w:vAlign w:val="center"/>
                </w:tcPr>
                <w:p w:rsidR="006E4F36" w:rsidRPr="00C63359" w:rsidRDefault="006E4F36" w:rsidP="004D7C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63359">
                    <w:rPr>
                      <w:rFonts w:ascii="宋体" w:hAnsi="宋体" w:hint="eastAsia"/>
                      <w:sz w:val="24"/>
                    </w:rPr>
                    <w:t>8万</w:t>
                  </w:r>
                </w:p>
              </w:tc>
              <w:tc>
                <w:tcPr>
                  <w:tcW w:w="2410" w:type="dxa"/>
                  <w:tcBorders>
                    <w:left w:val="single" w:sz="18" w:space="0" w:color="auto"/>
                  </w:tcBorders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63359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2018【岳云财预指】单NO:0316</w:t>
                  </w:r>
                </w:p>
              </w:tc>
              <w:tc>
                <w:tcPr>
                  <w:tcW w:w="1701" w:type="dxa"/>
                </w:tcPr>
                <w:p w:rsidR="006E4F36" w:rsidRPr="00C63359" w:rsidRDefault="006E4F36" w:rsidP="004D7CB0">
                  <w:pPr>
                    <w:widowControl/>
                    <w:spacing w:line="48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41万</w:t>
                  </w:r>
                </w:p>
              </w:tc>
            </w:tr>
            <w:tr w:rsidR="006E4F36" w:rsidRPr="00C63359" w:rsidTr="00DC3AB1">
              <w:trPr>
                <w:trHeight w:val="586"/>
              </w:trPr>
              <w:tc>
                <w:tcPr>
                  <w:tcW w:w="2410" w:type="dxa"/>
                  <w:vAlign w:val="center"/>
                </w:tcPr>
                <w:p w:rsidR="006E4F36" w:rsidRPr="00C63359" w:rsidRDefault="006E4F36" w:rsidP="004D7C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63359">
                    <w:rPr>
                      <w:rFonts w:ascii="宋体" w:hAnsi="宋体" w:hint="eastAsia"/>
                      <w:sz w:val="24"/>
                    </w:rPr>
                    <w:t>食用农产品抽检检测费</w:t>
                  </w:r>
                </w:p>
              </w:tc>
              <w:tc>
                <w:tcPr>
                  <w:tcW w:w="1843" w:type="dxa"/>
                  <w:tcBorders>
                    <w:right w:val="single" w:sz="18" w:space="0" w:color="auto"/>
                  </w:tcBorders>
                  <w:vAlign w:val="center"/>
                </w:tcPr>
                <w:p w:rsidR="006E4F36" w:rsidRPr="00C63359" w:rsidRDefault="006E4F36" w:rsidP="004D7C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63359">
                    <w:rPr>
                      <w:rFonts w:ascii="宋体" w:hAnsi="宋体" w:hint="eastAsia"/>
                      <w:sz w:val="24"/>
                    </w:rPr>
                    <w:t>6.68万</w:t>
                  </w:r>
                </w:p>
              </w:tc>
              <w:tc>
                <w:tcPr>
                  <w:tcW w:w="2410" w:type="dxa"/>
                  <w:tcBorders>
                    <w:left w:val="single" w:sz="18" w:space="0" w:color="auto"/>
                    <w:bottom w:val="single" w:sz="4" w:space="0" w:color="auto"/>
                  </w:tcBorders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6E4F36" w:rsidRPr="00C63359" w:rsidTr="00DC3AB1">
              <w:tc>
                <w:tcPr>
                  <w:tcW w:w="2410" w:type="dxa"/>
                  <w:vAlign w:val="center"/>
                </w:tcPr>
                <w:p w:rsidR="006E4F36" w:rsidRPr="00C63359" w:rsidRDefault="006E4F36" w:rsidP="004D7C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63359">
                    <w:rPr>
                      <w:rFonts w:ascii="宋体" w:hAnsi="宋体" w:hint="eastAsia"/>
                      <w:sz w:val="24"/>
                    </w:rPr>
                    <w:t>食用农产品、食品监督抽检费</w:t>
                  </w:r>
                </w:p>
              </w:tc>
              <w:tc>
                <w:tcPr>
                  <w:tcW w:w="1843" w:type="dxa"/>
                  <w:tcBorders>
                    <w:right w:val="single" w:sz="18" w:space="0" w:color="auto"/>
                  </w:tcBorders>
                  <w:vAlign w:val="center"/>
                </w:tcPr>
                <w:p w:rsidR="006E4F36" w:rsidRPr="00C63359" w:rsidRDefault="006E4F36" w:rsidP="004D7C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63359">
                    <w:rPr>
                      <w:rFonts w:ascii="宋体" w:hAnsi="宋体" w:hint="eastAsia"/>
                      <w:sz w:val="24"/>
                    </w:rPr>
                    <w:t>5.81万</w:t>
                  </w:r>
                </w:p>
              </w:tc>
              <w:tc>
                <w:tcPr>
                  <w:tcW w:w="2410" w:type="dxa"/>
                  <w:tcBorders>
                    <w:left w:val="single" w:sz="18" w:space="0" w:color="auto"/>
                  </w:tcBorders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6E4F36" w:rsidRPr="00C63359" w:rsidTr="00DC3AB1">
              <w:trPr>
                <w:trHeight w:val="604"/>
              </w:trPr>
              <w:tc>
                <w:tcPr>
                  <w:tcW w:w="2410" w:type="dxa"/>
                  <w:vAlign w:val="center"/>
                </w:tcPr>
                <w:p w:rsidR="006E4F36" w:rsidRPr="00C63359" w:rsidRDefault="006E4F36" w:rsidP="004D7C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63359">
                    <w:rPr>
                      <w:rFonts w:ascii="宋体" w:hAnsi="宋体" w:hint="eastAsia"/>
                      <w:sz w:val="24"/>
                    </w:rPr>
                    <w:t>食品监督抽检费</w:t>
                  </w:r>
                </w:p>
              </w:tc>
              <w:tc>
                <w:tcPr>
                  <w:tcW w:w="1843" w:type="dxa"/>
                  <w:tcBorders>
                    <w:right w:val="single" w:sz="18" w:space="0" w:color="auto"/>
                  </w:tcBorders>
                  <w:vAlign w:val="center"/>
                </w:tcPr>
                <w:p w:rsidR="006E4F36" w:rsidRPr="00C63359" w:rsidRDefault="006E4F36" w:rsidP="004D7C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63359">
                    <w:rPr>
                      <w:rFonts w:ascii="宋体" w:hAnsi="宋体" w:hint="eastAsia"/>
                      <w:sz w:val="24"/>
                    </w:rPr>
                    <w:t>9.73万</w:t>
                  </w:r>
                </w:p>
              </w:tc>
              <w:tc>
                <w:tcPr>
                  <w:tcW w:w="2410" w:type="dxa"/>
                  <w:tcBorders>
                    <w:left w:val="single" w:sz="18" w:space="0" w:color="auto"/>
                  </w:tcBorders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6E4F36" w:rsidRPr="00C63359" w:rsidTr="00DC3AB1">
              <w:trPr>
                <w:trHeight w:val="604"/>
              </w:trPr>
              <w:tc>
                <w:tcPr>
                  <w:tcW w:w="2410" w:type="dxa"/>
                  <w:vAlign w:val="center"/>
                </w:tcPr>
                <w:p w:rsidR="006E4F36" w:rsidRPr="00C63359" w:rsidRDefault="006E4F36" w:rsidP="004D7C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63359">
                    <w:rPr>
                      <w:rFonts w:ascii="宋体" w:hAnsi="宋体" w:hint="eastAsia"/>
                      <w:sz w:val="24"/>
                    </w:rPr>
                    <w:t>食品检测费</w:t>
                  </w:r>
                </w:p>
              </w:tc>
              <w:tc>
                <w:tcPr>
                  <w:tcW w:w="1843" w:type="dxa"/>
                  <w:tcBorders>
                    <w:right w:val="single" w:sz="18" w:space="0" w:color="auto"/>
                  </w:tcBorders>
                  <w:vAlign w:val="center"/>
                </w:tcPr>
                <w:p w:rsidR="006E4F36" w:rsidRPr="00C63359" w:rsidRDefault="006E4F36" w:rsidP="004D7C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63359">
                    <w:rPr>
                      <w:rFonts w:ascii="宋体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left w:val="single" w:sz="18" w:space="0" w:color="auto"/>
                  </w:tcBorders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6E4F36" w:rsidRPr="00C63359" w:rsidTr="00DC3AB1">
              <w:trPr>
                <w:trHeight w:val="604"/>
              </w:trPr>
              <w:tc>
                <w:tcPr>
                  <w:tcW w:w="2410" w:type="dxa"/>
                  <w:vAlign w:val="center"/>
                </w:tcPr>
                <w:p w:rsidR="006E4F36" w:rsidRPr="00C63359" w:rsidRDefault="006E4F36" w:rsidP="004D7C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63359">
                    <w:rPr>
                      <w:rFonts w:ascii="宋体" w:hAnsi="宋体" w:hint="eastAsia"/>
                      <w:sz w:val="24"/>
                    </w:rPr>
                    <w:t>药品检测费</w:t>
                  </w:r>
                </w:p>
              </w:tc>
              <w:tc>
                <w:tcPr>
                  <w:tcW w:w="1843" w:type="dxa"/>
                  <w:tcBorders>
                    <w:right w:val="single" w:sz="18" w:space="0" w:color="auto"/>
                  </w:tcBorders>
                  <w:vAlign w:val="center"/>
                </w:tcPr>
                <w:p w:rsidR="006E4F36" w:rsidRPr="00C63359" w:rsidRDefault="006E4F36" w:rsidP="004D7C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63359">
                    <w:rPr>
                      <w:rFonts w:ascii="宋体" w:hAnsi="宋体" w:hint="eastAsia"/>
                      <w:sz w:val="24"/>
                    </w:rPr>
                    <w:t>0.9</w:t>
                  </w:r>
                </w:p>
              </w:tc>
              <w:tc>
                <w:tcPr>
                  <w:tcW w:w="2410" w:type="dxa"/>
                  <w:tcBorders>
                    <w:left w:val="single" w:sz="18" w:space="0" w:color="auto"/>
                  </w:tcBorders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6E4F36" w:rsidRPr="00C63359" w:rsidRDefault="006E4F36" w:rsidP="004D7C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6E4F36" w:rsidRPr="00C63359" w:rsidTr="00DC3AB1">
              <w:tc>
                <w:tcPr>
                  <w:tcW w:w="2410" w:type="dxa"/>
                </w:tcPr>
                <w:p w:rsidR="006E4F36" w:rsidRPr="00C63359" w:rsidRDefault="006E4F36" w:rsidP="004D7CB0">
                  <w:pPr>
                    <w:widowControl/>
                    <w:spacing w:line="480" w:lineRule="auto"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支出小计</w:t>
                  </w:r>
                </w:p>
              </w:tc>
              <w:tc>
                <w:tcPr>
                  <w:tcW w:w="1843" w:type="dxa"/>
                  <w:tcBorders>
                    <w:right w:val="single" w:sz="18" w:space="0" w:color="auto"/>
                  </w:tcBorders>
                </w:tcPr>
                <w:p w:rsidR="006E4F36" w:rsidRPr="00C63359" w:rsidRDefault="006E4F36" w:rsidP="004D7CB0">
                  <w:pPr>
                    <w:widowControl/>
                    <w:spacing w:line="480" w:lineRule="auto"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34.12万</w:t>
                  </w:r>
                </w:p>
              </w:tc>
              <w:tc>
                <w:tcPr>
                  <w:tcW w:w="2410" w:type="dxa"/>
                  <w:tcBorders>
                    <w:left w:val="single" w:sz="18" w:space="0" w:color="auto"/>
                  </w:tcBorders>
                </w:tcPr>
                <w:p w:rsidR="006E4F36" w:rsidRPr="00C63359" w:rsidRDefault="006E4F36" w:rsidP="004D7CB0">
                  <w:pPr>
                    <w:widowControl/>
                    <w:spacing w:line="480" w:lineRule="auto"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收入小计</w:t>
                  </w:r>
                </w:p>
              </w:tc>
              <w:tc>
                <w:tcPr>
                  <w:tcW w:w="1701" w:type="dxa"/>
                </w:tcPr>
                <w:p w:rsidR="006E4F36" w:rsidRPr="00C63359" w:rsidRDefault="006E4F36" w:rsidP="004D7CB0">
                  <w:pPr>
                    <w:widowControl/>
                    <w:spacing w:line="480" w:lineRule="auto"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41万</w:t>
                  </w:r>
                </w:p>
              </w:tc>
            </w:tr>
            <w:tr w:rsidR="006E4F36" w:rsidRPr="00C63359" w:rsidTr="00DC3AB1">
              <w:tc>
                <w:tcPr>
                  <w:tcW w:w="2410" w:type="dxa"/>
                </w:tcPr>
                <w:p w:rsidR="006E4F36" w:rsidRPr="00C63359" w:rsidRDefault="006E4F36" w:rsidP="004D7CB0">
                  <w:pPr>
                    <w:widowControl/>
                    <w:spacing w:line="480" w:lineRule="auto"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本年结余</w:t>
                  </w:r>
                </w:p>
              </w:tc>
              <w:tc>
                <w:tcPr>
                  <w:tcW w:w="1843" w:type="dxa"/>
                  <w:tcBorders>
                    <w:right w:val="single" w:sz="18" w:space="0" w:color="auto"/>
                  </w:tcBorders>
                </w:tcPr>
                <w:p w:rsidR="006E4F36" w:rsidRPr="00C63359" w:rsidRDefault="006E4F36" w:rsidP="004D7CB0">
                  <w:pPr>
                    <w:widowControl/>
                    <w:spacing w:line="480" w:lineRule="auto"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6.88万</w:t>
                  </w:r>
                </w:p>
              </w:tc>
              <w:tc>
                <w:tcPr>
                  <w:tcW w:w="2410" w:type="dxa"/>
                  <w:tcBorders>
                    <w:left w:val="single" w:sz="18" w:space="0" w:color="auto"/>
                  </w:tcBorders>
                </w:tcPr>
                <w:p w:rsidR="006E4F36" w:rsidRPr="00C63359" w:rsidRDefault="006E4F36" w:rsidP="004D7CB0">
                  <w:pPr>
                    <w:widowControl/>
                    <w:spacing w:line="480" w:lineRule="auto"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上年结余</w:t>
                  </w:r>
                </w:p>
              </w:tc>
              <w:tc>
                <w:tcPr>
                  <w:tcW w:w="1701" w:type="dxa"/>
                </w:tcPr>
                <w:p w:rsidR="006E4F36" w:rsidRPr="00C63359" w:rsidRDefault="006E4F36" w:rsidP="004D7CB0">
                  <w:pPr>
                    <w:widowControl/>
                    <w:spacing w:line="480" w:lineRule="auto"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0</w:t>
                  </w:r>
                </w:p>
              </w:tc>
            </w:tr>
            <w:tr w:rsidR="006E4F36" w:rsidRPr="00C63359" w:rsidTr="00DC3AB1">
              <w:tc>
                <w:tcPr>
                  <w:tcW w:w="2410" w:type="dxa"/>
                </w:tcPr>
                <w:p w:rsidR="006E4F36" w:rsidRPr="00C63359" w:rsidRDefault="006E4F36" w:rsidP="004D7CB0">
                  <w:pPr>
                    <w:widowControl/>
                    <w:spacing w:line="480" w:lineRule="auto"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年末滚存结余</w:t>
                  </w:r>
                </w:p>
              </w:tc>
              <w:tc>
                <w:tcPr>
                  <w:tcW w:w="5954" w:type="dxa"/>
                  <w:gridSpan w:val="3"/>
                </w:tcPr>
                <w:p w:rsidR="006E4F36" w:rsidRPr="00C63359" w:rsidRDefault="006E4F36" w:rsidP="004D7CB0">
                  <w:pPr>
                    <w:widowControl/>
                    <w:spacing w:line="480" w:lineRule="auto"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63359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6.88万</w:t>
                  </w:r>
                </w:p>
              </w:tc>
            </w:tr>
          </w:tbl>
          <w:p w:rsidR="006E4F36" w:rsidRDefault="006E4F36" w:rsidP="004D7C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E4F36" w:rsidRDefault="006E4F36" w:rsidP="00DF32E8">
      <w:pPr>
        <w:spacing w:line="600" w:lineRule="exact"/>
        <w:ind w:firstLineChars="202" w:firstLine="566"/>
        <w:rPr>
          <w:rFonts w:ascii="仿宋_GB2312" w:eastAsia="仿宋_GB2312" w:hAnsi="仿宋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lastRenderedPageBreak/>
        <w:t>食药抽样检测经费由区财政拨付41万元，2017年至2018年分六次共抽取</w:t>
      </w:r>
      <w:r w:rsidRPr="00F6093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餐饮食品、农产品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及药品</w:t>
      </w:r>
      <w:r w:rsidRPr="00F6093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快检240批次，监督抽验18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0</w:t>
      </w:r>
      <w:r w:rsidRPr="00F6093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批次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，共抽检餐饮、食品、农产品、药品经营企业90家，抽检费用共计34.12万元，已支付到位，结余6.88万元。</w:t>
      </w:r>
    </w:p>
    <w:p w:rsidR="006E4F36" w:rsidRDefault="006E4F36" w:rsidP="00DF32E8">
      <w:pPr>
        <w:spacing w:line="600" w:lineRule="exact"/>
        <w:ind w:firstLineChars="182" w:firstLine="54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综合评价情况及评价结论</w:t>
      </w:r>
    </w:p>
    <w:p w:rsidR="006E4F36" w:rsidRDefault="006E4F36" w:rsidP="00DF32E8">
      <w:pPr>
        <w:spacing w:line="600" w:lineRule="exact"/>
        <w:ind w:leftChars="-10" w:left="-21" w:firstLineChars="200" w:firstLine="560"/>
        <w:rPr>
          <w:rFonts w:ascii="仿宋_GB2312" w:eastAsia="仿宋_GB2312" w:hAnsi="仿宋" w:cs="Arial"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kern w:val="0"/>
          <w:sz w:val="28"/>
          <w:szCs w:val="28"/>
        </w:rPr>
        <w:t>2018年区我局食药抽检</w:t>
      </w:r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专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项经费项目目标设定总体科学、明确、可衡量性，资金使用基本合</w:t>
      </w:r>
      <w:proofErr w:type="gramStart"/>
      <w:r>
        <w:rPr>
          <w:rFonts w:ascii="仿宋_GB2312" w:eastAsia="仿宋_GB2312" w:hAnsi="仿宋" w:cs="Arial" w:hint="eastAsia"/>
          <w:kern w:val="0"/>
          <w:sz w:val="28"/>
          <w:szCs w:val="28"/>
        </w:rPr>
        <w:t>规</w:t>
      </w:r>
      <w:proofErr w:type="gramEnd"/>
      <w:r>
        <w:rPr>
          <w:rFonts w:ascii="仿宋_GB2312" w:eastAsia="仿宋_GB2312" w:hAnsi="仿宋" w:cs="Arial" w:hint="eastAsia"/>
          <w:kern w:val="0"/>
          <w:sz w:val="28"/>
          <w:szCs w:val="28"/>
        </w:rPr>
        <w:t>。我</w:t>
      </w:r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局较好地完成了食品抽验专项经费项目目标任务，一定程度上预防、减轻了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影响食品安全的危险因素，防止了重大食品安全事故的发生，提升了我区</w:t>
      </w:r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食品安全控制水平，为保障人民群众的身体健康和生命安全，创建国家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文明</w:t>
      </w:r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城市</w:t>
      </w:r>
      <w:proofErr w:type="gramStart"/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作出</w:t>
      </w:r>
      <w:proofErr w:type="gramEnd"/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了贡献。</w:t>
      </w:r>
    </w:p>
    <w:p w:rsidR="006E4F36" w:rsidRDefault="006E4F36" w:rsidP="00DF32E8">
      <w:pPr>
        <w:numPr>
          <w:ilvl w:val="0"/>
          <w:numId w:val="1"/>
        </w:numPr>
        <w:spacing w:line="440" w:lineRule="exact"/>
        <w:ind w:hanging="513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项目主要绩效情况分析</w:t>
      </w:r>
    </w:p>
    <w:p w:rsidR="006E4F36" w:rsidRDefault="006E4F36" w:rsidP="00DF32E8">
      <w:pPr>
        <w:spacing w:line="600" w:lineRule="exact"/>
        <w:rPr>
          <w:rFonts w:ascii="仿宋_GB2312" w:eastAsia="仿宋_GB2312" w:hAnsi="仿宋" w:cs="Arial"/>
          <w:kern w:val="0"/>
          <w:sz w:val="28"/>
          <w:szCs w:val="28"/>
        </w:rPr>
      </w:pPr>
      <w:r>
        <w:rPr>
          <w:rFonts w:ascii="仿宋_GB2312" w:eastAsia="仿宋_GB2312" w:hAnsi="仿宋" w:cs="Arial"/>
          <w:kern w:val="0"/>
          <w:sz w:val="28"/>
          <w:szCs w:val="28"/>
        </w:rPr>
        <w:t xml:space="preserve">   </w:t>
      </w:r>
      <w:r w:rsidR="00DF32E8">
        <w:rPr>
          <w:rFonts w:ascii="仿宋_GB2312" w:eastAsia="仿宋_GB2312" w:hAnsi="仿宋" w:cs="Arial" w:hint="eastAsia"/>
          <w:kern w:val="0"/>
          <w:sz w:val="28"/>
          <w:szCs w:val="28"/>
        </w:rPr>
        <w:t xml:space="preserve"> </w:t>
      </w:r>
      <w:r>
        <w:rPr>
          <w:rFonts w:ascii="楷体_GB2312" w:eastAsia="楷体_GB2312" w:hAnsi="仿宋" w:cs="Arial" w:hint="eastAsia"/>
          <w:b/>
          <w:kern w:val="0"/>
          <w:sz w:val="28"/>
          <w:szCs w:val="28"/>
        </w:rPr>
        <w:t>1、</w:t>
      </w:r>
      <w:r w:rsidRPr="00FE12C7">
        <w:rPr>
          <w:rFonts w:ascii="仿宋_GB2312" w:eastAsia="仿宋_GB2312" w:hAnsi="仿宋" w:cs="Arial" w:hint="eastAsia"/>
          <w:kern w:val="0"/>
          <w:sz w:val="28"/>
          <w:szCs w:val="28"/>
        </w:rPr>
        <w:t>2017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至2018年我</w:t>
      </w:r>
      <w:r w:rsidRPr="00FE12C7">
        <w:rPr>
          <w:rFonts w:ascii="仿宋_GB2312" w:eastAsia="仿宋_GB2312" w:hAnsi="仿宋" w:cs="Arial" w:hint="eastAsia"/>
          <w:kern w:val="0"/>
          <w:sz w:val="28"/>
          <w:szCs w:val="28"/>
        </w:rPr>
        <w:t>局计划开展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完成</w:t>
      </w:r>
      <w:r w:rsidRPr="00FE12C7">
        <w:rPr>
          <w:rFonts w:ascii="仿宋_GB2312" w:eastAsia="仿宋_GB2312" w:hAnsi="仿宋" w:cs="Arial" w:hint="eastAsia"/>
          <w:kern w:val="0"/>
          <w:sz w:val="28"/>
          <w:szCs w:val="28"/>
        </w:rPr>
        <w:t>240批次农产品检测和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180</w:t>
      </w:r>
      <w:r w:rsidRPr="00FE12C7">
        <w:rPr>
          <w:rFonts w:ascii="仿宋_GB2312" w:eastAsia="仿宋_GB2312" w:hAnsi="仿宋" w:cs="Arial" w:hint="eastAsia"/>
          <w:kern w:val="0"/>
          <w:sz w:val="28"/>
          <w:szCs w:val="28"/>
        </w:rPr>
        <w:t>批次食品药品质量安全检测，实际开展240批次农产品检测和180批次食品药品质量安全检测，该指标完成率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100</w:t>
      </w:r>
      <w:r w:rsidRPr="00FE12C7">
        <w:rPr>
          <w:rFonts w:ascii="仿宋_GB2312" w:eastAsia="仿宋_GB2312" w:hAnsi="仿宋" w:cs="Arial" w:hint="eastAsia"/>
          <w:kern w:val="0"/>
          <w:sz w:val="28"/>
          <w:szCs w:val="28"/>
        </w:rPr>
        <w:t>%，目标值为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100</w:t>
      </w:r>
      <w:r w:rsidRPr="00FE12C7">
        <w:rPr>
          <w:rFonts w:ascii="仿宋_GB2312" w:eastAsia="仿宋_GB2312" w:hAnsi="仿宋" w:cs="Arial" w:hint="eastAsia"/>
          <w:kern w:val="0"/>
          <w:sz w:val="28"/>
          <w:szCs w:val="28"/>
        </w:rPr>
        <w:t>%，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区</w:t>
      </w:r>
      <w:r w:rsidRPr="00FE12C7">
        <w:rPr>
          <w:rFonts w:ascii="仿宋_GB2312" w:eastAsia="仿宋_GB2312" w:hAnsi="仿宋" w:cs="Arial" w:hint="eastAsia"/>
          <w:kern w:val="0"/>
          <w:sz w:val="28"/>
          <w:szCs w:val="28"/>
        </w:rPr>
        <w:t>食药监局完成了该项目标任务。</w:t>
      </w:r>
    </w:p>
    <w:p w:rsidR="006E4F36" w:rsidRDefault="006E4F36" w:rsidP="00DF32E8">
      <w:pPr>
        <w:spacing w:line="600" w:lineRule="exact"/>
        <w:ind w:firstLineChars="201" w:firstLine="565"/>
        <w:rPr>
          <w:rFonts w:ascii="仿宋_GB2312" w:eastAsia="仿宋_GB2312" w:hAnsi="仿宋" w:cs="Arial"/>
          <w:kern w:val="0"/>
          <w:sz w:val="28"/>
          <w:szCs w:val="28"/>
        </w:rPr>
      </w:pPr>
      <w:r w:rsidRPr="00B60AFA">
        <w:rPr>
          <w:rFonts w:ascii="仿宋_GB2312" w:eastAsia="仿宋_GB2312" w:hAnsi="仿宋" w:cs="Arial" w:hint="eastAsia"/>
          <w:b/>
          <w:kern w:val="0"/>
          <w:sz w:val="28"/>
          <w:szCs w:val="28"/>
        </w:rPr>
        <w:t>2</w:t>
      </w:r>
      <w:r>
        <w:rPr>
          <w:rFonts w:ascii="仿宋_GB2312" w:eastAsia="仿宋_GB2312" w:hAnsi="仿宋" w:cs="Arial" w:hint="eastAsia"/>
          <w:b/>
          <w:kern w:val="0"/>
          <w:sz w:val="28"/>
          <w:szCs w:val="28"/>
        </w:rPr>
        <w:t>、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2018年我局食药抽检</w:t>
      </w:r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专项经费项目计划完成2个工作任务，实际完成2个工作任务，完成及时率为100.00%。</w:t>
      </w:r>
    </w:p>
    <w:p w:rsidR="006E4F36" w:rsidRDefault="006E4F36" w:rsidP="00DF32E8">
      <w:pPr>
        <w:spacing w:line="600" w:lineRule="exact"/>
        <w:ind w:firstLineChars="201" w:firstLine="565"/>
        <w:rPr>
          <w:rFonts w:ascii="仿宋_GB2312" w:eastAsia="仿宋_GB2312" w:hAnsi="仿宋" w:cs="Arial"/>
          <w:kern w:val="0"/>
          <w:sz w:val="28"/>
          <w:szCs w:val="28"/>
        </w:rPr>
      </w:pPr>
      <w:r w:rsidRPr="00B60AFA">
        <w:rPr>
          <w:rFonts w:ascii="仿宋_GB2312" w:eastAsia="仿宋_GB2312" w:hAnsi="仿宋" w:cs="Arial" w:hint="eastAsia"/>
          <w:b/>
          <w:kern w:val="0"/>
          <w:sz w:val="28"/>
          <w:szCs w:val="28"/>
        </w:rPr>
        <w:t>3、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2018年我</w:t>
      </w:r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局计划重大食品安全事故控制率0，重大食品安全事故控制率为0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，实际完成率在目标值范围内，我</w:t>
      </w:r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局完成了该项目标任务。</w:t>
      </w:r>
    </w:p>
    <w:p w:rsidR="006E4F36" w:rsidRPr="00B60AFA" w:rsidRDefault="006E4F36" w:rsidP="00DF32E8">
      <w:pPr>
        <w:spacing w:line="600" w:lineRule="exact"/>
        <w:ind w:firstLineChars="201" w:firstLine="565"/>
        <w:rPr>
          <w:rFonts w:ascii="仿宋_GB2312" w:eastAsia="仿宋_GB2312" w:hAnsi="仿宋" w:cs="Arial"/>
          <w:kern w:val="0"/>
          <w:sz w:val="28"/>
          <w:szCs w:val="28"/>
        </w:rPr>
      </w:pPr>
      <w:r w:rsidRPr="00B60AFA">
        <w:rPr>
          <w:rFonts w:ascii="仿宋_GB2312" w:eastAsia="仿宋_GB2312" w:hAnsi="仿宋" w:cs="Arial" w:hint="eastAsia"/>
          <w:b/>
          <w:kern w:val="0"/>
          <w:sz w:val="28"/>
          <w:szCs w:val="28"/>
        </w:rPr>
        <w:t>4、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2018年我</w:t>
      </w:r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局计划食品安全群众满意度目标值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≥90</w:t>
      </w:r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%，实际食品安全满意率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≥90</w:t>
      </w:r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%，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我</w:t>
      </w:r>
      <w:r w:rsidRPr="00B60AFA">
        <w:rPr>
          <w:rFonts w:ascii="仿宋_GB2312" w:eastAsia="仿宋_GB2312" w:hAnsi="仿宋" w:cs="Arial" w:hint="eastAsia"/>
          <w:kern w:val="0"/>
          <w:sz w:val="28"/>
          <w:szCs w:val="28"/>
        </w:rPr>
        <w:t>局完成了该项目标任务。</w:t>
      </w:r>
    </w:p>
    <w:p w:rsidR="006E4F36" w:rsidRDefault="006E4F36" w:rsidP="006E4F36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（五）主要经验及做法、存在问题和建议</w:t>
      </w:r>
    </w:p>
    <w:p w:rsidR="006E4F36" w:rsidRPr="00757E72" w:rsidRDefault="006E4F36" w:rsidP="00DF32E8">
      <w:pPr>
        <w:spacing w:line="600" w:lineRule="exact"/>
        <w:ind w:firstLineChars="201" w:firstLine="565"/>
        <w:rPr>
          <w:rFonts w:ascii="楷体_GB2312" w:eastAsia="楷体_GB2312" w:hAnsi="仿宋" w:cs="Arial"/>
          <w:b/>
          <w:kern w:val="0"/>
          <w:sz w:val="28"/>
          <w:szCs w:val="28"/>
        </w:rPr>
      </w:pPr>
      <w:r w:rsidRPr="00757E72">
        <w:rPr>
          <w:rFonts w:ascii="楷体_GB2312" w:eastAsia="楷体_GB2312" w:hAnsi="仿宋" w:cs="Arial" w:hint="eastAsia"/>
          <w:b/>
          <w:kern w:val="0"/>
          <w:sz w:val="28"/>
          <w:szCs w:val="28"/>
        </w:rPr>
        <w:lastRenderedPageBreak/>
        <w:t>1、经验做法：</w:t>
      </w:r>
    </w:p>
    <w:p w:rsidR="006E4F36" w:rsidRPr="0001203D" w:rsidRDefault="006E4F36" w:rsidP="00DF32E8">
      <w:pPr>
        <w:spacing w:line="600" w:lineRule="exact"/>
        <w:ind w:left="1" w:firstLineChars="202" w:firstLine="566"/>
        <w:rPr>
          <w:rFonts w:ascii="仿宋_GB2312" w:eastAsia="仿宋_GB2312" w:hAnsi="仿宋" w:cs="Arial"/>
          <w:kern w:val="0"/>
          <w:sz w:val="28"/>
          <w:szCs w:val="28"/>
        </w:rPr>
      </w:pPr>
      <w:r w:rsidRPr="0001203D">
        <w:rPr>
          <w:rFonts w:ascii="仿宋_GB2312" w:eastAsia="仿宋_GB2312" w:hAnsi="仿宋" w:cs="Arial" w:hint="eastAsia"/>
          <w:kern w:val="0"/>
          <w:sz w:val="28"/>
          <w:szCs w:val="28"/>
        </w:rPr>
        <w:t>（1）精心制订抽检方案。年初制定全年的抽检工作计划，做到主要食品品种和基本药物全覆盖，细化抽样品种、数量、抽样时间、抽样地点等，明确人员和相关科室职责，实行监督抽检进度动态管理。</w:t>
      </w:r>
    </w:p>
    <w:p w:rsidR="006E4F36" w:rsidRPr="0001203D" w:rsidRDefault="006E4F36" w:rsidP="00DF32E8">
      <w:pPr>
        <w:spacing w:line="600" w:lineRule="exact"/>
        <w:ind w:firstLineChars="202" w:firstLine="566"/>
        <w:rPr>
          <w:rFonts w:ascii="仿宋_GB2312" w:eastAsia="仿宋_GB2312" w:hAnsi="仿宋" w:cs="Arial"/>
          <w:kern w:val="0"/>
          <w:sz w:val="28"/>
          <w:szCs w:val="28"/>
        </w:rPr>
      </w:pPr>
      <w:r w:rsidRPr="0001203D">
        <w:rPr>
          <w:rFonts w:ascii="仿宋_GB2312" w:eastAsia="仿宋_GB2312" w:hAnsi="仿宋" w:cs="Arial" w:hint="eastAsia"/>
          <w:kern w:val="0"/>
          <w:sz w:val="28"/>
          <w:szCs w:val="28"/>
        </w:rPr>
        <w:t>（2）加强了工作质量考核。考核抽样的覆盖率和抽检计划完成率；考核检验数据正确率和检验报告的及时率；实行工作质量和工作效率考核机制。</w:t>
      </w:r>
    </w:p>
    <w:p w:rsidR="006E4F36" w:rsidRPr="0001203D" w:rsidRDefault="006E4F36" w:rsidP="00DF32E8">
      <w:pPr>
        <w:spacing w:line="600" w:lineRule="exact"/>
        <w:ind w:firstLineChars="202" w:firstLine="566"/>
        <w:rPr>
          <w:rFonts w:ascii="仿宋_GB2312" w:eastAsia="仿宋_GB2312" w:hAnsi="仿宋" w:cs="Arial"/>
          <w:kern w:val="0"/>
          <w:sz w:val="28"/>
          <w:szCs w:val="28"/>
        </w:rPr>
      </w:pPr>
      <w:r w:rsidRPr="0001203D">
        <w:rPr>
          <w:rFonts w:ascii="仿宋_GB2312" w:eastAsia="仿宋_GB2312" w:hAnsi="仿宋" w:cs="Arial" w:hint="eastAsia"/>
          <w:kern w:val="0"/>
          <w:sz w:val="28"/>
          <w:szCs w:val="28"/>
        </w:rPr>
        <w:t>（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3</w:t>
      </w:r>
      <w:r w:rsidRPr="0001203D">
        <w:rPr>
          <w:rFonts w:ascii="仿宋_GB2312" w:eastAsia="仿宋_GB2312" w:hAnsi="仿宋" w:cs="Arial" w:hint="eastAsia"/>
          <w:kern w:val="0"/>
          <w:sz w:val="28"/>
          <w:szCs w:val="28"/>
        </w:rPr>
        <w:t>）突出检验结果运用</w:t>
      </w:r>
      <w:r w:rsidRPr="0001203D"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  <w:t>。</w:t>
      </w:r>
      <w:r w:rsidRPr="0001203D">
        <w:rPr>
          <w:rFonts w:ascii="仿宋_GB2312" w:eastAsia="仿宋_GB2312" w:hAnsi="仿宋" w:cs="Arial" w:hint="eastAsia"/>
          <w:kern w:val="0"/>
          <w:sz w:val="28"/>
          <w:szCs w:val="28"/>
        </w:rPr>
        <w:t>食品抽样检验的目的是为各级食品安全监管部门提供科学信息，更好了保障人民群众安全消费，精准快捷的检验结果，才能更好地为监管工作服务，为此我们严格保证检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验结果的高效快捷，信息报送及时准确，为执法部门提供技术服务，向区</w:t>
      </w:r>
      <w:r w:rsidRPr="0001203D">
        <w:rPr>
          <w:rFonts w:ascii="仿宋_GB2312" w:eastAsia="仿宋_GB2312" w:hAnsi="仿宋" w:cs="Arial" w:hint="eastAsia"/>
          <w:kern w:val="0"/>
          <w:sz w:val="28"/>
          <w:szCs w:val="28"/>
        </w:rPr>
        <w:t>政府及时提交食品质量分析报告。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2018</w:t>
      </w:r>
      <w:r w:rsidRPr="0001203D">
        <w:rPr>
          <w:rFonts w:ascii="仿宋_GB2312" w:eastAsia="仿宋_GB2312" w:hAnsi="仿宋" w:cs="Arial" w:hint="eastAsia"/>
          <w:kern w:val="0"/>
          <w:sz w:val="28"/>
          <w:szCs w:val="28"/>
        </w:rPr>
        <w:t>年，我局先后发布了质量抽查公告和重点食品质量安全信息，增强了广大群众和相关责任人的食品质量意识。</w:t>
      </w:r>
    </w:p>
    <w:p w:rsidR="006E4F36" w:rsidRDefault="006E4F36" w:rsidP="00DF32E8">
      <w:pPr>
        <w:spacing w:line="600" w:lineRule="exact"/>
        <w:ind w:firstLineChars="201" w:firstLine="565"/>
        <w:rPr>
          <w:rFonts w:ascii="楷体_GB2312" w:eastAsia="楷体_GB2312" w:hAnsi="仿宋" w:cs="Arial"/>
          <w:b/>
          <w:kern w:val="0"/>
          <w:sz w:val="28"/>
          <w:szCs w:val="28"/>
        </w:rPr>
      </w:pPr>
      <w:r>
        <w:rPr>
          <w:rFonts w:ascii="楷体_GB2312" w:eastAsia="楷体_GB2312" w:hAnsi="仿宋" w:cs="Arial" w:hint="eastAsia"/>
          <w:b/>
          <w:kern w:val="0"/>
          <w:sz w:val="28"/>
          <w:szCs w:val="28"/>
        </w:rPr>
        <w:t>2、存在问题</w:t>
      </w:r>
    </w:p>
    <w:p w:rsidR="006E4F36" w:rsidRDefault="006E4F36" w:rsidP="00DF32E8">
      <w:pPr>
        <w:adjustRightInd w:val="0"/>
        <w:snapToGrid w:val="0"/>
        <w:spacing w:line="360" w:lineRule="auto"/>
        <w:ind w:leftChars="-304" w:left="2" w:hangingChars="200" w:hanging="64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32"/>
          <w:szCs w:val="32"/>
        </w:rPr>
        <w:t xml:space="preserve">      </w:t>
      </w:r>
      <w:r w:rsidR="00DF32E8">
        <w:rPr>
          <w:rFonts w:eastAsia="仿宋_GB2312" w:hint="eastAsia"/>
          <w:bCs/>
          <w:sz w:val="32"/>
          <w:szCs w:val="32"/>
        </w:rPr>
        <w:t xml:space="preserve">  </w:t>
      </w:r>
      <w:r w:rsidRPr="00800AF1">
        <w:rPr>
          <w:rFonts w:eastAsia="仿宋_GB2312" w:hint="eastAsia"/>
          <w:bCs/>
          <w:sz w:val="28"/>
          <w:szCs w:val="28"/>
        </w:rPr>
        <w:t>根据《湖南省食品安全“十三五”规划》和省政府《关于加强食品安全工作的意见》要求，到“十三五”末，各地每年开展食品安全监督抽检的频次要达到“</w:t>
      </w:r>
      <w:r w:rsidRPr="00800AF1">
        <w:rPr>
          <w:rFonts w:eastAsia="仿宋_GB2312" w:hint="eastAsia"/>
          <w:bCs/>
          <w:sz w:val="28"/>
          <w:szCs w:val="28"/>
        </w:rPr>
        <w:t>4</w:t>
      </w:r>
      <w:r w:rsidRPr="00800AF1">
        <w:rPr>
          <w:rFonts w:eastAsia="仿宋_GB2312" w:hint="eastAsia"/>
          <w:bCs/>
          <w:sz w:val="28"/>
          <w:szCs w:val="28"/>
        </w:rPr>
        <w:t>批</w:t>
      </w:r>
      <w:r w:rsidRPr="00800AF1">
        <w:rPr>
          <w:rFonts w:eastAsia="仿宋_GB2312" w:hint="eastAsia"/>
          <w:bCs/>
          <w:sz w:val="28"/>
          <w:szCs w:val="28"/>
        </w:rPr>
        <w:t>/</w:t>
      </w:r>
      <w:r>
        <w:rPr>
          <w:rFonts w:eastAsia="仿宋_GB2312" w:hint="eastAsia"/>
          <w:bCs/>
          <w:sz w:val="28"/>
          <w:szCs w:val="28"/>
        </w:rPr>
        <w:t>千人”的目标，按我区</w:t>
      </w:r>
      <w:r>
        <w:rPr>
          <w:rFonts w:eastAsia="仿宋_GB2312" w:hint="eastAsia"/>
          <w:bCs/>
          <w:sz w:val="28"/>
          <w:szCs w:val="28"/>
        </w:rPr>
        <w:t>17</w:t>
      </w:r>
      <w:r w:rsidRPr="00800AF1">
        <w:rPr>
          <w:rFonts w:eastAsia="仿宋_GB2312" w:hint="eastAsia"/>
          <w:bCs/>
          <w:sz w:val="28"/>
          <w:szCs w:val="28"/>
        </w:rPr>
        <w:t>万人口测算，到</w:t>
      </w:r>
      <w:r w:rsidRPr="00800AF1">
        <w:rPr>
          <w:rFonts w:eastAsia="仿宋_GB2312" w:hint="eastAsia"/>
          <w:bCs/>
          <w:sz w:val="28"/>
          <w:szCs w:val="28"/>
        </w:rPr>
        <w:t>2020</w:t>
      </w:r>
      <w:r w:rsidRPr="00800AF1">
        <w:rPr>
          <w:rFonts w:eastAsia="仿宋_GB2312" w:hint="eastAsia"/>
          <w:bCs/>
          <w:sz w:val="28"/>
          <w:szCs w:val="28"/>
        </w:rPr>
        <w:t>年全市食品抽样检测要达到</w:t>
      </w:r>
      <w:r>
        <w:rPr>
          <w:rFonts w:eastAsia="仿宋_GB2312" w:hint="eastAsia"/>
          <w:bCs/>
          <w:sz w:val="28"/>
          <w:szCs w:val="28"/>
        </w:rPr>
        <w:t>680</w:t>
      </w:r>
      <w:r w:rsidRPr="00800AF1">
        <w:rPr>
          <w:rFonts w:eastAsia="仿宋_GB2312" w:hint="eastAsia"/>
          <w:bCs/>
          <w:sz w:val="28"/>
          <w:szCs w:val="28"/>
        </w:rPr>
        <w:t>批次以上，按</w:t>
      </w:r>
      <w:r w:rsidRPr="00800AF1">
        <w:rPr>
          <w:rFonts w:eastAsia="仿宋_GB2312" w:hint="eastAsia"/>
          <w:bCs/>
          <w:sz w:val="28"/>
          <w:szCs w:val="28"/>
        </w:rPr>
        <w:t>2000</w:t>
      </w:r>
      <w:r w:rsidRPr="00800AF1">
        <w:rPr>
          <w:rFonts w:eastAsia="仿宋_GB2312" w:hint="eastAsia"/>
          <w:bCs/>
          <w:sz w:val="28"/>
          <w:szCs w:val="28"/>
        </w:rPr>
        <w:t>元</w:t>
      </w:r>
      <w:r w:rsidRPr="00800AF1">
        <w:rPr>
          <w:rFonts w:eastAsia="仿宋_GB2312" w:hint="eastAsia"/>
          <w:bCs/>
          <w:sz w:val="28"/>
          <w:szCs w:val="28"/>
        </w:rPr>
        <w:t>/</w:t>
      </w:r>
      <w:r w:rsidRPr="00800AF1">
        <w:rPr>
          <w:rFonts w:eastAsia="仿宋_GB2312" w:hint="eastAsia"/>
          <w:bCs/>
          <w:sz w:val="28"/>
          <w:szCs w:val="28"/>
        </w:rPr>
        <w:t>批次检测费用测算，需要检验检测经费</w:t>
      </w:r>
      <w:r>
        <w:rPr>
          <w:rFonts w:eastAsia="仿宋_GB2312" w:hint="eastAsia"/>
          <w:bCs/>
          <w:sz w:val="28"/>
          <w:szCs w:val="28"/>
        </w:rPr>
        <w:t>136</w:t>
      </w:r>
      <w:r>
        <w:rPr>
          <w:rFonts w:eastAsia="仿宋_GB2312" w:hint="eastAsia"/>
          <w:bCs/>
          <w:sz w:val="28"/>
          <w:szCs w:val="28"/>
        </w:rPr>
        <w:t>万元以上。虽然从</w:t>
      </w:r>
      <w:r>
        <w:rPr>
          <w:rFonts w:eastAsia="仿宋_GB2312" w:hint="eastAsia"/>
          <w:bCs/>
          <w:sz w:val="28"/>
          <w:szCs w:val="28"/>
        </w:rPr>
        <w:t>2018</w:t>
      </w:r>
      <w:r>
        <w:rPr>
          <w:rFonts w:eastAsia="仿宋_GB2312" w:hint="eastAsia"/>
          <w:bCs/>
          <w:sz w:val="28"/>
          <w:szCs w:val="28"/>
        </w:rPr>
        <w:t>年开始，区财政将食药抽样检测经费纳入财政预算，全额定位每年</w:t>
      </w:r>
      <w:r>
        <w:rPr>
          <w:rFonts w:eastAsia="仿宋_GB2312" w:hint="eastAsia"/>
          <w:bCs/>
          <w:sz w:val="28"/>
          <w:szCs w:val="28"/>
        </w:rPr>
        <w:t>41</w:t>
      </w:r>
      <w:r>
        <w:rPr>
          <w:rFonts w:eastAsia="仿宋_GB2312" w:hint="eastAsia"/>
          <w:bCs/>
          <w:sz w:val="28"/>
          <w:szCs w:val="28"/>
        </w:rPr>
        <w:t>万元，但仍然与实际需求有较大差距。</w:t>
      </w:r>
    </w:p>
    <w:p w:rsidR="006E4F36" w:rsidRPr="00757E72" w:rsidRDefault="006E4F36" w:rsidP="00DF32E8">
      <w:pPr>
        <w:adjustRightInd w:val="0"/>
        <w:snapToGrid w:val="0"/>
        <w:spacing w:line="360" w:lineRule="auto"/>
        <w:ind w:leftChars="200" w:left="420" w:firstLineChars="52" w:firstLine="146"/>
        <w:rPr>
          <w:rFonts w:ascii="楷体_GB2312" w:eastAsia="楷体_GB2312" w:hAnsi="仿宋" w:cs="Arial"/>
          <w:b/>
          <w:kern w:val="0"/>
          <w:sz w:val="28"/>
          <w:szCs w:val="28"/>
        </w:rPr>
      </w:pPr>
      <w:r w:rsidRPr="00757E72">
        <w:rPr>
          <w:rFonts w:ascii="楷体_GB2312" w:eastAsia="楷体_GB2312" w:hAnsi="仿宋" w:cs="Arial" w:hint="eastAsia"/>
          <w:b/>
          <w:kern w:val="0"/>
          <w:sz w:val="28"/>
          <w:szCs w:val="28"/>
        </w:rPr>
        <w:t>3、建议和意见：</w:t>
      </w:r>
    </w:p>
    <w:p w:rsidR="006E4F36" w:rsidRPr="00757E72" w:rsidRDefault="006E4F36" w:rsidP="00DF32E8">
      <w:pPr>
        <w:adjustRightInd w:val="0"/>
        <w:snapToGrid w:val="0"/>
        <w:spacing w:line="360" w:lineRule="auto"/>
        <w:ind w:firstLineChars="202" w:firstLine="566"/>
        <w:rPr>
          <w:rFonts w:eastAsia="仿宋_GB2312"/>
          <w:bCs/>
          <w:sz w:val="28"/>
          <w:szCs w:val="28"/>
        </w:rPr>
      </w:pPr>
      <w:r w:rsidRPr="00757E72">
        <w:rPr>
          <w:rFonts w:eastAsia="仿宋_GB2312" w:hint="eastAsia"/>
          <w:bCs/>
          <w:sz w:val="28"/>
          <w:szCs w:val="28"/>
        </w:rPr>
        <w:t>（</w:t>
      </w:r>
      <w:r w:rsidRPr="00757E72">
        <w:rPr>
          <w:rFonts w:eastAsia="仿宋_GB2312" w:hint="eastAsia"/>
          <w:bCs/>
          <w:sz w:val="28"/>
          <w:szCs w:val="28"/>
        </w:rPr>
        <w:t>1</w:t>
      </w:r>
      <w:r w:rsidRPr="00757E72">
        <w:rPr>
          <w:rFonts w:eastAsia="仿宋_GB2312" w:hint="eastAsia"/>
          <w:bCs/>
          <w:sz w:val="28"/>
          <w:szCs w:val="28"/>
        </w:rPr>
        <w:t>）、规范绩效目标编制。年初预算时，预算单位应按照绩效管</w:t>
      </w:r>
      <w:r w:rsidRPr="00757E72">
        <w:rPr>
          <w:rFonts w:eastAsia="仿宋_GB2312" w:hint="eastAsia"/>
          <w:bCs/>
          <w:sz w:val="28"/>
          <w:szCs w:val="28"/>
        </w:rPr>
        <w:lastRenderedPageBreak/>
        <w:t>理有关要求编制全部预算项</w:t>
      </w:r>
      <w:r>
        <w:rPr>
          <w:rFonts w:eastAsia="仿宋_GB2312" w:hint="eastAsia"/>
          <w:bCs/>
          <w:sz w:val="28"/>
          <w:szCs w:val="28"/>
        </w:rPr>
        <w:t>目的绩效目标，围绕绩效目标加强管理，提高财政资金使用效益。建议区</w:t>
      </w:r>
      <w:r w:rsidRPr="00757E72">
        <w:rPr>
          <w:rFonts w:eastAsia="仿宋_GB2312" w:hint="eastAsia"/>
          <w:bCs/>
          <w:sz w:val="28"/>
          <w:szCs w:val="28"/>
        </w:rPr>
        <w:t>财政逐年增加单位</w:t>
      </w:r>
      <w:r>
        <w:rPr>
          <w:rFonts w:eastAsia="仿宋_GB2312" w:hint="eastAsia"/>
          <w:bCs/>
          <w:sz w:val="28"/>
          <w:szCs w:val="28"/>
        </w:rPr>
        <w:t>专项经费年初预算金额，确保食药抽检任务的完成</w:t>
      </w:r>
      <w:r w:rsidRPr="00757E72">
        <w:rPr>
          <w:rFonts w:eastAsia="仿宋_GB2312" w:hint="eastAsia"/>
          <w:bCs/>
          <w:sz w:val="28"/>
          <w:szCs w:val="28"/>
        </w:rPr>
        <w:t>。</w:t>
      </w:r>
      <w:r>
        <w:rPr>
          <w:rFonts w:eastAsia="仿宋_GB2312" w:hint="eastAsia"/>
          <w:bCs/>
          <w:sz w:val="28"/>
          <w:szCs w:val="28"/>
        </w:rPr>
        <w:br/>
        <w:t xml:space="preserve">     </w:t>
      </w:r>
      <w:r w:rsidR="00DC3AB1">
        <w:rPr>
          <w:rFonts w:eastAsia="仿宋_GB2312" w:hint="eastAsia"/>
          <w:bCs/>
          <w:sz w:val="28"/>
          <w:szCs w:val="28"/>
        </w:rPr>
        <w:t xml:space="preserve"> </w:t>
      </w:r>
      <w:r w:rsidRPr="00757E72">
        <w:rPr>
          <w:rFonts w:eastAsia="仿宋_GB2312" w:hint="eastAsia"/>
          <w:bCs/>
          <w:sz w:val="28"/>
          <w:szCs w:val="28"/>
        </w:rPr>
        <w:t>（</w:t>
      </w:r>
      <w:r w:rsidRPr="00757E72">
        <w:rPr>
          <w:rFonts w:eastAsia="仿宋_GB2312" w:hint="eastAsia"/>
          <w:bCs/>
          <w:sz w:val="28"/>
          <w:szCs w:val="28"/>
        </w:rPr>
        <w:t>2</w:t>
      </w:r>
      <w:r w:rsidRPr="00757E72">
        <w:rPr>
          <w:rFonts w:eastAsia="仿宋_GB2312" w:hint="eastAsia"/>
          <w:bCs/>
          <w:sz w:val="28"/>
          <w:szCs w:val="28"/>
        </w:rPr>
        <w:t>）、加强单位专项资金管控，加强内部审计，准确反映项目支出情况，防止挤占、截留、挪用项目资金。</w:t>
      </w:r>
      <w:r w:rsidRPr="00757E72">
        <w:rPr>
          <w:rFonts w:eastAsia="仿宋_GB2312" w:hint="eastAsia"/>
          <w:bCs/>
          <w:sz w:val="28"/>
          <w:szCs w:val="28"/>
        </w:rPr>
        <w:br/>
        <w:t>    </w:t>
      </w:r>
      <w:r>
        <w:rPr>
          <w:rFonts w:eastAsia="仿宋_GB2312" w:hint="eastAsia"/>
          <w:bCs/>
          <w:sz w:val="28"/>
          <w:szCs w:val="28"/>
        </w:rPr>
        <w:t xml:space="preserve"> </w:t>
      </w:r>
      <w:r w:rsidR="00DC3AB1">
        <w:rPr>
          <w:rFonts w:eastAsia="仿宋_GB2312" w:hint="eastAsia"/>
          <w:bCs/>
          <w:sz w:val="28"/>
          <w:szCs w:val="28"/>
        </w:rPr>
        <w:t xml:space="preserve">  </w:t>
      </w:r>
      <w:r w:rsidRPr="00757E72">
        <w:rPr>
          <w:rFonts w:eastAsia="仿宋_GB2312" w:hint="eastAsia"/>
          <w:bCs/>
          <w:sz w:val="28"/>
          <w:szCs w:val="28"/>
        </w:rPr>
        <w:t>（</w:t>
      </w:r>
      <w:r w:rsidRPr="00757E72">
        <w:rPr>
          <w:rFonts w:eastAsia="仿宋_GB2312" w:hint="eastAsia"/>
          <w:bCs/>
          <w:sz w:val="28"/>
          <w:szCs w:val="28"/>
        </w:rPr>
        <w:t>3</w:t>
      </w:r>
      <w:r w:rsidRPr="00757E72">
        <w:rPr>
          <w:rFonts w:eastAsia="仿宋_GB2312" w:hint="eastAsia"/>
          <w:bCs/>
          <w:sz w:val="28"/>
          <w:szCs w:val="28"/>
        </w:rPr>
        <w:t>）、完善绩效管理相关制度，进一步细化工作任务，完善项目资金分配、使用及管理制度，按照职责分工和工作任务合理分配资金。</w:t>
      </w:r>
    </w:p>
    <w:p w:rsidR="006E4F36" w:rsidRPr="004D7860" w:rsidRDefault="006E4F36" w:rsidP="006E4F36">
      <w:pPr>
        <w:adjustRightInd w:val="0"/>
        <w:snapToGrid w:val="0"/>
        <w:spacing w:line="360" w:lineRule="auto"/>
        <w:ind w:left="560" w:hangingChars="200" w:hanging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 xml:space="preserve"> </w:t>
      </w:r>
    </w:p>
    <w:p w:rsidR="006E4F36" w:rsidRDefault="006E4F36" w:rsidP="006E4F36">
      <w:pPr>
        <w:rPr>
          <w:rFonts w:eastAsia="仿宋_GB2312"/>
          <w:sz w:val="28"/>
          <w:szCs w:val="28"/>
        </w:rPr>
      </w:pPr>
    </w:p>
    <w:p w:rsidR="00E25114" w:rsidRDefault="00E25114"/>
    <w:p w:rsidR="006E4F36" w:rsidRDefault="006E4F36"/>
    <w:p w:rsidR="006E4F36" w:rsidRDefault="006E4F36"/>
    <w:p w:rsidR="006E4F36" w:rsidRDefault="006E4F36"/>
    <w:p w:rsidR="006E4F36" w:rsidRDefault="006E4F36"/>
    <w:p w:rsidR="006E4F36" w:rsidRDefault="006E4F36"/>
    <w:p w:rsidR="006E4F36" w:rsidRDefault="006E4F36"/>
    <w:p w:rsidR="006E4F36" w:rsidRDefault="006E4F36"/>
    <w:p w:rsidR="006E4F36" w:rsidRDefault="006E4F36"/>
    <w:p w:rsidR="006E4F36" w:rsidRDefault="006E4F36"/>
    <w:p w:rsidR="006E4F36" w:rsidRDefault="006E4F36"/>
    <w:p w:rsidR="006E4F36" w:rsidRDefault="006E4F36"/>
    <w:p w:rsidR="006E4F36" w:rsidRDefault="006E4F36"/>
    <w:p w:rsidR="006E4F36" w:rsidRDefault="006E4F36">
      <w:pPr>
        <w:rPr>
          <w:rFonts w:hint="eastAsia"/>
        </w:rPr>
      </w:pPr>
    </w:p>
    <w:p w:rsidR="00DC3AB1" w:rsidRDefault="00DC3AB1">
      <w:pPr>
        <w:rPr>
          <w:rFonts w:hint="eastAsia"/>
        </w:rPr>
      </w:pPr>
    </w:p>
    <w:p w:rsidR="00DC3AB1" w:rsidRDefault="00DC3AB1">
      <w:pPr>
        <w:rPr>
          <w:rFonts w:hint="eastAsia"/>
        </w:rPr>
      </w:pPr>
    </w:p>
    <w:p w:rsidR="00DC3AB1" w:rsidRDefault="00DC3AB1">
      <w:pPr>
        <w:rPr>
          <w:rFonts w:hint="eastAsia"/>
        </w:rPr>
      </w:pPr>
    </w:p>
    <w:p w:rsidR="00DC3AB1" w:rsidRDefault="00DC3AB1">
      <w:pPr>
        <w:rPr>
          <w:rFonts w:hint="eastAsia"/>
        </w:rPr>
      </w:pPr>
    </w:p>
    <w:p w:rsidR="00DC3AB1" w:rsidRDefault="00DC3AB1">
      <w:pPr>
        <w:rPr>
          <w:rFonts w:hint="eastAsia"/>
        </w:rPr>
      </w:pPr>
    </w:p>
    <w:p w:rsidR="00DC3AB1" w:rsidRDefault="00DC3AB1">
      <w:pPr>
        <w:rPr>
          <w:rFonts w:hint="eastAsia"/>
        </w:rPr>
      </w:pPr>
    </w:p>
    <w:p w:rsidR="00DC3AB1" w:rsidRDefault="00DC3AB1">
      <w:pPr>
        <w:rPr>
          <w:rFonts w:hint="eastAsia"/>
        </w:rPr>
      </w:pPr>
    </w:p>
    <w:p w:rsidR="00DC3AB1" w:rsidRDefault="00DC3AB1">
      <w:pPr>
        <w:rPr>
          <w:rFonts w:hint="eastAsia"/>
        </w:rPr>
      </w:pPr>
    </w:p>
    <w:p w:rsidR="00DC3AB1" w:rsidRDefault="00DC3AB1">
      <w:pPr>
        <w:rPr>
          <w:rFonts w:hint="eastAsia"/>
        </w:rPr>
      </w:pPr>
    </w:p>
    <w:p w:rsidR="00DC3AB1" w:rsidRDefault="00DC3AB1">
      <w:pPr>
        <w:rPr>
          <w:rFonts w:hint="eastAsia"/>
        </w:rPr>
      </w:pPr>
    </w:p>
    <w:p w:rsidR="00DC3AB1" w:rsidRDefault="00DC3AB1"/>
    <w:p w:rsidR="006E4F36" w:rsidRDefault="006E4F36" w:rsidP="00DF32E8"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lastRenderedPageBreak/>
        <w:t>项目支出绩效评价指标体系</w:t>
      </w:r>
    </w:p>
    <w:tbl>
      <w:tblPr>
        <w:tblW w:w="0" w:type="auto"/>
        <w:jc w:val="center"/>
        <w:tblLayout w:type="fixed"/>
        <w:tblLook w:val="000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6E4F36" w:rsidTr="004D7CB0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6E4F36" w:rsidTr="004D7CB0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②目标明确（1分）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③目标细化（1分）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6E4F36" w:rsidTr="004D7CB0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②符合经济社会发展规划（1分）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③部门年度工作计划（1分）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6E4F36" w:rsidTr="004D7CB0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②项目申报、批复程序符合管理办法（1分）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6E4F36" w:rsidTr="004D7CB0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②办法健全、规范（1分）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③因素全面合理（1分）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36" w:rsidRDefault="009E2E3F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6E4F36" w:rsidTr="004D7CB0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②分配公平合理（3分）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36" w:rsidRDefault="009E2E3F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6E4F36" w:rsidTr="004D7CB0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36" w:rsidRDefault="009E2E3F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6E4F36" w:rsidTr="004D7CB0">
        <w:trPr>
          <w:trHeight w:val="74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6E4F36" w:rsidTr="004D7CB0">
        <w:trPr>
          <w:trHeight w:val="116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②依据不合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扣2分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③截留、挤占、挪用扣3-6分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④超标准开支扣2-5分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6E4F36" w:rsidTr="004D7CB0">
        <w:trPr>
          <w:trHeight w:val="1041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②严格执行制度（1分）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③会计核算规范（1分）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36" w:rsidRDefault="009E2E3F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6E4F36" w:rsidTr="004D7CB0">
        <w:trPr>
          <w:trHeight w:val="612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Pr="006E4F36" w:rsidRDefault="006E4F36" w:rsidP="006E4F36">
            <w:pPr>
              <w:pStyle w:val="a3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E4F3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6E4F36" w:rsidTr="004D7CB0">
        <w:trPr>
          <w:trHeight w:val="730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6E4F36" w:rsidTr="004D7CB0">
        <w:trPr>
          <w:trHeight w:val="730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②按计划开展（1分）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9E2E3F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6E4F36" w:rsidTr="004D7CB0">
        <w:trPr>
          <w:trHeight w:val="74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②制度执行严格（3分）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6E4F36" w:rsidTr="004D7CB0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6E4F36" w:rsidTr="004D7CB0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6E4F36" w:rsidTr="004D7CB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6E4F36" w:rsidTr="004D7CB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A3095E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6E4F36" w:rsidTr="004D7CB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6E4F36" w:rsidTr="004D7CB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6E4F36" w:rsidTr="004D7CB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6E4F36" w:rsidTr="004D7CB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6E4F36" w:rsidTr="004D7CB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36" w:rsidRP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6E4F36" w:rsidTr="004D7CB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36" w:rsidRPr="006E4F36" w:rsidRDefault="006E4F36" w:rsidP="006E4F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E4F36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6E4F36" w:rsidTr="004D7CB0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4F36" w:rsidRDefault="006E4F36" w:rsidP="004D7C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36" w:rsidRDefault="006E4F36" w:rsidP="00A309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  <w:r w:rsidR="00A309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</w:tr>
    </w:tbl>
    <w:p w:rsidR="006E4F36" w:rsidRDefault="006E4F36" w:rsidP="00DF32E8"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 w:rsidR="006E4F36" w:rsidRDefault="006E4F36" w:rsidP="00DF32E8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6E4F36" w:rsidRDefault="006E4F36" w:rsidP="00DF32E8">
      <w:pPr>
        <w:adjustRightInd w:val="0"/>
        <w:snapToGrid w:val="0"/>
        <w:spacing w:beforeLines="50"/>
        <w:ind w:firstLineChars="300" w:firstLine="630"/>
        <w:contextualSpacing/>
        <w:rPr>
          <w:rFonts w:eastAsia="仿宋_GB2312"/>
          <w:sz w:val="3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p w:rsidR="006E4F36" w:rsidRDefault="006E4F36" w:rsidP="006E4F36"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 w:rsidR="006E4F36" w:rsidRPr="006E4F36" w:rsidRDefault="006E4F36"/>
    <w:p w:rsidR="006E4F36" w:rsidRDefault="006E4F36"/>
    <w:p w:rsidR="006E4F36" w:rsidRDefault="006E4F36"/>
    <w:p w:rsidR="006E4F36" w:rsidRDefault="006E4F36"/>
    <w:p w:rsidR="006E4F36" w:rsidRPr="006E4F36" w:rsidRDefault="006E4F36"/>
    <w:sectPr w:rsidR="006E4F36" w:rsidRPr="006E4F36" w:rsidSect="00E2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65D" w:rsidRDefault="0079665D" w:rsidP="005F3361">
      <w:r>
        <w:separator/>
      </w:r>
    </w:p>
  </w:endnote>
  <w:endnote w:type="continuationSeparator" w:id="0">
    <w:p w:rsidR="0079665D" w:rsidRDefault="0079665D" w:rsidP="005F3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65D" w:rsidRDefault="0079665D" w:rsidP="005F3361">
      <w:r>
        <w:separator/>
      </w:r>
    </w:p>
  </w:footnote>
  <w:footnote w:type="continuationSeparator" w:id="0">
    <w:p w:rsidR="0079665D" w:rsidRDefault="0079665D" w:rsidP="005F3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53D"/>
    <w:multiLevelType w:val="hybridMultilevel"/>
    <w:tmpl w:val="169A9AA4"/>
    <w:lvl w:ilvl="0" w:tplc="FF8C6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C56DB5"/>
    <w:multiLevelType w:val="multilevel"/>
    <w:tmpl w:val="4CC56DB5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F36"/>
    <w:rsid w:val="002E082A"/>
    <w:rsid w:val="0045478D"/>
    <w:rsid w:val="005F1E83"/>
    <w:rsid w:val="005F3361"/>
    <w:rsid w:val="006E4F36"/>
    <w:rsid w:val="0079665D"/>
    <w:rsid w:val="008036F8"/>
    <w:rsid w:val="00830F89"/>
    <w:rsid w:val="008D05DC"/>
    <w:rsid w:val="009965D0"/>
    <w:rsid w:val="009E2E3F"/>
    <w:rsid w:val="00A3095E"/>
    <w:rsid w:val="00B62EC1"/>
    <w:rsid w:val="00B65E57"/>
    <w:rsid w:val="00DA4166"/>
    <w:rsid w:val="00DC3AB1"/>
    <w:rsid w:val="00DF32E8"/>
    <w:rsid w:val="00E11E10"/>
    <w:rsid w:val="00E25114"/>
    <w:rsid w:val="00FE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F3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F3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336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3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33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8EC02-29DD-4864-9420-19D6F27B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893</Words>
  <Characters>5095</Characters>
  <Application>Microsoft Office Word</Application>
  <DocSecurity>0</DocSecurity>
  <Lines>42</Lines>
  <Paragraphs>11</Paragraphs>
  <ScaleCrop>false</ScaleCrop>
  <Company>微软中国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2001-12-31T17:33:00Z</dcterms:created>
  <dcterms:modified xsi:type="dcterms:W3CDTF">2001-12-31T16:53:00Z</dcterms:modified>
</cp:coreProperties>
</file>