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utoSpaceDE w:val="0"/>
        <w:spacing w:line="500" w:lineRule="exact"/>
        <w:jc w:val="center"/>
        <w:rPr>
          <w:rFonts w:hint="eastAsia" w:ascii="方正小标宋简体" w:hAnsi="宋体" w:eastAsia="方正小标宋简体"/>
          <w:bCs/>
          <w:sz w:val="40"/>
          <w:szCs w:val="40"/>
        </w:rPr>
      </w:pPr>
    </w:p>
    <w:p>
      <w:pPr>
        <w:rPr>
          <w:rFonts w:hint="eastAsia" w:ascii="方正小标宋简体" w:hAnsi="宋体" w:eastAsia="方正小标宋简体"/>
          <w:bCs/>
          <w:sz w:val="40"/>
          <w:szCs w:val="40"/>
        </w:rPr>
      </w:pPr>
      <w:r>
        <w:rPr>
          <w:rFonts w:hint="eastAsia" w:ascii="方正小标宋简体" w:hAnsi="宋体" w:eastAsia="方正小标宋简体"/>
          <w:bCs/>
          <w:sz w:val="40"/>
          <w:szCs w:val="40"/>
        </w:rPr>
        <w:t>云溪区2023年度开放型经济发展专项资金申请表</w:t>
      </w:r>
    </w:p>
    <w:p>
      <w:pPr>
        <w:pStyle w:val="2"/>
        <w:rPr>
          <w:rFonts w:hint="eastAsia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申请单位（盖章）：</w:t>
      </w:r>
    </w:p>
    <w:tbl>
      <w:tblPr>
        <w:tblStyle w:val="7"/>
        <w:tblW w:w="8863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144"/>
        <w:gridCol w:w="1995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申请奖补类型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项目资金总额</w:t>
            </w:r>
          </w:p>
          <w:p>
            <w:pPr>
              <w:autoSpaceDE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申请资金金额（万元）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单位概况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项目简况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hint="eastAsia" w:ascii="黑体" w:hAnsi="黑体" w:eastAsia="黑体"/>
          <w:sz w:val="32"/>
          <w:szCs w:val="32"/>
        </w:rPr>
      </w:pPr>
    </w:p>
    <w:tbl>
      <w:tblPr>
        <w:tblStyle w:val="7"/>
        <w:tblW w:w="886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791"/>
        <w:gridCol w:w="4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</w:trPr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附件</w:t>
            </w:r>
          </w:p>
        </w:tc>
        <w:tc>
          <w:tcPr>
            <w:tcW w:w="6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区商务粮食局</w:t>
            </w: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审定金额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单位负责人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签字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rFonts w:hint="eastAsia"/>
                <w:sz w:val="28"/>
                <w:szCs w:val="28"/>
              </w:rPr>
            </w:pPr>
          </w:p>
          <w:p>
            <w:pPr>
              <w:autoSpaceDE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（公章）</w:t>
            </w:r>
          </w:p>
          <w:p>
            <w:pPr>
              <w:autoSpaceDE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2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区财政局</w:t>
            </w:r>
          </w:p>
          <w:p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审定金额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单位负责人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签字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rFonts w:hint="eastAsia"/>
                <w:sz w:val="28"/>
                <w:szCs w:val="28"/>
              </w:rPr>
            </w:pPr>
          </w:p>
          <w:p>
            <w:pPr>
              <w:autoSpaceDE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（公章）</w:t>
            </w:r>
          </w:p>
          <w:p>
            <w:pPr>
              <w:autoSpaceDE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pStyle w:val="2"/>
        <w:spacing w:after="0" w:line="20" w:lineRule="exact"/>
        <w:ind w:left="0" w:leftChars="0" w:firstLine="0" w:firstLineChars="0"/>
        <w:rPr>
          <w:rFonts w:hint="eastAsia"/>
        </w:rPr>
      </w:pP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531" w:right="1531" w:bottom="1531" w:left="153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eastAsia"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>—</w:t>
    </w:r>
    <w:r>
      <w:rPr>
        <w:rStyle w:val="9"/>
        <w:rFonts w:hint="eastAsia" w:ascii="宋体" w:hAnsi="宋体"/>
        <w:sz w:val="28"/>
        <w:szCs w:val="28"/>
      </w:rPr>
      <w:t xml:space="preserve">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3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MzU5MTY5YTU1NjdkNWJhMzU1MmQyZTMxYzM5NzYifQ=="/>
  </w:docVars>
  <w:rsids>
    <w:rsidRoot w:val="00884732"/>
    <w:rsid w:val="000E172E"/>
    <w:rsid w:val="002356B7"/>
    <w:rsid w:val="002E096D"/>
    <w:rsid w:val="004C1C81"/>
    <w:rsid w:val="006A7B37"/>
    <w:rsid w:val="006D5912"/>
    <w:rsid w:val="00874340"/>
    <w:rsid w:val="00884732"/>
    <w:rsid w:val="008B00AD"/>
    <w:rsid w:val="008F78C0"/>
    <w:rsid w:val="009A44E5"/>
    <w:rsid w:val="009B0117"/>
    <w:rsid w:val="00A602C9"/>
    <w:rsid w:val="00BD7150"/>
    <w:rsid w:val="00DA2CD1"/>
    <w:rsid w:val="00EE6625"/>
    <w:rsid w:val="166C55D3"/>
    <w:rsid w:val="26BB7036"/>
    <w:rsid w:val="576731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468</Words>
  <Characters>2674</Characters>
  <Lines>22</Lines>
  <Paragraphs>6</Paragraphs>
  <TotalTime>35</TotalTime>
  <ScaleCrop>false</ScaleCrop>
  <LinksUpToDate>false</LinksUpToDate>
  <CharactersWithSpaces>3136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2024-01-30T06:48:00Z</dcterms:created>
  <dc:creator>微软用户</dc:creator>
  <cp:lastModifiedBy>张志超</cp:lastModifiedBy>
  <dcterms:modified xsi:type="dcterms:W3CDTF">2024-02-20T02:51:09Z</dcterms:modified>
  <dc:title> 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C3EDCE90E84E48559C4EBCB991F39980_13</vt:lpwstr>
  </property>
</Properties>
</file>